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276"/>
        <w:gridCol w:w="7938"/>
      </w:tblGrid>
      <w:tr w:rsidR="00A12BD5" w14:paraId="07123FFB" w14:textId="77777777" w:rsidTr="00CC57B6">
        <w:trPr>
          <w:trHeight w:val="685"/>
        </w:trPr>
        <w:tc>
          <w:tcPr>
            <w:tcW w:w="1276" w:type="dxa"/>
          </w:tcPr>
          <w:p w14:paraId="0CA0E711" w14:textId="77777777" w:rsidR="00A12BD5" w:rsidRPr="0070093E" w:rsidRDefault="008B06F0" w:rsidP="0070093E">
            <w:pPr>
              <w:pStyle w:val="ListeParagraf"/>
              <w:jc w:val="center"/>
              <w:rPr>
                <w:b/>
              </w:rPr>
            </w:pPr>
            <w:r w:rsidRPr="0070093E">
              <w:rPr>
                <w:b/>
              </w:rPr>
              <w:t>TARİH</w:t>
            </w:r>
          </w:p>
        </w:tc>
        <w:tc>
          <w:tcPr>
            <w:tcW w:w="1276" w:type="dxa"/>
          </w:tcPr>
          <w:p w14:paraId="13CD4148" w14:textId="77777777" w:rsidR="00A12BD5" w:rsidRDefault="008B06F0">
            <w:pPr>
              <w:pStyle w:val="TableParagraph"/>
              <w:spacing w:before="73"/>
              <w:ind w:left="386" w:right="97" w:hanging="260"/>
              <w:rPr>
                <w:b/>
                <w:sz w:val="24"/>
              </w:rPr>
            </w:pPr>
            <w:r>
              <w:rPr>
                <w:b/>
                <w:sz w:val="24"/>
              </w:rPr>
              <w:t>KARAR</w:t>
            </w:r>
            <w:r>
              <w:rPr>
                <w:b/>
                <w:spacing w:val="-58"/>
                <w:sz w:val="24"/>
              </w:rPr>
              <w:t xml:space="preserve"> </w:t>
            </w:r>
            <w:r>
              <w:rPr>
                <w:b/>
                <w:sz w:val="24"/>
              </w:rPr>
              <w:t>NO</w:t>
            </w:r>
          </w:p>
        </w:tc>
        <w:tc>
          <w:tcPr>
            <w:tcW w:w="7938" w:type="dxa"/>
          </w:tcPr>
          <w:p w14:paraId="444E3349" w14:textId="77777777" w:rsidR="00A12BD5" w:rsidRDefault="008B06F0" w:rsidP="00A517F8">
            <w:pPr>
              <w:pStyle w:val="TableParagraph"/>
              <w:spacing w:before="212"/>
              <w:ind w:left="0" w:right="2652"/>
              <w:jc w:val="center"/>
              <w:rPr>
                <w:b/>
                <w:sz w:val="24"/>
              </w:rPr>
            </w:pPr>
            <w:r>
              <w:rPr>
                <w:b/>
                <w:sz w:val="24"/>
              </w:rPr>
              <w:t>KARARIN</w:t>
            </w:r>
            <w:r>
              <w:rPr>
                <w:b/>
                <w:spacing w:val="-1"/>
                <w:sz w:val="24"/>
              </w:rPr>
              <w:t xml:space="preserve"> </w:t>
            </w:r>
            <w:r>
              <w:rPr>
                <w:b/>
                <w:sz w:val="24"/>
              </w:rPr>
              <w:t>KONUSU</w:t>
            </w:r>
          </w:p>
        </w:tc>
      </w:tr>
      <w:tr w:rsidR="001019D7" w14:paraId="458428D8" w14:textId="77777777" w:rsidTr="00CC57B6">
        <w:trPr>
          <w:trHeight w:val="1963"/>
        </w:trPr>
        <w:tc>
          <w:tcPr>
            <w:tcW w:w="1276" w:type="dxa"/>
            <w:tcBorders>
              <w:bottom w:val="single" w:sz="6" w:space="0" w:color="000000"/>
            </w:tcBorders>
          </w:tcPr>
          <w:p w14:paraId="5A232D7C" w14:textId="6DC2939A" w:rsidR="001019D7" w:rsidRPr="00EE28E5" w:rsidRDefault="00946466" w:rsidP="00B5162B">
            <w:pPr>
              <w:pStyle w:val="TableParagraph"/>
              <w:spacing w:line="275" w:lineRule="exact"/>
              <w:ind w:left="167"/>
              <w:rPr>
                <w:b/>
              </w:rPr>
            </w:pPr>
            <w:r>
              <w:rPr>
                <w:b/>
              </w:rPr>
              <w:t>03/11</w:t>
            </w:r>
            <w:r w:rsidR="00AC66A3">
              <w:rPr>
                <w:b/>
              </w:rPr>
              <w:t>/2025</w:t>
            </w:r>
          </w:p>
        </w:tc>
        <w:tc>
          <w:tcPr>
            <w:tcW w:w="1276" w:type="dxa"/>
            <w:tcBorders>
              <w:bottom w:val="single" w:sz="6" w:space="0" w:color="000000"/>
            </w:tcBorders>
          </w:tcPr>
          <w:p w14:paraId="1294D467" w14:textId="6A301960" w:rsidR="001019D7" w:rsidRPr="00EE28E5" w:rsidRDefault="00946466">
            <w:pPr>
              <w:pStyle w:val="TableParagraph"/>
              <w:spacing w:line="275" w:lineRule="exact"/>
              <w:ind w:left="366" w:right="357"/>
              <w:jc w:val="center"/>
              <w:rPr>
                <w:b/>
              </w:rPr>
            </w:pPr>
            <w:r>
              <w:rPr>
                <w:b/>
              </w:rPr>
              <w:t>86</w:t>
            </w:r>
          </w:p>
        </w:tc>
        <w:tc>
          <w:tcPr>
            <w:tcW w:w="7938" w:type="dxa"/>
            <w:tcBorders>
              <w:bottom w:val="single" w:sz="6" w:space="0" w:color="000000"/>
            </w:tcBorders>
          </w:tcPr>
          <w:p w14:paraId="11C7F392" w14:textId="77777777" w:rsidR="00A517F8" w:rsidRDefault="00A517F8" w:rsidP="00A517F8">
            <w:pPr>
              <w:ind w:right="283"/>
              <w:jc w:val="both"/>
              <w:rPr>
                <w:b/>
                <w:sz w:val="20"/>
                <w:szCs w:val="20"/>
                <w:u w:val="single"/>
              </w:rPr>
            </w:pPr>
          </w:p>
          <w:p w14:paraId="09E9959A" w14:textId="147ACDDF" w:rsidR="00A517F8" w:rsidRDefault="00AC66A3" w:rsidP="00A517F8">
            <w:pPr>
              <w:jc w:val="both"/>
              <w:rPr>
                <w:w w:val="105"/>
              </w:rPr>
            </w:pPr>
            <w:proofErr w:type="gramStart"/>
            <w:r w:rsidRPr="00ED3E78">
              <w:rPr>
                <w:b/>
                <w:sz w:val="20"/>
                <w:szCs w:val="20"/>
                <w:u w:val="single"/>
              </w:rPr>
              <w:t>KARAR :</w:t>
            </w:r>
            <w:r w:rsidRPr="00ED3E78">
              <w:rPr>
                <w:sz w:val="20"/>
                <w:szCs w:val="20"/>
              </w:rPr>
              <w:t xml:space="preserve"> </w:t>
            </w:r>
            <w:r w:rsidRPr="00A55013">
              <w:t>Buna</w:t>
            </w:r>
            <w:proofErr w:type="gramEnd"/>
            <w:r w:rsidRPr="00A55013">
              <w:t xml:space="preserve"> göre; </w:t>
            </w:r>
            <w:r w:rsidR="00A517F8" w:rsidRPr="00A55013">
              <w:t xml:space="preserve">Belediye Meclisinin 03.11.2025  tarih ve 2025/81 Sayılı kararı ile Plan ve Bütçe Komisyonuna havale </w:t>
            </w:r>
            <w:r w:rsidR="00A517F8" w:rsidRPr="00A55013">
              <w:rPr>
                <w:color w:val="0F0F0F"/>
              </w:rPr>
              <w:t xml:space="preserve">edilen </w:t>
            </w:r>
            <w:r w:rsidR="00A517F8" w:rsidRPr="00A55013">
              <w:rPr>
                <w:w w:val="102"/>
              </w:rPr>
              <w:t xml:space="preserve"> </w:t>
            </w:r>
            <w:r w:rsidR="00A517F8" w:rsidRPr="00A55013">
              <w:t xml:space="preserve">gelir tarifesi, 5393 sayılı Belediye Kanunun </w:t>
            </w:r>
            <w:r w:rsidR="00A517F8" w:rsidRPr="00A55013">
              <w:rPr>
                <w:color w:val="0F0F0F"/>
              </w:rPr>
              <w:t xml:space="preserve">24.  </w:t>
            </w:r>
            <w:r w:rsidR="00A517F8" w:rsidRPr="00A55013">
              <w:t>Maddesi  uyarınca  Plan ve Bütçe  Komisyonu  tarafından</w:t>
            </w:r>
            <w:r w:rsidR="00A517F8" w:rsidRPr="00A55013">
              <w:rPr>
                <w:w w:val="109"/>
              </w:rPr>
              <w:t xml:space="preserve"> </w:t>
            </w:r>
            <w:r w:rsidR="00A517F8" w:rsidRPr="00A55013">
              <w:t>incelenmiş, hazırlanan 2026 yılı Gelir Tarife  cetvelleri  Belediye Meclisince  Plan ve Bütçe Komisyonu  kararı</w:t>
            </w:r>
            <w:r w:rsidR="00A517F8" w:rsidRPr="00A55013">
              <w:rPr>
                <w:w w:val="112"/>
              </w:rPr>
              <w:t xml:space="preserve"> </w:t>
            </w:r>
            <w:r w:rsidR="00A517F8" w:rsidRPr="00A55013">
              <w:t>gereği her maddesi Belediye Meclisince ayrı ayrı görüşülerek gelir tarifelerinin tamamı yapılan açık oylama</w:t>
            </w:r>
            <w:r w:rsidR="00A517F8" w:rsidRPr="00A55013">
              <w:rPr>
                <w:w w:val="101"/>
              </w:rPr>
              <w:t xml:space="preserve"> </w:t>
            </w:r>
            <w:r w:rsidR="00A517F8" w:rsidRPr="00A55013">
              <w:t xml:space="preserve">sonucunda </w:t>
            </w:r>
            <w:r w:rsidR="00A517F8" w:rsidRPr="00A55013">
              <w:rPr>
                <w:b/>
                <w:i/>
              </w:rPr>
              <w:t>01/01/2026 tarihinden geçerli olma</w:t>
            </w:r>
            <w:r w:rsidR="00A517F8" w:rsidRPr="00A55013">
              <w:rPr>
                <w:b/>
                <w:i/>
                <w:color w:val="0F0F0F"/>
              </w:rPr>
              <w:t xml:space="preserve">k </w:t>
            </w:r>
            <w:r w:rsidR="00A517F8" w:rsidRPr="00A55013">
              <w:rPr>
                <w:b/>
                <w:i/>
              </w:rPr>
              <w:t>üzere aşağıda gösterildiği şekilde</w:t>
            </w:r>
            <w:r w:rsidR="00A517F8" w:rsidRPr="00A55013">
              <w:t xml:space="preserve"> </w:t>
            </w:r>
            <w:r w:rsidR="00A517F8" w:rsidRPr="00A55013">
              <w:rPr>
                <w:b/>
              </w:rPr>
              <w:t>Oybirliği ile kabulüne</w:t>
            </w:r>
            <w:r w:rsidR="00A517F8" w:rsidRPr="00A55013">
              <w:t xml:space="preserve">, </w:t>
            </w:r>
            <w:r w:rsidR="00A517F8" w:rsidRPr="00A55013">
              <w:rPr>
                <w:w w:val="105"/>
              </w:rPr>
              <w:t xml:space="preserve">gereği için kararın bir örneğini Mali Hizmetler </w:t>
            </w:r>
            <w:r w:rsidR="00A517F8" w:rsidRPr="00A55013">
              <w:rPr>
                <w:color w:val="131313"/>
                <w:w w:val="105"/>
              </w:rPr>
              <w:t>Müd</w:t>
            </w:r>
            <w:r w:rsidR="00A517F8" w:rsidRPr="00A55013">
              <w:rPr>
                <w:color w:val="1C1C1C"/>
                <w:w w:val="105"/>
              </w:rPr>
              <w:t>ü</w:t>
            </w:r>
            <w:r w:rsidR="00A517F8" w:rsidRPr="00A55013">
              <w:rPr>
                <w:w w:val="105"/>
              </w:rPr>
              <w:t xml:space="preserve">rlüğüne, </w:t>
            </w:r>
            <w:r w:rsidR="00A517F8" w:rsidRPr="00A55013">
              <w:rPr>
                <w:color w:val="0C0C0C"/>
                <w:w w:val="105"/>
              </w:rPr>
              <w:t xml:space="preserve">Fen </w:t>
            </w:r>
            <w:r w:rsidR="00A517F8" w:rsidRPr="00A55013">
              <w:rPr>
                <w:w w:val="105"/>
              </w:rPr>
              <w:t xml:space="preserve">İşleri Müdürlüğüne, İmar ve Şehircilik Müdürlüğüne, Zabıta Müdürlüğüne ve Emlak ve İstimlak Müdürlüğüne verilmesine, bilgi için kararın bir örneğinin Kaymakamlık Makamına gönderilmesine,5393 Sayılı Belediye Kanunun 18. Maddesi (f) bendi </w:t>
            </w:r>
            <w:r w:rsidR="00A517F8" w:rsidRPr="00A55013">
              <w:rPr>
                <w:color w:val="0E0E0E"/>
                <w:w w:val="105"/>
              </w:rPr>
              <w:t>u</w:t>
            </w:r>
            <w:r w:rsidR="00A517F8" w:rsidRPr="00A55013">
              <w:rPr>
                <w:w w:val="105"/>
              </w:rPr>
              <w:t xml:space="preserve">yarınca, </w:t>
            </w:r>
            <w:r w:rsidR="00A517F8" w:rsidRPr="00A55013">
              <w:rPr>
                <w:b/>
                <w:bCs/>
                <w:w w:val="105"/>
              </w:rPr>
              <w:t>Oybirliği</w:t>
            </w:r>
            <w:r w:rsidR="00A517F8" w:rsidRPr="00A55013">
              <w:rPr>
                <w:w w:val="105"/>
              </w:rPr>
              <w:t xml:space="preserve"> ile karar verildi.</w:t>
            </w:r>
          </w:p>
          <w:p w14:paraId="46389B9C" w14:textId="04B680F9" w:rsidR="00946466" w:rsidRDefault="00946466" w:rsidP="00A517F8">
            <w:pPr>
              <w:jc w:val="both"/>
              <w:rPr>
                <w:w w:val="105"/>
              </w:rPr>
            </w:pPr>
          </w:p>
          <w:p w14:paraId="687E8701" w14:textId="590E1431" w:rsidR="00946466" w:rsidRDefault="00946466" w:rsidP="00A517F8">
            <w:pPr>
              <w:jc w:val="both"/>
              <w:rPr>
                <w:w w:val="105"/>
              </w:rPr>
            </w:pPr>
          </w:p>
          <w:p w14:paraId="0C298C0C" w14:textId="30EE5F95" w:rsidR="00946466" w:rsidRDefault="00946466" w:rsidP="00A517F8">
            <w:pPr>
              <w:jc w:val="both"/>
              <w:rPr>
                <w:w w:val="105"/>
              </w:rPr>
            </w:pPr>
          </w:p>
          <w:p w14:paraId="081D9BC7" w14:textId="77777777" w:rsidR="00946466" w:rsidRDefault="00946466" w:rsidP="00946466">
            <w:pPr>
              <w:pStyle w:val="DecimalAligned"/>
              <w:jc w:val="center"/>
              <w:rPr>
                <w:rFonts w:ascii="Times New Roman" w:hAnsi="Times New Roman" w:cs="Times New Roman"/>
                <w:b/>
                <w:sz w:val="24"/>
                <w:szCs w:val="24"/>
              </w:rPr>
            </w:pPr>
            <w:r>
              <w:rPr>
                <w:rFonts w:ascii="Times New Roman" w:hAnsi="Times New Roman" w:cs="Times New Roman"/>
                <w:b/>
                <w:sz w:val="24"/>
                <w:szCs w:val="24"/>
              </w:rPr>
              <w:t>2026</w:t>
            </w:r>
            <w:r w:rsidRPr="00C43055">
              <w:rPr>
                <w:rFonts w:ascii="Times New Roman" w:hAnsi="Times New Roman" w:cs="Times New Roman"/>
                <w:b/>
                <w:sz w:val="24"/>
                <w:szCs w:val="24"/>
              </w:rPr>
              <w:t xml:space="preserve"> YILI ÜCRET TARİFESİ PLAN VE BÜTÇE KOMİSYON RAPORUDUR</w:t>
            </w:r>
            <w:r>
              <w:rPr>
                <w:rFonts w:ascii="Times New Roman" w:hAnsi="Times New Roman" w:cs="Times New Roman"/>
                <w:b/>
                <w:sz w:val="24"/>
                <w:szCs w:val="24"/>
              </w:rPr>
              <w:t>.</w:t>
            </w:r>
          </w:p>
          <w:p w14:paraId="60DDE0EB" w14:textId="6E9292FB" w:rsidR="00946466" w:rsidRPr="00946466" w:rsidRDefault="00946466" w:rsidP="00946466">
            <w:pPr>
              <w:pStyle w:val="DecimalAligned"/>
              <w:jc w:val="center"/>
              <w:rPr>
                <w:rFonts w:ascii="Times New Roman" w:hAnsi="Times New Roman" w:cs="Times New Roman"/>
                <w:b/>
                <w:sz w:val="24"/>
                <w:szCs w:val="24"/>
              </w:rPr>
            </w:pPr>
            <w:r w:rsidRPr="00C43055">
              <w:rPr>
                <w:rFonts w:ascii="Times New Roman" w:hAnsi="Times New Roman" w:cs="Times New Roman"/>
                <w:sz w:val="24"/>
                <w:szCs w:val="24"/>
              </w:rPr>
              <w:t>03</w:t>
            </w:r>
            <w:r>
              <w:rPr>
                <w:rFonts w:ascii="Times New Roman" w:hAnsi="Times New Roman" w:cs="Times New Roman"/>
                <w:sz w:val="24"/>
                <w:szCs w:val="24"/>
              </w:rPr>
              <w:t>.11.2025</w:t>
            </w:r>
            <w:r w:rsidRPr="00C43055">
              <w:rPr>
                <w:rFonts w:ascii="Times New Roman" w:hAnsi="Times New Roman" w:cs="Times New Roman"/>
                <w:sz w:val="24"/>
                <w:szCs w:val="24"/>
              </w:rPr>
              <w:t xml:space="preserve"> Tarihli meclis toplantısında komisyonumuza sevk edilen ücret tarifelerini</w:t>
            </w:r>
            <w:r>
              <w:rPr>
                <w:rFonts w:ascii="Times New Roman" w:hAnsi="Times New Roman" w:cs="Times New Roman"/>
                <w:sz w:val="24"/>
                <w:szCs w:val="24"/>
              </w:rPr>
              <w:t>n,</w:t>
            </w:r>
            <w:r w:rsidRPr="00C43055">
              <w:rPr>
                <w:rFonts w:ascii="Times New Roman" w:hAnsi="Times New Roman" w:cs="Times New Roman"/>
                <w:sz w:val="24"/>
                <w:szCs w:val="24"/>
              </w:rPr>
              <w:t xml:space="preserve"> komisyonumuzca yapılan görüşmeler sonucunda </w:t>
            </w:r>
            <w:r w:rsidRPr="00146C60">
              <w:rPr>
                <w:rFonts w:ascii="Times New Roman" w:hAnsi="Times New Roman" w:cs="Times New Roman"/>
                <w:b/>
                <w:sz w:val="24"/>
                <w:szCs w:val="24"/>
                <w:u w:val="single"/>
              </w:rPr>
              <w:t>aşağıda sunulan şekliyle</w:t>
            </w:r>
            <w:r w:rsidRPr="00C43055">
              <w:rPr>
                <w:rFonts w:ascii="Times New Roman" w:hAnsi="Times New Roman" w:cs="Times New Roman"/>
                <w:sz w:val="24"/>
                <w:szCs w:val="24"/>
              </w:rPr>
              <w:t xml:space="preserve"> </w:t>
            </w:r>
            <w:r>
              <w:rPr>
                <w:rFonts w:ascii="Times New Roman" w:hAnsi="Times New Roman" w:cs="Times New Roman"/>
                <w:sz w:val="24"/>
                <w:szCs w:val="24"/>
              </w:rPr>
              <w:t>01/01/2026</w:t>
            </w:r>
            <w:r w:rsidRPr="00C43055">
              <w:rPr>
                <w:rFonts w:ascii="Times New Roman" w:hAnsi="Times New Roman" w:cs="Times New Roman"/>
                <w:sz w:val="24"/>
                <w:szCs w:val="24"/>
              </w:rPr>
              <w:t xml:space="preserve"> tar</w:t>
            </w:r>
            <w:r>
              <w:rPr>
                <w:rFonts w:ascii="Times New Roman" w:hAnsi="Times New Roman" w:cs="Times New Roman"/>
                <w:sz w:val="24"/>
                <w:szCs w:val="24"/>
              </w:rPr>
              <w:t xml:space="preserve">ihinden itibaren uygulanmasına </w:t>
            </w:r>
            <w:r w:rsidRPr="001A7222">
              <w:rPr>
                <w:rFonts w:ascii="Times New Roman" w:hAnsi="Times New Roman" w:cs="Times New Roman"/>
                <w:b/>
                <w:sz w:val="24"/>
                <w:szCs w:val="24"/>
              </w:rPr>
              <w:t xml:space="preserve">Oy birliğiyle </w:t>
            </w:r>
            <w:r w:rsidRPr="00C43055">
              <w:rPr>
                <w:rFonts w:ascii="Times New Roman" w:hAnsi="Times New Roman" w:cs="Times New Roman"/>
                <w:sz w:val="24"/>
                <w:szCs w:val="24"/>
              </w:rPr>
              <w:t>karar verilerek meclise havale edilmiştir.</w:t>
            </w:r>
          </w:p>
          <w:p w14:paraId="3B0A7302" w14:textId="77777777" w:rsidR="00946466" w:rsidRDefault="00946466" w:rsidP="00946466">
            <w:pPr>
              <w:jc w:val="center"/>
            </w:pPr>
          </w:p>
          <w:p w14:paraId="1AEAF330" w14:textId="77777777" w:rsidR="00946466" w:rsidRDefault="00946466" w:rsidP="00946466">
            <w:pPr>
              <w:jc w:val="center"/>
            </w:pPr>
          </w:p>
          <w:tbl>
            <w:tblPr>
              <w:tblpPr w:leftFromText="141" w:rightFromText="141" w:bottomFromText="200" w:vertAnchor="page" w:horzAnchor="margin" w:tblpY="12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572"/>
              <w:gridCol w:w="6950"/>
              <w:gridCol w:w="1597"/>
            </w:tblGrid>
            <w:tr w:rsidR="00946466" w14:paraId="4ED3FA60" w14:textId="77777777" w:rsidTr="009161F2">
              <w:trPr>
                <w:trHeight w:val="375"/>
              </w:trPr>
              <w:tc>
                <w:tcPr>
                  <w:tcW w:w="9889"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2803BA6" w14:textId="77777777" w:rsidR="00946466" w:rsidRDefault="00946466" w:rsidP="00946466">
                  <w:pPr>
                    <w:rPr>
                      <w:rFonts w:eastAsiaTheme="minorHAnsi"/>
                    </w:rPr>
                  </w:pPr>
                </w:p>
                <w:p w14:paraId="4C7D2685" w14:textId="77777777" w:rsidR="00946466" w:rsidRDefault="00946466" w:rsidP="00946466">
                  <w:pPr>
                    <w:ind w:left="708" w:hanging="708"/>
                    <w:jc w:val="center"/>
                    <w:rPr>
                      <w:b/>
                    </w:rPr>
                  </w:pPr>
                  <w:r>
                    <w:rPr>
                      <w:b/>
                    </w:rPr>
                    <w:t>2026 YILI ÜCRET TARİFESİ PLAN VE BÜTÇE KOMİSYON RAPORUDUR</w:t>
                  </w:r>
                </w:p>
                <w:p w14:paraId="783BA6A3" w14:textId="77777777" w:rsidR="00946466" w:rsidRDefault="00946466" w:rsidP="00946466"/>
                <w:p w14:paraId="2374B1C1" w14:textId="77777777" w:rsidR="00946466" w:rsidRDefault="00946466" w:rsidP="00946466">
                  <w:r>
                    <w:t>03.11.2025 Tarihli meclis toplantısında komisyonumuza sevk edilen ücret tarifelerini komisyonumuzca yapılan görüşmeler sonucunda aşağıda sunulan şekilde 01/01/2026 tarihinden itibaren uygulanmasına Oy birliğiyle karar verilerek meclise havale edilmiştir.</w:t>
                  </w:r>
                </w:p>
              </w:tc>
            </w:tr>
            <w:tr w:rsidR="00946466" w14:paraId="286EF796" w14:textId="77777777" w:rsidTr="009161F2">
              <w:trPr>
                <w:trHeight w:val="435"/>
              </w:trPr>
              <w:tc>
                <w:tcPr>
                  <w:tcW w:w="7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916BB"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SIRA NO</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9E65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xml:space="preserve">ALT </w:t>
                  </w:r>
                  <w:r>
                    <w:rPr>
                      <w:rFonts w:ascii="Calibri" w:hAnsi="Calibri"/>
                      <w:b/>
                      <w:bCs/>
                      <w:color w:val="000000"/>
                      <w:sz w:val="16"/>
                      <w:szCs w:val="16"/>
                    </w:rPr>
                    <w:br/>
                    <w:t>SIRA</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7577DB" w14:textId="77777777" w:rsidR="00946466" w:rsidRDefault="00946466" w:rsidP="00946466">
                  <w:pPr>
                    <w:rPr>
                      <w:rFonts w:ascii="Calibri" w:hAnsi="Calibri"/>
                      <w:b/>
                      <w:bCs/>
                      <w:color w:val="000000"/>
                      <w:sz w:val="16"/>
                      <w:szCs w:val="16"/>
                    </w:rPr>
                  </w:pPr>
                  <w:r>
                    <w:rPr>
                      <w:rFonts w:ascii="Calibri" w:hAnsi="Calibri"/>
                      <w:b/>
                      <w:bCs/>
                      <w:color w:val="000000"/>
                      <w:sz w:val="16"/>
                      <w:szCs w:val="16"/>
                    </w:rPr>
                    <w:t>GELİR AÇIKLAMASI</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402E0" w14:textId="77777777" w:rsidR="00946466" w:rsidRDefault="00946466" w:rsidP="00946466">
                  <w:pPr>
                    <w:jc w:val="right"/>
                    <w:rPr>
                      <w:rFonts w:ascii="Calibri" w:hAnsi="Calibri"/>
                      <w:b/>
                      <w:bCs/>
                      <w:color w:val="000000"/>
                      <w:sz w:val="16"/>
                      <w:szCs w:val="16"/>
                    </w:rPr>
                  </w:pPr>
                  <w:r>
                    <w:rPr>
                      <w:rFonts w:ascii="Calibri" w:hAnsi="Calibri"/>
                      <w:b/>
                      <w:bCs/>
                      <w:color w:val="000000"/>
                      <w:sz w:val="16"/>
                      <w:szCs w:val="16"/>
                    </w:rPr>
                    <w:t xml:space="preserve">KDV </w:t>
                  </w:r>
                  <w:proofErr w:type="gramStart"/>
                  <w:r>
                    <w:rPr>
                      <w:rFonts w:ascii="Calibri" w:hAnsi="Calibri"/>
                      <w:b/>
                      <w:bCs/>
                      <w:color w:val="000000"/>
                      <w:sz w:val="16"/>
                      <w:szCs w:val="16"/>
                    </w:rPr>
                    <w:t>DAHİL</w:t>
                  </w:r>
                  <w:proofErr w:type="gramEnd"/>
                  <w:r>
                    <w:rPr>
                      <w:rFonts w:ascii="Calibri" w:hAnsi="Calibri"/>
                      <w:b/>
                      <w:bCs/>
                      <w:color w:val="000000"/>
                      <w:sz w:val="16"/>
                      <w:szCs w:val="16"/>
                    </w:rPr>
                    <w:t xml:space="preserve"> 2026 YILI TARİFESİ</w:t>
                  </w:r>
                </w:p>
              </w:tc>
            </w:tr>
            <w:tr w:rsidR="00946466" w14:paraId="72B2A2E6"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CEF69"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A</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1978A5"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362230" w14:textId="77777777" w:rsidR="00946466" w:rsidRDefault="00946466" w:rsidP="00946466">
                  <w:pPr>
                    <w:rPr>
                      <w:rFonts w:ascii="Calibri" w:hAnsi="Calibri"/>
                      <w:b/>
                      <w:bCs/>
                      <w:color w:val="000000"/>
                      <w:sz w:val="16"/>
                      <w:szCs w:val="16"/>
                    </w:rPr>
                  </w:pPr>
                  <w:r>
                    <w:rPr>
                      <w:rFonts w:ascii="Calibri" w:hAnsi="Calibri"/>
                      <w:b/>
                      <w:bCs/>
                      <w:color w:val="000000"/>
                      <w:sz w:val="16"/>
                      <w:szCs w:val="16"/>
                    </w:rPr>
                    <w:t xml:space="preserve">İLAN ÜCRETLERİ </w:t>
                  </w:r>
                  <w:r>
                    <w:rPr>
                      <w:rFonts w:ascii="Calibri" w:hAnsi="Calibri"/>
                      <w:color w:val="000000"/>
                      <w:sz w:val="16"/>
                      <w:szCs w:val="16"/>
                    </w:rPr>
                    <w:t>(2464 Sayılı Belediye Gelirleri Kanunu'nun 97. mad.)</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CA79E3" w14:textId="77777777" w:rsidR="00946466" w:rsidRDefault="00946466" w:rsidP="00946466">
                  <w:pPr>
                    <w:rPr>
                      <w:rFonts w:ascii="Calibri" w:hAnsi="Calibri"/>
                      <w:b/>
                      <w:bCs/>
                      <w:color w:val="000000"/>
                      <w:sz w:val="16"/>
                      <w:szCs w:val="16"/>
                    </w:rPr>
                  </w:pPr>
                </w:p>
              </w:tc>
            </w:tr>
            <w:tr w:rsidR="00946466" w14:paraId="16F645E2" w14:textId="77777777" w:rsidTr="009161F2">
              <w:trPr>
                <w:trHeight w:val="300"/>
              </w:trPr>
              <w:tc>
                <w:tcPr>
                  <w:tcW w:w="77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03C8E"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BFE149"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29538" w14:textId="77777777" w:rsidR="00946466" w:rsidRDefault="00946466" w:rsidP="00946466">
                  <w:pPr>
                    <w:rPr>
                      <w:rFonts w:ascii="Calibri" w:hAnsi="Calibri"/>
                      <w:color w:val="000000"/>
                      <w:sz w:val="16"/>
                      <w:szCs w:val="16"/>
                    </w:rPr>
                  </w:pPr>
                  <w:r>
                    <w:rPr>
                      <w:rFonts w:ascii="Calibri" w:hAnsi="Calibri"/>
                      <w:color w:val="000000"/>
                      <w:sz w:val="16"/>
                      <w:szCs w:val="16"/>
                    </w:rPr>
                    <w:t>Ticari ve ticari mahiyet arz etmeyen ilanın beher kelimesinden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36E2B" w14:textId="77777777" w:rsidR="00946466" w:rsidRDefault="00946466" w:rsidP="00946466">
                  <w:pPr>
                    <w:rPr>
                      <w:rFonts w:ascii="Calibri" w:hAnsi="Calibri"/>
                      <w:color w:val="000000"/>
                      <w:sz w:val="16"/>
                      <w:szCs w:val="16"/>
                    </w:rPr>
                  </w:pPr>
                </w:p>
              </w:tc>
            </w:tr>
            <w:tr w:rsidR="00946466" w14:paraId="1CE66F04"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0E3B5EA" w14:textId="77777777" w:rsidR="00946466" w:rsidRDefault="00946466" w:rsidP="00946466">
                  <w:pPr>
                    <w:rPr>
                      <w:rFonts w:ascii="Calibri" w:hAnsi="Calibri"/>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67812"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92EDE" w14:textId="77777777" w:rsidR="00946466" w:rsidRDefault="00946466" w:rsidP="00946466">
                  <w:pPr>
                    <w:rPr>
                      <w:rFonts w:ascii="Calibri" w:hAnsi="Calibri"/>
                      <w:color w:val="000000"/>
                      <w:sz w:val="16"/>
                      <w:szCs w:val="16"/>
                    </w:rPr>
                  </w:pPr>
                  <w:r>
                    <w:rPr>
                      <w:rFonts w:ascii="Calibri" w:hAnsi="Calibri"/>
                      <w:color w:val="000000"/>
                      <w:sz w:val="16"/>
                      <w:szCs w:val="16"/>
                    </w:rPr>
                    <w:t xml:space="preserve">a)30 Kelimeye kadar olanlardan </w:t>
                  </w:r>
                  <w:proofErr w:type="spellStart"/>
                  <w:r>
                    <w:rPr>
                      <w:rFonts w:ascii="Calibri" w:hAnsi="Calibri"/>
                      <w:color w:val="000000"/>
                      <w:sz w:val="16"/>
                      <w:szCs w:val="16"/>
                    </w:rPr>
                    <w:t>maktuen</w:t>
                  </w:r>
                  <w:proofErr w:type="spellEnd"/>
                  <w:r>
                    <w:rPr>
                      <w:rFonts w:ascii="Calibri" w:hAnsi="Calibri"/>
                      <w:color w:val="000000"/>
                      <w:sz w:val="16"/>
                      <w:szCs w:val="16"/>
                    </w:rPr>
                    <w:t xml:space="preserve">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87E844"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500.00 TL</w:t>
                  </w:r>
                </w:p>
              </w:tc>
            </w:tr>
            <w:tr w:rsidR="00946466" w14:paraId="271A9B82"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F3DBF19"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ED90956"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7E742" w14:textId="77777777" w:rsidR="00946466" w:rsidRDefault="00946466" w:rsidP="00946466">
                  <w:pPr>
                    <w:rPr>
                      <w:rFonts w:ascii="Calibri" w:hAnsi="Calibri"/>
                      <w:color w:val="000000"/>
                      <w:sz w:val="16"/>
                      <w:szCs w:val="16"/>
                    </w:rPr>
                  </w:pPr>
                  <w:r>
                    <w:rPr>
                      <w:rFonts w:ascii="Calibri" w:hAnsi="Calibri"/>
                      <w:color w:val="000000"/>
                      <w:sz w:val="16"/>
                      <w:szCs w:val="16"/>
                    </w:rPr>
                    <w:t xml:space="preserve">b)30 Kelimeden fazla olanlardan fazla olan her bir kelime için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7F9F99"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20.00 TL</w:t>
                  </w:r>
                </w:p>
              </w:tc>
            </w:tr>
            <w:tr w:rsidR="00946466" w14:paraId="0B1101BC"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2CC856C"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B2746BE"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1BDF0" w14:textId="77777777" w:rsidR="00946466" w:rsidRDefault="00946466" w:rsidP="00946466">
                  <w:pPr>
                    <w:rPr>
                      <w:rFonts w:ascii="Calibri" w:hAnsi="Calibri"/>
                      <w:color w:val="000000"/>
                      <w:sz w:val="16"/>
                      <w:szCs w:val="16"/>
                    </w:rPr>
                  </w:pPr>
                  <w:r>
                    <w:rPr>
                      <w:rFonts w:ascii="Calibri" w:hAnsi="Calibri"/>
                      <w:color w:val="000000"/>
                      <w:sz w:val="16"/>
                      <w:szCs w:val="16"/>
                    </w:rPr>
                    <w:t>c)Plak, Kaset, cd vb. müzikli veya müziksiz yapılacak ilanların 1 dakikasından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709500"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2.000.00 TL</w:t>
                  </w:r>
                </w:p>
              </w:tc>
            </w:tr>
            <w:tr w:rsidR="00946466" w14:paraId="2E2C1D71"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267C4FE2"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A1148A1"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BEC74" w14:textId="77777777" w:rsidR="00946466" w:rsidRDefault="00946466" w:rsidP="00946466">
                  <w:pPr>
                    <w:rPr>
                      <w:rFonts w:ascii="Calibri" w:hAnsi="Calibri"/>
                      <w:color w:val="000000"/>
                      <w:sz w:val="16"/>
                      <w:szCs w:val="16"/>
                    </w:rPr>
                  </w:pPr>
                  <w:r>
                    <w:rPr>
                      <w:rFonts w:ascii="Calibri" w:hAnsi="Calibri"/>
                      <w:color w:val="000000"/>
                      <w:sz w:val="16"/>
                      <w:szCs w:val="16"/>
                    </w:rPr>
                    <w:t xml:space="preserve">d)Plak, Kaset, cd vb. müzikli veya müziksiz yapılacak ilanların 1 dakikayı geçen her dakika için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4AFF2C"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2.000.00 TL</w:t>
                  </w:r>
                </w:p>
              </w:tc>
            </w:tr>
            <w:tr w:rsidR="00946466" w14:paraId="3BD03E96"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6D724573"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DF3EF8"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F830A" w14:textId="77777777" w:rsidR="00946466" w:rsidRDefault="00946466" w:rsidP="00946466">
                  <w:pPr>
                    <w:rPr>
                      <w:rFonts w:ascii="Calibri" w:hAnsi="Calibri"/>
                      <w:color w:val="000000"/>
                      <w:sz w:val="16"/>
                      <w:szCs w:val="16"/>
                    </w:rPr>
                  </w:pPr>
                  <w:r>
                    <w:rPr>
                      <w:rFonts w:ascii="Calibri" w:hAnsi="Calibri"/>
                      <w:color w:val="000000"/>
                      <w:sz w:val="16"/>
                      <w:szCs w:val="16"/>
                    </w:rPr>
                    <w:t xml:space="preserve">Kayıp ve ölüm ilanlarından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D2F365" w14:textId="77777777" w:rsidR="00946466" w:rsidRDefault="00946466" w:rsidP="00946466">
                  <w:pPr>
                    <w:rPr>
                      <w:rFonts w:ascii="Calibri" w:hAnsi="Calibri"/>
                      <w:color w:val="000000"/>
                      <w:sz w:val="16"/>
                      <w:szCs w:val="16"/>
                    </w:rPr>
                  </w:pPr>
                </w:p>
              </w:tc>
            </w:tr>
            <w:tr w:rsidR="00946466" w14:paraId="72D51A15"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EFDD29D" w14:textId="77777777" w:rsidR="00946466" w:rsidRDefault="00946466" w:rsidP="00946466">
                  <w:pPr>
                    <w:rPr>
                      <w:rFonts w:ascii="Calibri" w:hAnsi="Calibri"/>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85ADDF"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C1FDF" w14:textId="77777777" w:rsidR="00946466" w:rsidRDefault="00946466" w:rsidP="00946466">
                  <w:pPr>
                    <w:rPr>
                      <w:rFonts w:ascii="Calibri" w:hAnsi="Calibri"/>
                      <w:color w:val="000000"/>
                      <w:sz w:val="16"/>
                      <w:szCs w:val="16"/>
                    </w:rPr>
                  </w:pPr>
                  <w:r>
                    <w:rPr>
                      <w:rFonts w:ascii="Calibri" w:hAnsi="Calibri"/>
                      <w:color w:val="000000"/>
                      <w:sz w:val="16"/>
                      <w:szCs w:val="16"/>
                    </w:rPr>
                    <w:t xml:space="preserve">a)Kayıp ilanlarından </w:t>
                  </w:r>
                  <w:proofErr w:type="spellStart"/>
                  <w:r>
                    <w:rPr>
                      <w:rFonts w:ascii="Calibri" w:hAnsi="Calibri"/>
                      <w:color w:val="000000"/>
                      <w:sz w:val="16"/>
                      <w:szCs w:val="16"/>
                    </w:rPr>
                    <w:t>maktuen</w:t>
                  </w:r>
                  <w:proofErr w:type="spellEnd"/>
                  <w:r>
                    <w:rPr>
                      <w:rFonts w:ascii="Calibri" w:hAnsi="Calibri"/>
                      <w:color w:val="000000"/>
                      <w:sz w:val="16"/>
                      <w:szCs w:val="16"/>
                    </w:rPr>
                    <w:t xml:space="preserve">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0FA261" w14:textId="77777777" w:rsidR="00946466" w:rsidRDefault="00946466" w:rsidP="00946466">
                  <w:pPr>
                    <w:rPr>
                      <w:rFonts w:ascii="Calibri" w:hAnsi="Calibri"/>
                      <w:color w:val="000000"/>
                      <w:sz w:val="16"/>
                      <w:szCs w:val="16"/>
                    </w:rPr>
                  </w:pPr>
                </w:p>
              </w:tc>
            </w:tr>
            <w:tr w:rsidR="00946466" w14:paraId="147FE236"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4569655"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8D2285A"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2C6B4" w14:textId="77777777" w:rsidR="00946466" w:rsidRDefault="00946466" w:rsidP="00946466">
                  <w:pPr>
                    <w:rPr>
                      <w:rFonts w:ascii="Calibri" w:hAnsi="Calibri"/>
                      <w:color w:val="000000"/>
                      <w:sz w:val="16"/>
                      <w:szCs w:val="16"/>
                    </w:rPr>
                  </w:pPr>
                  <w:r>
                    <w:rPr>
                      <w:rFonts w:ascii="Calibri" w:hAnsi="Calibri"/>
                      <w:color w:val="000000"/>
                      <w:sz w:val="16"/>
                      <w:szCs w:val="16"/>
                    </w:rPr>
                    <w:t xml:space="preserve">b)Ölüm ilanlarından, insan kayıpları ve kan anonsları ile ilgili ilanlardan ücret alınmaz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6DE890" w14:textId="77777777" w:rsidR="00946466" w:rsidRDefault="00946466" w:rsidP="00946466">
                  <w:pPr>
                    <w:rPr>
                      <w:rFonts w:ascii="Calibri" w:hAnsi="Calibri"/>
                      <w:color w:val="000000"/>
                      <w:sz w:val="16"/>
                      <w:szCs w:val="16"/>
                    </w:rPr>
                  </w:pPr>
                </w:p>
              </w:tc>
            </w:tr>
            <w:tr w:rsidR="00946466" w14:paraId="2860BF78"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915FBE0"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6C7414" w14:textId="77777777" w:rsidR="00946466" w:rsidRDefault="00946466" w:rsidP="00946466">
                  <w:pPr>
                    <w:jc w:val="center"/>
                    <w:rPr>
                      <w:rFonts w:ascii="Calibri" w:hAnsi="Calibri"/>
                      <w:color w:val="000000"/>
                      <w:sz w:val="16"/>
                      <w:szCs w:val="16"/>
                    </w:rPr>
                  </w:pPr>
                  <w:r>
                    <w:rPr>
                      <w:rFonts w:ascii="Calibri" w:hAnsi="Calibri"/>
                      <w:color w:val="000000"/>
                      <w:sz w:val="16"/>
                      <w:szCs w:val="16"/>
                    </w:rPr>
                    <w:t>3</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DE37A" w14:textId="77777777" w:rsidR="00946466" w:rsidRDefault="00946466" w:rsidP="00946466">
                  <w:pPr>
                    <w:rPr>
                      <w:rFonts w:ascii="Calibri" w:hAnsi="Calibri"/>
                      <w:color w:val="000000"/>
                      <w:sz w:val="16"/>
                      <w:szCs w:val="16"/>
                    </w:rPr>
                  </w:pPr>
                  <w:r>
                    <w:rPr>
                      <w:rFonts w:ascii="Calibri" w:hAnsi="Calibri"/>
                      <w:color w:val="000000"/>
                      <w:sz w:val="16"/>
                      <w:szCs w:val="16"/>
                    </w:rPr>
                    <w:t xml:space="preserve">Belediye İlan Tahtasında ilan edilmesi istenen ilanlardan her gün için </w:t>
                  </w:r>
                  <w:proofErr w:type="spellStart"/>
                  <w:r>
                    <w:rPr>
                      <w:rFonts w:ascii="Calibri" w:hAnsi="Calibri"/>
                      <w:color w:val="000000"/>
                      <w:sz w:val="16"/>
                      <w:szCs w:val="16"/>
                    </w:rPr>
                    <w:t>maktuen</w:t>
                  </w:r>
                  <w:proofErr w:type="spellEnd"/>
                  <w:r>
                    <w:rPr>
                      <w:rFonts w:ascii="Calibri" w:hAnsi="Calibri"/>
                      <w:color w:val="FF0000"/>
                      <w:sz w:val="16"/>
                      <w:szCs w:val="16"/>
                    </w:rPr>
                    <w:t>(2464 SK. 8.md hariç)</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FCB2B5"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200.00 TL</w:t>
                  </w:r>
                </w:p>
              </w:tc>
            </w:tr>
            <w:tr w:rsidR="00946466" w14:paraId="3B81194A"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229E1FDC"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38F66B" w14:textId="77777777" w:rsidR="00946466" w:rsidRDefault="00946466" w:rsidP="00946466">
                  <w:pPr>
                    <w:jc w:val="center"/>
                    <w:rPr>
                      <w:rFonts w:ascii="Calibri" w:hAnsi="Calibri"/>
                      <w:color w:val="000000"/>
                      <w:sz w:val="16"/>
                      <w:szCs w:val="16"/>
                    </w:rPr>
                  </w:pPr>
                  <w:r>
                    <w:rPr>
                      <w:rFonts w:ascii="Calibri" w:hAnsi="Calibri"/>
                      <w:color w:val="000000"/>
                      <w:sz w:val="16"/>
                      <w:szCs w:val="16"/>
                    </w:rPr>
                    <w:t>4</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5222E3" w14:textId="77777777" w:rsidR="00946466" w:rsidRDefault="00946466" w:rsidP="00946466">
                  <w:pPr>
                    <w:rPr>
                      <w:rFonts w:ascii="Calibri" w:hAnsi="Calibri"/>
                      <w:color w:val="000000"/>
                      <w:sz w:val="16"/>
                      <w:szCs w:val="16"/>
                    </w:rPr>
                  </w:pPr>
                  <w:r>
                    <w:rPr>
                      <w:rFonts w:ascii="Calibri" w:hAnsi="Calibri"/>
                      <w:color w:val="000000"/>
                      <w:sz w:val="16"/>
                      <w:szCs w:val="16"/>
                    </w:rPr>
                    <w:t>Belediyelerin ihale, festival vb. ilanlarından ücret alınmaz</w:t>
                  </w:r>
                </w:p>
              </w:tc>
              <w:tc>
                <w:tcPr>
                  <w:tcW w:w="1597" w:type="dxa"/>
                  <w:tcBorders>
                    <w:top w:val="single" w:sz="4" w:space="0" w:color="auto"/>
                    <w:left w:val="single" w:sz="4" w:space="0" w:color="auto"/>
                    <w:bottom w:val="single" w:sz="4" w:space="0" w:color="auto"/>
                    <w:right w:val="single" w:sz="4" w:space="0" w:color="auto"/>
                  </w:tcBorders>
                  <w:shd w:val="clear" w:color="auto" w:fill="FFFFFF"/>
                  <w:noWrap/>
                  <w:hideMark/>
                </w:tcPr>
                <w:p w14:paraId="1D114B43" w14:textId="77777777" w:rsidR="00946466" w:rsidRDefault="00946466" w:rsidP="00946466">
                  <w:pPr>
                    <w:rPr>
                      <w:rFonts w:ascii="Calibri" w:hAnsi="Calibri"/>
                      <w:color w:val="000000"/>
                      <w:sz w:val="16"/>
                      <w:szCs w:val="16"/>
                    </w:rPr>
                  </w:pPr>
                </w:p>
              </w:tc>
            </w:tr>
            <w:tr w:rsidR="00946466" w14:paraId="0C48CEF2"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62B3FE74"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35886D" w14:textId="77777777" w:rsidR="00946466" w:rsidRDefault="00946466" w:rsidP="00946466">
                  <w:pPr>
                    <w:jc w:val="center"/>
                    <w:rPr>
                      <w:rFonts w:ascii="Calibri" w:hAnsi="Calibri"/>
                      <w:color w:val="000000"/>
                      <w:sz w:val="16"/>
                      <w:szCs w:val="16"/>
                    </w:rPr>
                  </w:pPr>
                  <w:r>
                    <w:rPr>
                      <w:rFonts w:ascii="Calibri" w:hAnsi="Calibri"/>
                      <w:color w:val="000000"/>
                      <w:sz w:val="16"/>
                      <w:szCs w:val="16"/>
                    </w:rPr>
                    <w:t>5</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BF80BB" w14:textId="77777777" w:rsidR="00946466" w:rsidRDefault="00946466" w:rsidP="00946466">
                  <w:pPr>
                    <w:rPr>
                      <w:rFonts w:ascii="Calibri" w:hAnsi="Calibri"/>
                      <w:color w:val="000000"/>
                      <w:sz w:val="16"/>
                      <w:szCs w:val="16"/>
                    </w:rPr>
                  </w:pPr>
                  <w:r>
                    <w:rPr>
                      <w:rFonts w:ascii="Calibri" w:hAnsi="Calibri"/>
                      <w:color w:val="000000"/>
                      <w:sz w:val="16"/>
                      <w:szCs w:val="16"/>
                    </w:rPr>
                    <w:t>Siyasi Partilere ait ilanlardan ücret alınmaz</w:t>
                  </w:r>
                </w:p>
              </w:tc>
              <w:tc>
                <w:tcPr>
                  <w:tcW w:w="1597" w:type="dxa"/>
                  <w:tcBorders>
                    <w:top w:val="single" w:sz="4" w:space="0" w:color="auto"/>
                    <w:left w:val="single" w:sz="4" w:space="0" w:color="auto"/>
                    <w:bottom w:val="single" w:sz="4" w:space="0" w:color="auto"/>
                    <w:right w:val="single" w:sz="4" w:space="0" w:color="auto"/>
                  </w:tcBorders>
                  <w:shd w:val="clear" w:color="auto" w:fill="FFFFFF"/>
                  <w:noWrap/>
                  <w:hideMark/>
                </w:tcPr>
                <w:p w14:paraId="0BBA7C8C" w14:textId="77777777" w:rsidR="00946466" w:rsidRDefault="00946466" w:rsidP="00946466">
                  <w:pPr>
                    <w:rPr>
                      <w:rFonts w:ascii="Calibri" w:hAnsi="Calibri"/>
                      <w:color w:val="000000"/>
                      <w:sz w:val="16"/>
                      <w:szCs w:val="16"/>
                    </w:rPr>
                  </w:pPr>
                </w:p>
              </w:tc>
            </w:tr>
            <w:tr w:rsidR="00946466" w14:paraId="67D57DE4"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6037C359"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E1854" w14:textId="77777777" w:rsidR="00946466" w:rsidRDefault="00946466" w:rsidP="00946466">
                  <w:pPr>
                    <w:jc w:val="center"/>
                    <w:rPr>
                      <w:rFonts w:ascii="Calibri" w:hAnsi="Calibri"/>
                      <w:color w:val="000000"/>
                      <w:sz w:val="16"/>
                      <w:szCs w:val="16"/>
                    </w:rPr>
                  </w:pPr>
                  <w:r>
                    <w:rPr>
                      <w:rFonts w:ascii="Calibri" w:hAnsi="Calibri"/>
                      <w:color w:val="000000"/>
                      <w:sz w:val="16"/>
                      <w:szCs w:val="16"/>
                    </w:rPr>
                    <w:t>6</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08370B" w14:textId="77777777" w:rsidR="00946466" w:rsidRDefault="00946466" w:rsidP="00946466">
                  <w:pPr>
                    <w:rPr>
                      <w:rFonts w:ascii="Calibri" w:hAnsi="Calibri"/>
                      <w:color w:val="000000"/>
                      <w:sz w:val="16"/>
                      <w:szCs w:val="16"/>
                    </w:rPr>
                  </w:pPr>
                  <w:r>
                    <w:rPr>
                      <w:rFonts w:ascii="Calibri" w:hAnsi="Calibri"/>
                      <w:color w:val="000000"/>
                      <w:sz w:val="16"/>
                      <w:szCs w:val="16"/>
                    </w:rPr>
                    <w:t>Kamu yararına yapılan ilanlardan ücret alınmaz</w:t>
                  </w:r>
                </w:p>
              </w:tc>
              <w:tc>
                <w:tcPr>
                  <w:tcW w:w="1597" w:type="dxa"/>
                  <w:tcBorders>
                    <w:top w:val="single" w:sz="4" w:space="0" w:color="auto"/>
                    <w:left w:val="single" w:sz="4" w:space="0" w:color="auto"/>
                    <w:bottom w:val="single" w:sz="4" w:space="0" w:color="auto"/>
                    <w:right w:val="single" w:sz="4" w:space="0" w:color="auto"/>
                  </w:tcBorders>
                  <w:shd w:val="clear" w:color="auto" w:fill="FFFFFF"/>
                  <w:noWrap/>
                  <w:hideMark/>
                </w:tcPr>
                <w:p w14:paraId="0F346363" w14:textId="77777777" w:rsidR="00946466" w:rsidRDefault="00946466" w:rsidP="00946466">
                  <w:pPr>
                    <w:rPr>
                      <w:rFonts w:ascii="Calibri" w:hAnsi="Calibri"/>
                      <w:color w:val="000000"/>
                      <w:sz w:val="16"/>
                      <w:szCs w:val="16"/>
                    </w:rPr>
                  </w:pPr>
                </w:p>
              </w:tc>
            </w:tr>
            <w:tr w:rsidR="00946466" w14:paraId="288FF6CD"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4B852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B</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3EC25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15EE9" w14:textId="77777777" w:rsidR="00946466" w:rsidRDefault="00946466" w:rsidP="00946466">
                  <w:pPr>
                    <w:rPr>
                      <w:rFonts w:ascii="Calibri" w:hAnsi="Calibri"/>
                      <w:b/>
                      <w:bCs/>
                      <w:color w:val="000000"/>
                      <w:sz w:val="16"/>
                      <w:szCs w:val="16"/>
                    </w:rPr>
                  </w:pPr>
                  <w:r>
                    <w:rPr>
                      <w:rFonts w:ascii="Calibri" w:hAnsi="Calibri"/>
                      <w:b/>
                      <w:bCs/>
                      <w:color w:val="000000"/>
                      <w:sz w:val="16"/>
                      <w:szCs w:val="16"/>
                    </w:rPr>
                    <w:t>TALİMATNAME</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930768" w14:textId="77777777" w:rsidR="00946466" w:rsidRDefault="00946466" w:rsidP="00946466">
                  <w:pPr>
                    <w:rPr>
                      <w:rFonts w:ascii="Calibri" w:hAnsi="Calibri"/>
                      <w:b/>
                      <w:bCs/>
                      <w:color w:val="000000"/>
                      <w:sz w:val="16"/>
                      <w:szCs w:val="16"/>
                    </w:rPr>
                  </w:pPr>
                </w:p>
              </w:tc>
            </w:tr>
            <w:tr w:rsidR="00946466" w14:paraId="716669F9" w14:textId="77777777" w:rsidTr="009161F2">
              <w:trPr>
                <w:trHeight w:val="600"/>
              </w:trPr>
              <w:tc>
                <w:tcPr>
                  <w:tcW w:w="77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FBDE08"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819E4B"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25E5C" w14:textId="77777777" w:rsidR="00946466" w:rsidRDefault="00946466" w:rsidP="00946466">
                  <w:pPr>
                    <w:rPr>
                      <w:rFonts w:ascii="Calibri" w:hAnsi="Calibri"/>
                      <w:color w:val="000000"/>
                      <w:sz w:val="16"/>
                      <w:szCs w:val="16"/>
                    </w:rPr>
                  </w:pPr>
                  <w:r>
                    <w:rPr>
                      <w:rFonts w:ascii="Calibri" w:hAnsi="Calibri"/>
                      <w:color w:val="000000"/>
                      <w:sz w:val="16"/>
                      <w:szCs w:val="16"/>
                    </w:rPr>
                    <w:t>Yayınlanması istenilen ilan ve reklam duyurularının kanun ve adap dışı müstehcen olmaması şarttır.</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0AFBB0" w14:textId="77777777" w:rsidR="00946466" w:rsidRDefault="00946466" w:rsidP="00946466">
                  <w:pPr>
                    <w:rPr>
                      <w:rFonts w:ascii="Calibri" w:hAnsi="Calibri"/>
                      <w:color w:val="000000"/>
                      <w:sz w:val="16"/>
                      <w:szCs w:val="16"/>
                    </w:rPr>
                  </w:pPr>
                </w:p>
              </w:tc>
            </w:tr>
            <w:tr w:rsidR="00946466" w14:paraId="5B16944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0FC69E6"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775A85"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88279" w14:textId="77777777" w:rsidR="00946466" w:rsidRDefault="00946466" w:rsidP="00946466">
                  <w:pPr>
                    <w:rPr>
                      <w:rFonts w:ascii="Calibri" w:hAnsi="Calibri"/>
                      <w:color w:val="000000"/>
                      <w:sz w:val="16"/>
                      <w:szCs w:val="16"/>
                    </w:rPr>
                  </w:pPr>
                  <w:r>
                    <w:rPr>
                      <w:rFonts w:ascii="Calibri" w:hAnsi="Calibri"/>
                      <w:color w:val="000000"/>
                      <w:sz w:val="16"/>
                      <w:szCs w:val="16"/>
                    </w:rPr>
                    <w:t>Herhangi bir ilanın yayınlanıp yayınlanmamasında belediye serbesttir.</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123F63" w14:textId="77777777" w:rsidR="00946466" w:rsidRDefault="00946466" w:rsidP="00946466">
                  <w:pPr>
                    <w:rPr>
                      <w:rFonts w:ascii="Calibri" w:hAnsi="Calibri"/>
                      <w:color w:val="000000"/>
                      <w:sz w:val="16"/>
                      <w:szCs w:val="16"/>
                    </w:rPr>
                  </w:pPr>
                </w:p>
              </w:tc>
            </w:tr>
            <w:tr w:rsidR="00946466" w14:paraId="03125FD9" w14:textId="77777777" w:rsidTr="009161F2">
              <w:trPr>
                <w:trHeight w:val="109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C4437ED"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222C6E" w14:textId="77777777" w:rsidR="00946466" w:rsidRDefault="00946466" w:rsidP="00946466">
                  <w:pPr>
                    <w:jc w:val="center"/>
                    <w:rPr>
                      <w:rFonts w:ascii="Calibri" w:hAnsi="Calibri"/>
                      <w:color w:val="000000"/>
                      <w:sz w:val="16"/>
                      <w:szCs w:val="16"/>
                    </w:rPr>
                  </w:pPr>
                  <w:r>
                    <w:rPr>
                      <w:rFonts w:ascii="Calibri" w:hAnsi="Calibri"/>
                      <w:color w:val="000000"/>
                      <w:sz w:val="16"/>
                      <w:szCs w:val="16"/>
                    </w:rPr>
                    <w:t>3</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4DAE" w14:textId="77777777" w:rsidR="00946466" w:rsidRDefault="00946466" w:rsidP="00946466">
                  <w:pPr>
                    <w:rPr>
                      <w:rFonts w:ascii="Calibri" w:hAnsi="Calibri"/>
                      <w:color w:val="000000"/>
                      <w:sz w:val="16"/>
                      <w:szCs w:val="16"/>
                    </w:rPr>
                  </w:pPr>
                  <w:r>
                    <w:rPr>
                      <w:rFonts w:ascii="Calibri" w:hAnsi="Calibri"/>
                      <w:color w:val="000000"/>
                      <w:sz w:val="16"/>
                      <w:szCs w:val="16"/>
                    </w:rPr>
                    <w:t>Teknik arızadan dolayı yayınlanmayan ilan ve reklamların arıza giderildikten sonra yayınlanmasına devam edilir. Arıza giderilemeyecek olursa ilan ve reklam sahibinin hakkı baki kalmak suretiyle ödenen yayın ücreti iade edilmez. Teknik arızadan dolayı gecikmelerden Belediye sorumlu tutulamaz. Hiç bir tazminat ödenmez.</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3DE42" w14:textId="77777777" w:rsidR="00946466" w:rsidRDefault="00946466" w:rsidP="00946466">
                  <w:pPr>
                    <w:rPr>
                      <w:rFonts w:ascii="Calibri" w:hAnsi="Calibri"/>
                      <w:color w:val="000000"/>
                      <w:sz w:val="16"/>
                      <w:szCs w:val="16"/>
                    </w:rPr>
                  </w:pPr>
                </w:p>
              </w:tc>
            </w:tr>
            <w:tr w:rsidR="00946466" w14:paraId="4F4965C6" w14:textId="77777777" w:rsidTr="009161F2">
              <w:trPr>
                <w:trHeight w:val="91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2F3C173"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514CC6" w14:textId="77777777" w:rsidR="00946466" w:rsidRDefault="00946466" w:rsidP="00946466">
                  <w:pPr>
                    <w:jc w:val="center"/>
                    <w:rPr>
                      <w:rFonts w:ascii="Calibri" w:hAnsi="Calibri"/>
                      <w:color w:val="000000"/>
                      <w:sz w:val="16"/>
                      <w:szCs w:val="16"/>
                    </w:rPr>
                  </w:pPr>
                  <w:r>
                    <w:rPr>
                      <w:rFonts w:ascii="Calibri" w:hAnsi="Calibri"/>
                      <w:color w:val="000000"/>
                      <w:sz w:val="16"/>
                      <w:szCs w:val="16"/>
                    </w:rPr>
                    <w:t>4</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AF304" w14:textId="77777777" w:rsidR="00946466" w:rsidRDefault="00946466" w:rsidP="00946466">
                  <w:pPr>
                    <w:rPr>
                      <w:rFonts w:ascii="Calibri" w:hAnsi="Calibri"/>
                      <w:color w:val="000000"/>
                      <w:sz w:val="16"/>
                      <w:szCs w:val="16"/>
                    </w:rPr>
                  </w:pPr>
                  <w:r>
                    <w:rPr>
                      <w:rFonts w:ascii="Calibri" w:hAnsi="Calibri"/>
                      <w:color w:val="000000"/>
                      <w:sz w:val="16"/>
                      <w:szCs w:val="16"/>
                    </w:rPr>
                    <w:t xml:space="preserve">Belediye hoparlörü ile yapılacak yayınlar ücretsiz olamaz. Ancak genel sağlıkla ve olağanüstü durumlardaki ilanlarla THK, Yeşilay, Kızılay, Çocuk Esirgeme kurumu ve Verem Savaş derneği, vb. gibi kamu yararına çalışan derneklerin ilanlarından ücret alınmaz.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9A4F0" w14:textId="77777777" w:rsidR="00946466" w:rsidRDefault="00946466" w:rsidP="00946466">
                  <w:pPr>
                    <w:rPr>
                      <w:rFonts w:ascii="Calibri" w:hAnsi="Calibri"/>
                      <w:color w:val="000000"/>
                      <w:sz w:val="16"/>
                      <w:szCs w:val="16"/>
                    </w:rPr>
                  </w:pPr>
                </w:p>
              </w:tc>
            </w:tr>
            <w:tr w:rsidR="00946466" w14:paraId="70403D9F" w14:textId="77777777" w:rsidTr="009161F2">
              <w:trPr>
                <w:trHeight w:val="585"/>
              </w:trPr>
              <w:tc>
                <w:tcPr>
                  <w:tcW w:w="7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24DEC"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SIRA NO</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42D48"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xml:space="preserve">ALT </w:t>
                  </w:r>
                  <w:r>
                    <w:rPr>
                      <w:rFonts w:ascii="Calibri" w:hAnsi="Calibri"/>
                      <w:b/>
                      <w:bCs/>
                      <w:color w:val="000000"/>
                      <w:sz w:val="16"/>
                      <w:szCs w:val="16"/>
                    </w:rPr>
                    <w:br/>
                    <w:t>SIRA</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49CEC3" w14:textId="77777777" w:rsidR="00946466" w:rsidRDefault="00946466" w:rsidP="00946466">
                  <w:pPr>
                    <w:rPr>
                      <w:rFonts w:ascii="Calibri" w:hAnsi="Calibri"/>
                      <w:b/>
                      <w:bCs/>
                      <w:color w:val="000000"/>
                      <w:sz w:val="16"/>
                      <w:szCs w:val="16"/>
                    </w:rPr>
                  </w:pPr>
                  <w:r>
                    <w:rPr>
                      <w:rFonts w:ascii="Calibri" w:hAnsi="Calibri"/>
                      <w:b/>
                      <w:bCs/>
                      <w:color w:val="000000"/>
                      <w:sz w:val="16"/>
                      <w:szCs w:val="16"/>
                    </w:rPr>
                    <w:t>GELİR AÇIKLAMASI</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E041A" w14:textId="77777777" w:rsidR="00946466" w:rsidRDefault="00946466" w:rsidP="00946466">
                  <w:pPr>
                    <w:jc w:val="right"/>
                    <w:rPr>
                      <w:rFonts w:ascii="Calibri" w:hAnsi="Calibri"/>
                      <w:b/>
                      <w:bCs/>
                      <w:color w:val="000000"/>
                      <w:sz w:val="16"/>
                      <w:szCs w:val="16"/>
                    </w:rPr>
                  </w:pPr>
                  <w:r>
                    <w:rPr>
                      <w:rFonts w:ascii="Calibri" w:hAnsi="Calibri"/>
                      <w:b/>
                      <w:bCs/>
                      <w:color w:val="000000"/>
                      <w:sz w:val="16"/>
                      <w:szCs w:val="16"/>
                    </w:rPr>
                    <w:t xml:space="preserve">KDV </w:t>
                  </w:r>
                  <w:proofErr w:type="gramStart"/>
                  <w:r>
                    <w:rPr>
                      <w:rFonts w:ascii="Calibri" w:hAnsi="Calibri"/>
                      <w:b/>
                      <w:bCs/>
                      <w:color w:val="000000"/>
                      <w:sz w:val="16"/>
                      <w:szCs w:val="16"/>
                    </w:rPr>
                    <w:t>DAHİL</w:t>
                  </w:r>
                  <w:proofErr w:type="gramEnd"/>
                  <w:r>
                    <w:rPr>
                      <w:rFonts w:ascii="Calibri" w:hAnsi="Calibri"/>
                      <w:b/>
                      <w:bCs/>
                      <w:color w:val="000000"/>
                      <w:sz w:val="16"/>
                      <w:szCs w:val="16"/>
                    </w:rPr>
                    <w:t xml:space="preserve"> 2026 YILI TARİFESİ</w:t>
                  </w:r>
                </w:p>
              </w:tc>
            </w:tr>
            <w:tr w:rsidR="00946466" w14:paraId="034A3F30"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8F76B"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A</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88AB0D" w14:textId="77777777" w:rsidR="00946466" w:rsidRDefault="00946466" w:rsidP="00946466">
                  <w:pPr>
                    <w:jc w:val="center"/>
                    <w:rPr>
                      <w:rFonts w:ascii="Calibri" w:hAnsi="Calibri"/>
                      <w:b/>
                      <w:bCs/>
                      <w:color w:val="000000"/>
                      <w:sz w:val="16"/>
                      <w:szCs w:val="16"/>
                      <w:u w:val="single"/>
                    </w:rPr>
                  </w:pPr>
                  <w:r>
                    <w:rPr>
                      <w:rFonts w:ascii="Calibri" w:hAnsi="Calibri"/>
                      <w:b/>
                      <w:bCs/>
                      <w:color w:val="000000"/>
                      <w:sz w:val="16"/>
                      <w:szCs w:val="16"/>
                      <w:u w:val="single"/>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6C9D9" w14:textId="77777777" w:rsidR="00946466" w:rsidRDefault="00946466" w:rsidP="00946466">
                  <w:pPr>
                    <w:ind w:firstLineChars="200" w:firstLine="320"/>
                    <w:rPr>
                      <w:rFonts w:ascii="Calibri" w:hAnsi="Calibri"/>
                      <w:color w:val="000000"/>
                      <w:sz w:val="16"/>
                      <w:szCs w:val="16"/>
                    </w:rPr>
                  </w:pPr>
                  <w:r>
                    <w:rPr>
                      <w:rFonts w:ascii="Calibri" w:hAnsi="Calibri"/>
                      <w:b/>
                      <w:bCs/>
                      <w:color w:val="000000"/>
                      <w:sz w:val="16"/>
                      <w:szCs w:val="16"/>
                    </w:rPr>
                    <w:t>APLİKASYON HİZMETLERİ ÜCRETİ</w:t>
                  </w:r>
                </w:p>
              </w:tc>
            </w:tr>
            <w:tr w:rsidR="00946466" w14:paraId="3B8A2E6F" w14:textId="77777777" w:rsidTr="009161F2">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5266B9A3"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49EC9651"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144F9066" w14:textId="77777777" w:rsidR="00946466" w:rsidRDefault="00946466" w:rsidP="00946466">
                  <w:pPr>
                    <w:rPr>
                      <w:rFonts w:ascii="Calibri" w:hAnsi="Calibri"/>
                      <w:color w:val="000000"/>
                      <w:sz w:val="16"/>
                      <w:szCs w:val="16"/>
                    </w:rPr>
                  </w:pPr>
                  <w:r>
                    <w:rPr>
                      <w:rFonts w:ascii="Calibri" w:hAnsi="Calibri"/>
                      <w:color w:val="000000"/>
                      <w:sz w:val="16"/>
                      <w:szCs w:val="16"/>
                    </w:rPr>
                    <w:t>Kot Aplikasyonu (Blok Başına)</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B634CE8"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 xml:space="preserve">2.000,00 TL  </w:t>
                  </w:r>
                </w:p>
              </w:tc>
            </w:tr>
            <w:tr w:rsidR="00946466" w14:paraId="40C3C24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F241D1C"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677D8B45"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5654B693" w14:textId="77777777" w:rsidR="00946466" w:rsidRDefault="00946466" w:rsidP="00946466">
                  <w:pPr>
                    <w:rPr>
                      <w:rFonts w:ascii="Calibri" w:hAnsi="Calibri"/>
                      <w:color w:val="000000"/>
                      <w:sz w:val="16"/>
                      <w:szCs w:val="16"/>
                    </w:rPr>
                  </w:pPr>
                  <w:r>
                    <w:rPr>
                      <w:rFonts w:ascii="Calibri" w:hAnsi="Calibri"/>
                      <w:color w:val="000000"/>
                      <w:sz w:val="16"/>
                      <w:szCs w:val="16"/>
                    </w:rPr>
                    <w:t>Yol Kotu Verilmesi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AECFD72"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1.800,00 TL</w:t>
                  </w:r>
                </w:p>
              </w:tc>
            </w:tr>
            <w:tr w:rsidR="00946466" w14:paraId="76C383A5"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101CD2E"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D2922F2" w14:textId="77777777" w:rsidR="00946466" w:rsidRDefault="00946466" w:rsidP="00946466">
                  <w:pPr>
                    <w:jc w:val="center"/>
                    <w:rPr>
                      <w:rFonts w:ascii="Calibri" w:hAnsi="Calibri"/>
                      <w:color w:val="000000"/>
                      <w:sz w:val="16"/>
                      <w:szCs w:val="16"/>
                    </w:rPr>
                  </w:pPr>
                  <w:r>
                    <w:rPr>
                      <w:rFonts w:ascii="Calibri" w:hAnsi="Calibri"/>
                      <w:color w:val="000000"/>
                      <w:sz w:val="16"/>
                      <w:szCs w:val="16"/>
                    </w:rPr>
                    <w:t>3</w:t>
                  </w:r>
                </w:p>
              </w:tc>
              <w:tc>
                <w:tcPr>
                  <w:tcW w:w="8547" w:type="dxa"/>
                  <w:gridSpan w:val="2"/>
                  <w:tcBorders>
                    <w:top w:val="single" w:sz="4" w:space="0" w:color="auto"/>
                    <w:left w:val="single" w:sz="4" w:space="0" w:color="auto"/>
                    <w:bottom w:val="single" w:sz="4" w:space="0" w:color="auto"/>
                    <w:right w:val="single" w:sz="4" w:space="0" w:color="auto"/>
                  </w:tcBorders>
                  <w:noWrap/>
                  <w:vAlign w:val="center"/>
                  <w:hideMark/>
                </w:tcPr>
                <w:p w14:paraId="1E2E7176" w14:textId="77777777" w:rsidR="00946466" w:rsidRDefault="00946466" w:rsidP="00946466">
                  <w:pPr>
                    <w:ind w:firstLineChars="200" w:firstLine="320"/>
                    <w:rPr>
                      <w:rFonts w:ascii="Calibri" w:hAnsi="Calibri"/>
                      <w:color w:val="000000"/>
                      <w:sz w:val="16"/>
                      <w:szCs w:val="16"/>
                    </w:rPr>
                  </w:pPr>
                  <w:r>
                    <w:rPr>
                      <w:rFonts w:ascii="Calibri" w:hAnsi="Calibri"/>
                      <w:color w:val="000000"/>
                      <w:sz w:val="16"/>
                      <w:szCs w:val="16"/>
                    </w:rPr>
                    <w:t xml:space="preserve">Vizeler (Temel, </w:t>
                  </w:r>
                  <w:proofErr w:type="spellStart"/>
                  <w:r>
                    <w:rPr>
                      <w:rFonts w:ascii="Calibri" w:hAnsi="Calibri"/>
                      <w:color w:val="000000"/>
                      <w:sz w:val="16"/>
                      <w:szCs w:val="16"/>
                    </w:rPr>
                    <w:t>Subasman</w:t>
                  </w:r>
                  <w:proofErr w:type="spellEnd"/>
                  <w:r>
                    <w:rPr>
                      <w:rFonts w:ascii="Calibri" w:hAnsi="Calibri"/>
                      <w:color w:val="000000"/>
                      <w:sz w:val="16"/>
                      <w:szCs w:val="16"/>
                    </w:rPr>
                    <w:t>, Kat , Çatı Vizeleri)</w:t>
                  </w:r>
                </w:p>
              </w:tc>
            </w:tr>
            <w:tr w:rsidR="00946466" w14:paraId="036BCD53"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59E5198" w14:textId="77777777" w:rsidR="00946466" w:rsidRDefault="00946466" w:rsidP="00946466">
                  <w:pPr>
                    <w:rPr>
                      <w:rFonts w:ascii="Calibri" w:hAnsi="Calibri"/>
                      <w:b/>
                      <w:bCs/>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65AD0969"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3A4EEF24"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a-)0-500 m² arası</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139046F"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1.600,00 TL</w:t>
                  </w:r>
                </w:p>
              </w:tc>
            </w:tr>
            <w:tr w:rsidR="00946466" w14:paraId="25F7EF99"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59B0A911"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952D430"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29A31C51"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b-)500-1000 m² arası</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18211F6"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2.600,00 TL</w:t>
                  </w:r>
                </w:p>
              </w:tc>
            </w:tr>
            <w:tr w:rsidR="00946466" w14:paraId="23D29717" w14:textId="77777777" w:rsidTr="009161F2">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3AF8358"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F4E9ABC"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35932159"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c-)1000 m² üzeri  </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8732155"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4.700,00 TL</w:t>
                  </w:r>
                </w:p>
              </w:tc>
            </w:tr>
            <w:tr w:rsidR="00946466" w14:paraId="04D39925"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vAlign w:val="center"/>
                </w:tcPr>
                <w:p w14:paraId="60FB25B2"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hideMark/>
                </w:tcPr>
                <w:p w14:paraId="1DE1FD6D" w14:textId="77777777" w:rsidR="00946466" w:rsidRDefault="00946466" w:rsidP="00946466">
                  <w:pPr>
                    <w:rPr>
                      <w:rFonts w:ascii="Calibri" w:hAnsi="Calibri"/>
                      <w:color w:val="000000"/>
                      <w:sz w:val="16"/>
                      <w:szCs w:val="16"/>
                    </w:rPr>
                  </w:pPr>
                  <w:r>
                    <w:rPr>
                      <w:rFonts w:ascii="Calibri" w:hAnsi="Calibri"/>
                      <w:color w:val="000000"/>
                      <w:sz w:val="16"/>
                      <w:szCs w:val="16"/>
                    </w:rPr>
                    <w:t>4</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01C3F753" w14:textId="77777777" w:rsidR="00946466" w:rsidRDefault="00946466" w:rsidP="00946466">
                  <w:pPr>
                    <w:rPr>
                      <w:rFonts w:ascii="Calibri" w:hAnsi="Calibri"/>
                      <w:color w:val="000000"/>
                      <w:sz w:val="16"/>
                      <w:szCs w:val="16"/>
                    </w:rPr>
                  </w:pPr>
                  <w:r>
                    <w:rPr>
                      <w:rFonts w:ascii="Calibri" w:hAnsi="Calibri"/>
                      <w:color w:val="000000"/>
                      <w:sz w:val="16"/>
                      <w:szCs w:val="16"/>
                    </w:rPr>
                    <w:t>Yapı Aplikasyon Proje Onay Harcı</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5F3CB85"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1.900,00 TL</w:t>
                  </w:r>
                </w:p>
              </w:tc>
            </w:tr>
            <w:tr w:rsidR="00946466" w14:paraId="10B4D52A"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A6D32B"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B</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FFF156" w14:textId="77777777" w:rsidR="00946466" w:rsidRDefault="00946466" w:rsidP="00946466">
                  <w:pPr>
                    <w:jc w:val="center"/>
                    <w:rPr>
                      <w:rFonts w:ascii="Calibri" w:hAnsi="Calibri"/>
                      <w:b/>
                      <w:bCs/>
                      <w:color w:val="000000"/>
                      <w:sz w:val="16"/>
                      <w:szCs w:val="16"/>
                      <w:u w:val="single"/>
                    </w:rPr>
                  </w:pPr>
                  <w:r>
                    <w:rPr>
                      <w:rFonts w:ascii="Calibri" w:hAnsi="Calibri"/>
                      <w:b/>
                      <w:bCs/>
                      <w:color w:val="000000"/>
                      <w:sz w:val="16"/>
                      <w:szCs w:val="16"/>
                      <w:u w:val="single"/>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DA4C7B" w14:textId="77777777" w:rsidR="00946466" w:rsidRDefault="00946466" w:rsidP="00946466">
                  <w:pPr>
                    <w:ind w:firstLineChars="200" w:firstLine="320"/>
                    <w:rPr>
                      <w:rFonts w:ascii="Calibri" w:hAnsi="Calibri"/>
                      <w:color w:val="000000"/>
                      <w:sz w:val="16"/>
                      <w:szCs w:val="16"/>
                    </w:rPr>
                  </w:pPr>
                  <w:r>
                    <w:rPr>
                      <w:rFonts w:ascii="Calibri" w:hAnsi="Calibri"/>
                      <w:b/>
                      <w:bCs/>
                      <w:color w:val="000000"/>
                      <w:sz w:val="16"/>
                      <w:szCs w:val="16"/>
                    </w:rPr>
                    <w:t>İMAR PLANI TADİLAT ÜCRETLERİ</w:t>
                  </w:r>
                </w:p>
              </w:tc>
            </w:tr>
            <w:tr w:rsidR="00946466" w14:paraId="20E85374"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6274DE"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A1C80"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9428A6" w14:textId="77777777" w:rsidR="00946466" w:rsidRDefault="00946466" w:rsidP="00946466">
                  <w:pPr>
                    <w:ind w:firstLineChars="200" w:firstLine="320"/>
                    <w:rPr>
                      <w:rFonts w:ascii="Calibri" w:hAnsi="Calibri"/>
                      <w:color w:val="000000"/>
                      <w:sz w:val="16"/>
                      <w:szCs w:val="16"/>
                    </w:rPr>
                  </w:pPr>
                  <w:r>
                    <w:rPr>
                      <w:rFonts w:ascii="Calibri" w:hAnsi="Calibri"/>
                      <w:color w:val="000000"/>
                      <w:sz w:val="16"/>
                      <w:szCs w:val="16"/>
                    </w:rPr>
                    <w:t>İmar Planı Dosya Tetkik Ücreti</w:t>
                  </w:r>
                </w:p>
              </w:tc>
            </w:tr>
            <w:tr w:rsidR="00946466" w14:paraId="20A26B63"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65964"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301969" w14:textId="77777777" w:rsidR="00946466" w:rsidRDefault="00946466" w:rsidP="00946466">
                  <w:pPr>
                    <w:jc w:val="center"/>
                    <w:rPr>
                      <w:rFonts w:ascii="Calibri" w:hAnsi="Calibri"/>
                      <w:color w:val="000000"/>
                      <w:sz w:val="16"/>
                      <w:szCs w:val="16"/>
                      <w:u w:val="single"/>
                    </w:rPr>
                  </w:pPr>
                  <w:r>
                    <w:rPr>
                      <w:rFonts w:ascii="Calibri" w:hAnsi="Calibri"/>
                      <w:color w:val="000000"/>
                      <w:sz w:val="16"/>
                      <w:szCs w:val="16"/>
                      <w:u w:val="single"/>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4BA0F2" w14:textId="77777777" w:rsidR="00946466" w:rsidRDefault="00946466" w:rsidP="00946466">
                  <w:pPr>
                    <w:rPr>
                      <w:rFonts w:ascii="Calibri" w:hAnsi="Calibri"/>
                      <w:color w:val="000000"/>
                      <w:sz w:val="16"/>
                      <w:szCs w:val="16"/>
                    </w:rPr>
                  </w:pPr>
                  <w:r>
                    <w:rPr>
                      <w:rFonts w:ascii="Calibri" w:hAnsi="Calibri"/>
                      <w:color w:val="000000"/>
                      <w:sz w:val="16"/>
                      <w:szCs w:val="16"/>
                    </w:rPr>
                    <w:t>a-)Konut Alanları</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6A288C"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18.000,00 TL</w:t>
                  </w:r>
                </w:p>
              </w:tc>
            </w:tr>
            <w:tr w:rsidR="00946466" w14:paraId="32B47462"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FE775B"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A358EFC" w14:textId="77777777" w:rsidR="00946466" w:rsidRDefault="00946466" w:rsidP="00946466">
                  <w:pPr>
                    <w:rPr>
                      <w:rFonts w:ascii="Calibri" w:hAnsi="Calibri"/>
                      <w:color w:val="000000"/>
                      <w:sz w:val="16"/>
                      <w:szCs w:val="16"/>
                      <w:u w:val="single"/>
                    </w:rPr>
                  </w:pP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BB4AD7" w14:textId="77777777" w:rsidR="00946466" w:rsidRDefault="00946466" w:rsidP="00946466">
                  <w:pPr>
                    <w:rPr>
                      <w:rFonts w:ascii="Calibri" w:hAnsi="Calibri"/>
                      <w:color w:val="000000"/>
                      <w:sz w:val="16"/>
                      <w:szCs w:val="16"/>
                    </w:rPr>
                  </w:pPr>
                  <w:r>
                    <w:rPr>
                      <w:rFonts w:ascii="Calibri" w:hAnsi="Calibri"/>
                      <w:color w:val="000000"/>
                      <w:sz w:val="16"/>
                      <w:szCs w:val="16"/>
                    </w:rPr>
                    <w:t>b-)Ticaret Alanları</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2E628"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36.000,00 TL</w:t>
                  </w:r>
                </w:p>
              </w:tc>
            </w:tr>
            <w:tr w:rsidR="00946466" w14:paraId="55A96D42"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E1A40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5D6A05"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B90961" w14:textId="77777777" w:rsidR="00946466" w:rsidRDefault="00946466" w:rsidP="00946466">
                  <w:pPr>
                    <w:ind w:firstLineChars="200" w:firstLine="320"/>
                    <w:rPr>
                      <w:rFonts w:ascii="Calibri" w:hAnsi="Calibri"/>
                      <w:color w:val="000000"/>
                      <w:sz w:val="16"/>
                      <w:szCs w:val="16"/>
                    </w:rPr>
                  </w:pPr>
                  <w:r>
                    <w:rPr>
                      <w:rFonts w:ascii="Calibri" w:hAnsi="Calibri"/>
                      <w:color w:val="000000"/>
                      <w:sz w:val="16"/>
                      <w:szCs w:val="16"/>
                    </w:rPr>
                    <w:t>KULLANIMLAR</w:t>
                  </w:r>
                </w:p>
              </w:tc>
            </w:tr>
            <w:tr w:rsidR="00946466" w14:paraId="0B7C0511"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D15E75"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219FDE" w14:textId="77777777" w:rsidR="00946466" w:rsidRDefault="00946466" w:rsidP="00946466">
                  <w:pPr>
                    <w:jc w:val="center"/>
                    <w:rPr>
                      <w:rFonts w:ascii="Calibri" w:hAnsi="Calibri"/>
                      <w:color w:val="000000"/>
                      <w:sz w:val="16"/>
                      <w:szCs w:val="16"/>
                    </w:rPr>
                  </w:pPr>
                  <w:r>
                    <w:rPr>
                      <w:rFonts w:ascii="Calibri" w:hAnsi="Calibri"/>
                      <w:color w:val="000000"/>
                      <w:sz w:val="16"/>
                      <w:szCs w:val="16"/>
                    </w:rPr>
                    <w:t>2-a</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F0108" w14:textId="77777777" w:rsidR="00946466" w:rsidRDefault="00946466" w:rsidP="00946466">
                  <w:pPr>
                    <w:rPr>
                      <w:rFonts w:ascii="Calibri" w:hAnsi="Calibri"/>
                      <w:color w:val="000000"/>
                      <w:sz w:val="16"/>
                      <w:szCs w:val="16"/>
                    </w:rPr>
                  </w:pPr>
                  <w:r>
                    <w:rPr>
                      <w:rFonts w:ascii="Calibri" w:hAnsi="Calibri"/>
                      <w:color w:val="000000"/>
                      <w:sz w:val="16"/>
                      <w:szCs w:val="16"/>
                    </w:rPr>
                    <w:t>KONUT ALANLARI (İlave İmar Planındaki Emsale Dahil Toplam İnşaat Alanının her m²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D773A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110.000,00 TL</w:t>
                  </w:r>
                </w:p>
              </w:tc>
            </w:tr>
            <w:tr w:rsidR="00946466" w14:paraId="451BFA32"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DB1047"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C48FE" w14:textId="77777777" w:rsidR="00946466" w:rsidRDefault="00946466" w:rsidP="00946466">
                  <w:pPr>
                    <w:jc w:val="center"/>
                    <w:rPr>
                      <w:rFonts w:ascii="Calibri" w:hAnsi="Calibri"/>
                      <w:color w:val="000000"/>
                      <w:sz w:val="16"/>
                      <w:szCs w:val="16"/>
                    </w:rPr>
                  </w:pPr>
                  <w:r>
                    <w:rPr>
                      <w:rFonts w:ascii="Calibri" w:hAnsi="Calibri"/>
                      <w:color w:val="000000"/>
                      <w:sz w:val="16"/>
                      <w:szCs w:val="16"/>
                    </w:rPr>
                    <w:t>2-b</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8D98B" w14:textId="77777777" w:rsidR="00946466" w:rsidRDefault="00946466" w:rsidP="00946466">
                  <w:pPr>
                    <w:jc w:val="center"/>
                    <w:rPr>
                      <w:rFonts w:ascii="Calibri" w:hAnsi="Calibri"/>
                      <w:color w:val="000000"/>
                      <w:sz w:val="16"/>
                      <w:szCs w:val="16"/>
                    </w:rPr>
                  </w:pPr>
                  <w:r>
                    <w:rPr>
                      <w:rFonts w:ascii="Calibri" w:hAnsi="Calibri"/>
                      <w:color w:val="000000"/>
                      <w:sz w:val="16"/>
                      <w:szCs w:val="16"/>
                    </w:rPr>
                    <w:t>TİCARET ALANLARI (İmar Planı değişikliğindeki Emsale Dahil Toplam İnşaat Alanının her m²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9E75D9"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240.000,00 TL</w:t>
                  </w:r>
                </w:p>
              </w:tc>
            </w:tr>
            <w:tr w:rsidR="00946466" w14:paraId="20BCDC32" w14:textId="77777777" w:rsidTr="009161F2">
              <w:trPr>
                <w:trHeight w:val="81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A2D6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8B9437" w14:textId="77777777" w:rsidR="00946466" w:rsidRDefault="00946466" w:rsidP="00946466">
                  <w:pPr>
                    <w:jc w:val="center"/>
                    <w:rPr>
                      <w:rFonts w:ascii="Calibri" w:hAnsi="Calibri"/>
                      <w:color w:val="000000"/>
                      <w:sz w:val="16"/>
                      <w:szCs w:val="16"/>
                    </w:rPr>
                  </w:pPr>
                  <w:r>
                    <w:rPr>
                      <w:rFonts w:ascii="Calibri" w:hAnsi="Calibri"/>
                      <w:color w:val="000000"/>
                      <w:sz w:val="16"/>
                      <w:szCs w:val="16"/>
                    </w:rPr>
                    <w:t>2-c</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1E1BC" w14:textId="77777777" w:rsidR="00946466" w:rsidRDefault="00946466" w:rsidP="00946466">
                  <w:pPr>
                    <w:rPr>
                      <w:rFonts w:ascii="Calibri" w:hAnsi="Calibri"/>
                      <w:color w:val="000000"/>
                      <w:sz w:val="16"/>
                      <w:szCs w:val="16"/>
                    </w:rPr>
                  </w:pPr>
                  <w:r>
                    <w:rPr>
                      <w:rFonts w:ascii="Calibri" w:hAnsi="Calibri"/>
                      <w:color w:val="000000"/>
                      <w:sz w:val="16"/>
                      <w:szCs w:val="16"/>
                    </w:rPr>
                    <w:t xml:space="preserve">KARMA KULLANIM ALANLARI (Planlı Alanlar Tip İmar Yönetmeliği 13(3c)Maddesi kapsamında </w:t>
                  </w:r>
                  <w:proofErr w:type="spellStart"/>
                  <w:r>
                    <w:rPr>
                      <w:rFonts w:ascii="Calibri" w:hAnsi="Calibri"/>
                      <w:color w:val="000000"/>
                      <w:sz w:val="16"/>
                      <w:szCs w:val="16"/>
                    </w:rPr>
                    <w:t>Ticaret+Konut</w:t>
                  </w:r>
                  <w:proofErr w:type="spellEnd"/>
                  <w:r>
                    <w:rPr>
                      <w:rFonts w:ascii="Calibri" w:hAnsi="Calibri"/>
                      <w:color w:val="000000"/>
                      <w:sz w:val="16"/>
                      <w:szCs w:val="16"/>
                    </w:rPr>
                    <w:t xml:space="preserve">, </w:t>
                  </w:r>
                  <w:proofErr w:type="spellStart"/>
                  <w:r>
                    <w:rPr>
                      <w:rFonts w:ascii="Calibri" w:hAnsi="Calibri"/>
                      <w:color w:val="000000"/>
                      <w:sz w:val="16"/>
                      <w:szCs w:val="16"/>
                    </w:rPr>
                    <w:t>Turizm+Ticaret</w:t>
                  </w:r>
                  <w:proofErr w:type="spellEnd"/>
                  <w:r>
                    <w:rPr>
                      <w:rFonts w:ascii="Calibri" w:hAnsi="Calibri"/>
                      <w:color w:val="000000"/>
                      <w:sz w:val="16"/>
                      <w:szCs w:val="16"/>
                    </w:rPr>
                    <w:t xml:space="preserve">, </w:t>
                  </w:r>
                  <w:proofErr w:type="spellStart"/>
                  <w:r>
                    <w:rPr>
                      <w:rFonts w:ascii="Calibri" w:hAnsi="Calibri"/>
                      <w:color w:val="000000"/>
                      <w:sz w:val="16"/>
                      <w:szCs w:val="16"/>
                    </w:rPr>
                    <w:t>Turizm+Ticaret+konut</w:t>
                  </w:r>
                  <w:proofErr w:type="spellEnd"/>
                  <w:r>
                    <w:rPr>
                      <w:rFonts w:ascii="Calibri" w:hAnsi="Calibri"/>
                      <w:color w:val="000000"/>
                      <w:sz w:val="16"/>
                      <w:szCs w:val="16"/>
                    </w:rPr>
                    <w:t xml:space="preserve"> kullanımları) - (İmar Planı Değişikliğindeki Emsale Dahil Toplam İnşaat Alanının her m2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FDEEBE"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340.000,00 TL</w:t>
                  </w:r>
                </w:p>
              </w:tc>
            </w:tr>
            <w:tr w:rsidR="00946466" w14:paraId="69E9A376" w14:textId="77777777" w:rsidTr="009161F2">
              <w:trPr>
                <w:trHeight w:val="36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583698"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33232F" w14:textId="77777777" w:rsidR="00946466" w:rsidRDefault="00946466" w:rsidP="00946466">
                  <w:pPr>
                    <w:jc w:val="center"/>
                    <w:rPr>
                      <w:rFonts w:ascii="Calibri" w:hAnsi="Calibri"/>
                      <w:color w:val="000000"/>
                      <w:sz w:val="16"/>
                      <w:szCs w:val="16"/>
                    </w:rPr>
                  </w:pPr>
                  <w:r>
                    <w:rPr>
                      <w:rFonts w:ascii="Calibri" w:hAnsi="Calibri"/>
                      <w:color w:val="000000"/>
                      <w:sz w:val="16"/>
                      <w:szCs w:val="16"/>
                    </w:rPr>
                    <w:t>2-d</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9A43B" w14:textId="77777777" w:rsidR="00946466" w:rsidRDefault="00946466" w:rsidP="00946466">
                  <w:pPr>
                    <w:rPr>
                      <w:rFonts w:ascii="Calibri" w:hAnsi="Calibri"/>
                      <w:color w:val="000000"/>
                      <w:sz w:val="16"/>
                      <w:szCs w:val="16"/>
                    </w:rPr>
                  </w:pPr>
                  <w:r>
                    <w:rPr>
                      <w:rFonts w:ascii="Calibri" w:hAnsi="Calibri"/>
                      <w:color w:val="000000"/>
                      <w:sz w:val="16"/>
                      <w:szCs w:val="16"/>
                    </w:rPr>
                    <w:t>TURİZM (İmar Planı Değişikliğindeki Emsale Dahil Toplam İnşaat Alanının her m2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E435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340.000,00 TL</w:t>
                  </w:r>
                </w:p>
              </w:tc>
            </w:tr>
            <w:tr w:rsidR="00946466" w14:paraId="3CB32811" w14:textId="77777777" w:rsidTr="009161F2">
              <w:trPr>
                <w:trHeight w:val="36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0DDAD"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B520B2" w14:textId="77777777" w:rsidR="00946466" w:rsidRDefault="00946466" w:rsidP="00946466">
                  <w:pPr>
                    <w:jc w:val="center"/>
                    <w:rPr>
                      <w:rFonts w:ascii="Calibri" w:hAnsi="Calibri"/>
                      <w:color w:val="000000"/>
                      <w:sz w:val="16"/>
                      <w:szCs w:val="16"/>
                    </w:rPr>
                  </w:pPr>
                  <w:r>
                    <w:rPr>
                      <w:rFonts w:ascii="Calibri" w:hAnsi="Calibri"/>
                      <w:color w:val="000000"/>
                      <w:sz w:val="16"/>
                      <w:szCs w:val="16"/>
                    </w:rPr>
                    <w:t>2-e</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2740" w14:textId="77777777" w:rsidR="00946466" w:rsidRDefault="00946466" w:rsidP="00946466">
                  <w:pPr>
                    <w:rPr>
                      <w:rFonts w:ascii="Calibri" w:hAnsi="Calibri"/>
                      <w:color w:val="000000"/>
                      <w:sz w:val="16"/>
                      <w:szCs w:val="16"/>
                    </w:rPr>
                  </w:pPr>
                  <w:r>
                    <w:rPr>
                      <w:rFonts w:ascii="Calibri" w:hAnsi="Calibri"/>
                      <w:color w:val="000000"/>
                      <w:sz w:val="16"/>
                      <w:szCs w:val="16"/>
                    </w:rPr>
                    <w:t xml:space="preserve">AKARYAKIT VE SERVİS İSTASYONLARI (Tapu alanının her m2 için)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52B33D"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340.000,00 TL</w:t>
                  </w:r>
                </w:p>
              </w:tc>
            </w:tr>
            <w:tr w:rsidR="00946466" w14:paraId="47B5E638"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14E626"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CE0EB3" w14:textId="77777777" w:rsidR="00946466" w:rsidRDefault="00946466" w:rsidP="00946466">
                  <w:pPr>
                    <w:jc w:val="center"/>
                    <w:rPr>
                      <w:rFonts w:ascii="Calibri" w:hAnsi="Calibri"/>
                      <w:color w:val="000000"/>
                      <w:sz w:val="16"/>
                      <w:szCs w:val="16"/>
                    </w:rPr>
                  </w:pPr>
                  <w:r>
                    <w:rPr>
                      <w:rFonts w:ascii="Calibri" w:hAnsi="Calibri"/>
                      <w:color w:val="000000"/>
                      <w:sz w:val="16"/>
                      <w:szCs w:val="16"/>
                    </w:rPr>
                    <w:t>2-f</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6F380" w14:textId="77777777" w:rsidR="00946466" w:rsidRDefault="00946466" w:rsidP="00946466">
                  <w:pPr>
                    <w:rPr>
                      <w:rFonts w:ascii="Calibri" w:hAnsi="Calibri"/>
                      <w:color w:val="000000"/>
                      <w:sz w:val="16"/>
                      <w:szCs w:val="16"/>
                    </w:rPr>
                  </w:pPr>
                  <w:r>
                    <w:rPr>
                      <w:rFonts w:ascii="Calibri" w:hAnsi="Calibri"/>
                      <w:color w:val="000000"/>
                      <w:sz w:val="16"/>
                      <w:szCs w:val="16"/>
                    </w:rPr>
                    <w:t xml:space="preserve">KONUT DIŞI KENTSEL ÇALIŞMA ALANLARI (ilave imar planındaki emsale dahil toplam inşaat alnının her m2 için)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881C6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240.000,00 TL</w:t>
                  </w:r>
                </w:p>
              </w:tc>
            </w:tr>
            <w:tr w:rsidR="00946466" w14:paraId="5EEFBD72"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4DCDAF"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D87629" w14:textId="77777777" w:rsidR="00946466" w:rsidRDefault="00946466" w:rsidP="00946466">
                  <w:pPr>
                    <w:jc w:val="center"/>
                    <w:rPr>
                      <w:rFonts w:ascii="Calibri" w:hAnsi="Calibri"/>
                      <w:color w:val="000000"/>
                      <w:sz w:val="16"/>
                      <w:szCs w:val="16"/>
                    </w:rPr>
                  </w:pPr>
                  <w:r>
                    <w:rPr>
                      <w:rFonts w:ascii="Calibri" w:hAnsi="Calibri"/>
                      <w:color w:val="000000"/>
                      <w:sz w:val="16"/>
                      <w:szCs w:val="16"/>
                    </w:rPr>
                    <w:t>2-g</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9D697" w14:textId="77777777" w:rsidR="00946466" w:rsidRDefault="00946466" w:rsidP="00946466">
                  <w:pPr>
                    <w:rPr>
                      <w:rFonts w:ascii="Calibri" w:hAnsi="Calibri"/>
                      <w:color w:val="000000"/>
                      <w:sz w:val="16"/>
                      <w:szCs w:val="16"/>
                    </w:rPr>
                  </w:pPr>
                  <w:r>
                    <w:rPr>
                      <w:rFonts w:ascii="Calibri" w:hAnsi="Calibri"/>
                      <w:color w:val="000000"/>
                      <w:sz w:val="16"/>
                      <w:szCs w:val="16"/>
                    </w:rPr>
                    <w:t>SANAYİ, KÜÇÜK SANAYİ, DEPOLAMA (ilave imar planındaki emsale dahil toplam inşaat alanının her m2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EA349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95.000,00 TL</w:t>
                  </w:r>
                </w:p>
              </w:tc>
            </w:tr>
            <w:tr w:rsidR="00946466" w14:paraId="3AC7E922"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43BAA6"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5C2BEC" w14:textId="77777777" w:rsidR="00946466" w:rsidRDefault="00946466" w:rsidP="00946466">
                  <w:pPr>
                    <w:jc w:val="center"/>
                    <w:rPr>
                      <w:rFonts w:ascii="Calibri" w:hAnsi="Calibri"/>
                      <w:color w:val="000000"/>
                      <w:sz w:val="16"/>
                      <w:szCs w:val="16"/>
                    </w:rPr>
                  </w:pPr>
                  <w:r>
                    <w:rPr>
                      <w:rFonts w:ascii="Calibri" w:hAnsi="Calibri"/>
                      <w:color w:val="000000"/>
                      <w:sz w:val="16"/>
                      <w:szCs w:val="16"/>
                    </w:rPr>
                    <w:t>2-ğ</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DF0BA" w14:textId="77777777" w:rsidR="00946466" w:rsidRDefault="00946466" w:rsidP="00946466">
                  <w:pPr>
                    <w:rPr>
                      <w:rFonts w:ascii="Calibri" w:hAnsi="Calibri"/>
                      <w:color w:val="000000"/>
                      <w:sz w:val="16"/>
                      <w:szCs w:val="16"/>
                    </w:rPr>
                  </w:pPr>
                  <w:r>
                    <w:rPr>
                      <w:rFonts w:ascii="Calibri" w:hAnsi="Calibri"/>
                      <w:color w:val="000000"/>
                      <w:sz w:val="16"/>
                      <w:szCs w:val="16"/>
                    </w:rPr>
                    <w:t>ÖZEL EĞİTİM, ÖZEL SAĞLIK ÖZEL SOSYAL VE KÜLTÜREL TESİS ALANLARI, ÖZEL YURT, ÖZEL SPOR ALANLARI (Tapu alanının her m2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8C9F0"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95.000,00 TL</w:t>
                  </w:r>
                </w:p>
              </w:tc>
            </w:tr>
            <w:tr w:rsidR="00946466" w14:paraId="746A915D"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479B64"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20FD3B" w14:textId="77777777" w:rsidR="00946466" w:rsidRDefault="00946466" w:rsidP="00946466">
                  <w:pPr>
                    <w:jc w:val="center"/>
                    <w:rPr>
                      <w:rFonts w:ascii="Calibri" w:hAnsi="Calibri"/>
                      <w:color w:val="000000"/>
                      <w:sz w:val="16"/>
                      <w:szCs w:val="16"/>
                    </w:rPr>
                  </w:pPr>
                  <w:r>
                    <w:rPr>
                      <w:rFonts w:ascii="Calibri" w:hAnsi="Calibri"/>
                      <w:color w:val="000000"/>
                      <w:sz w:val="16"/>
                      <w:szCs w:val="16"/>
                    </w:rPr>
                    <w:t>2-h</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F9938" w14:textId="77777777" w:rsidR="00946466" w:rsidRDefault="00946466" w:rsidP="00946466">
                  <w:pPr>
                    <w:rPr>
                      <w:rFonts w:ascii="Calibri" w:hAnsi="Calibri"/>
                      <w:color w:val="000000"/>
                      <w:sz w:val="16"/>
                      <w:szCs w:val="16"/>
                    </w:rPr>
                  </w:pPr>
                  <w:r>
                    <w:rPr>
                      <w:rFonts w:ascii="Calibri" w:hAnsi="Calibri"/>
                      <w:color w:val="000000"/>
                      <w:sz w:val="16"/>
                      <w:szCs w:val="16"/>
                    </w:rPr>
                    <w:t>TRAFO, DOĞALGAZ, REGÜLATÖR İSTASYONU (Tapu alanının her m2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C602EA"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95.000,00 TL</w:t>
                  </w:r>
                </w:p>
              </w:tc>
            </w:tr>
            <w:tr w:rsidR="00946466" w14:paraId="18609AA2"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578C21"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A7A4D5" w14:textId="77777777" w:rsidR="00946466" w:rsidRDefault="00946466" w:rsidP="00946466">
                  <w:pPr>
                    <w:jc w:val="center"/>
                    <w:rPr>
                      <w:rFonts w:ascii="Calibri" w:hAnsi="Calibri"/>
                      <w:color w:val="000000"/>
                      <w:sz w:val="16"/>
                      <w:szCs w:val="16"/>
                    </w:rPr>
                  </w:pPr>
                  <w:r>
                    <w:rPr>
                      <w:rFonts w:ascii="Calibri" w:hAnsi="Calibri"/>
                      <w:color w:val="000000"/>
                      <w:sz w:val="16"/>
                      <w:szCs w:val="16"/>
                    </w:rPr>
                    <w:t>2-ı</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B46DD" w14:textId="77777777" w:rsidR="00946466" w:rsidRDefault="00946466" w:rsidP="00946466">
                  <w:pPr>
                    <w:rPr>
                      <w:rFonts w:ascii="Calibri" w:hAnsi="Calibri"/>
                      <w:color w:val="000000"/>
                      <w:sz w:val="16"/>
                      <w:szCs w:val="16"/>
                    </w:rPr>
                  </w:pPr>
                  <w:r>
                    <w:rPr>
                      <w:rFonts w:ascii="Calibri" w:hAnsi="Calibri"/>
                      <w:color w:val="000000"/>
                      <w:sz w:val="16"/>
                      <w:szCs w:val="16"/>
                    </w:rPr>
                    <w:t>ENERJİ SANTRALİ (Her mega vat için)</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8A4AB4"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180.000,00 TL</w:t>
                  </w:r>
                </w:p>
              </w:tc>
            </w:tr>
            <w:tr w:rsidR="00946466" w14:paraId="374648D7"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18F804"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EF9003"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4A5C5" w14:textId="77777777" w:rsidR="00946466" w:rsidRDefault="00946466" w:rsidP="00946466">
                  <w:pPr>
                    <w:rPr>
                      <w:rFonts w:ascii="Calibri" w:hAnsi="Calibri"/>
                      <w:b/>
                      <w:bCs/>
                      <w:color w:val="000000"/>
                      <w:sz w:val="16"/>
                      <w:szCs w:val="16"/>
                    </w:rPr>
                  </w:pPr>
                  <w:r>
                    <w:rPr>
                      <w:rFonts w:ascii="Calibri" w:hAnsi="Calibri"/>
                      <w:b/>
                      <w:bCs/>
                      <w:color w:val="000000"/>
                      <w:sz w:val="16"/>
                      <w:szCs w:val="16"/>
                    </w:rPr>
                    <w:t xml:space="preserve">Belediye Meclisince Karara Bağlanan Büyükşehir Belediye Meclisince Onaylanan Uygulama imar planı değişikliği onama işlem ücreti </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858E0" w14:textId="77777777" w:rsidR="00946466" w:rsidRDefault="00946466" w:rsidP="00946466">
                  <w:pPr>
                    <w:ind w:firstLineChars="200" w:firstLine="320"/>
                    <w:jc w:val="right"/>
                    <w:rPr>
                      <w:rFonts w:ascii="Calibri" w:hAnsi="Calibri"/>
                      <w:color w:val="000000"/>
                      <w:sz w:val="16"/>
                      <w:szCs w:val="16"/>
                    </w:rPr>
                  </w:pPr>
                  <w:r>
                    <w:rPr>
                      <w:rFonts w:ascii="Calibri" w:hAnsi="Calibri"/>
                      <w:color w:val="000000"/>
                      <w:sz w:val="16"/>
                      <w:szCs w:val="16"/>
                    </w:rPr>
                    <w:t> </w:t>
                  </w:r>
                </w:p>
              </w:tc>
            </w:tr>
            <w:tr w:rsidR="00946466" w14:paraId="1FEE4DB7" w14:textId="77777777" w:rsidTr="009161F2">
              <w:trPr>
                <w:trHeight w:val="54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5342D"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8F748C"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76DC4D"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NOTLAR</w:t>
                  </w:r>
                </w:p>
              </w:tc>
            </w:tr>
            <w:tr w:rsidR="00946466" w14:paraId="3C68992E" w14:textId="77777777" w:rsidTr="009161F2">
              <w:trPr>
                <w:trHeight w:val="105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833DC"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A323F"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4684FC" w14:textId="77777777" w:rsidR="00946466" w:rsidRDefault="00946466" w:rsidP="00946466">
                  <w:pPr>
                    <w:rPr>
                      <w:rFonts w:ascii="Calibri" w:hAnsi="Calibri"/>
                      <w:color w:val="000000"/>
                      <w:sz w:val="16"/>
                      <w:szCs w:val="16"/>
                    </w:rPr>
                  </w:pPr>
                  <w:r>
                    <w:rPr>
                      <w:rFonts w:ascii="Calibri" w:hAnsi="Calibri"/>
                      <w:color w:val="000000"/>
                      <w:sz w:val="16"/>
                      <w:szCs w:val="16"/>
                    </w:rPr>
                    <w:t>İlave İmar Planı ve İmar Planı Değişikliği ile oluşan park alanlarından, çocuk oyun alanlarından, rekreasyon alanlarından, 'kamuya ait spor alanlarından, yollardan, otopark alanlarından, kamu kurum ve kuruluşlarına ait eğitim, sağlık, resmi kurum, teknik altyapı alanı, sosyal ve kültürel tesis alanlarından, Vakıflar Genel Müdürlüğüne ait alanlardan, ibadet alanlarından ücret alınmaz.</w:t>
                  </w:r>
                </w:p>
              </w:tc>
            </w:tr>
            <w:tr w:rsidR="00946466" w14:paraId="5B6953E5" w14:textId="77777777" w:rsidTr="009161F2">
              <w:trPr>
                <w:trHeight w:val="9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C94731"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CCF3C"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66FFA0" w14:textId="77777777" w:rsidR="00946466" w:rsidRDefault="00946466" w:rsidP="00946466">
                  <w:pPr>
                    <w:rPr>
                      <w:rFonts w:ascii="Calibri" w:hAnsi="Calibri"/>
                      <w:color w:val="000000"/>
                      <w:sz w:val="16"/>
                      <w:szCs w:val="16"/>
                    </w:rPr>
                  </w:pPr>
                  <w:r>
                    <w:rPr>
                      <w:rFonts w:ascii="Calibri" w:hAnsi="Calibri"/>
                      <w:color w:val="000000"/>
                      <w:sz w:val="16"/>
                      <w:szCs w:val="16"/>
                    </w:rPr>
                    <w:t xml:space="preserve">Mahkeme karan gereği olan ilave imar planı ve imar planı değişikliklerinden ve ilgilisince başvuru yapılmadan 2863 sayılı yasa gereği zorunlu olarak yapılan ilave imar planı ve imar planı değişikliklerinden ücret alınmaz. </w:t>
                  </w:r>
                </w:p>
              </w:tc>
            </w:tr>
            <w:tr w:rsidR="00946466" w14:paraId="14A4F69C" w14:textId="77777777" w:rsidTr="009161F2">
              <w:trPr>
                <w:trHeight w:val="60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C46FED"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06BAF9"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3FE79B" w14:textId="77777777" w:rsidR="00946466" w:rsidRDefault="00946466" w:rsidP="00946466">
                  <w:pPr>
                    <w:rPr>
                      <w:rFonts w:ascii="Calibri" w:hAnsi="Calibri"/>
                      <w:color w:val="000000"/>
                      <w:sz w:val="16"/>
                      <w:szCs w:val="16"/>
                    </w:rPr>
                  </w:pPr>
                  <w:r>
                    <w:rPr>
                      <w:rFonts w:ascii="Calibri" w:hAnsi="Calibri"/>
                      <w:color w:val="000000"/>
                      <w:sz w:val="16"/>
                      <w:szCs w:val="16"/>
                    </w:rPr>
                    <w:t xml:space="preserve">Islah planlarında ilgili yasa gereği sadece maddi teknik hata nedeniyle imar planı değişikliği yapılabildiğinden, yapılan plan değişikliğinden ücret alınmaz </w:t>
                  </w:r>
                </w:p>
              </w:tc>
            </w:tr>
            <w:tr w:rsidR="00946466" w14:paraId="71D0FEA7" w14:textId="77777777" w:rsidTr="009161F2">
              <w:trPr>
                <w:trHeight w:val="780"/>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957539"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BEC82C"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12303A" w14:textId="77777777" w:rsidR="00946466" w:rsidRDefault="00946466" w:rsidP="00946466">
                  <w:pPr>
                    <w:rPr>
                      <w:rFonts w:ascii="Calibri" w:hAnsi="Calibri"/>
                      <w:color w:val="000000"/>
                      <w:sz w:val="16"/>
                      <w:szCs w:val="16"/>
                    </w:rPr>
                  </w:pPr>
                  <w:r>
                    <w:rPr>
                      <w:rFonts w:ascii="Calibri" w:hAnsi="Calibri"/>
                      <w:color w:val="000000"/>
                      <w:sz w:val="16"/>
                      <w:szCs w:val="16"/>
                    </w:rPr>
                    <w:t xml:space="preserve">Gelir Ücretleri, </w:t>
                  </w:r>
                  <w:r>
                    <w:rPr>
                      <w:rFonts w:ascii="Calibri" w:hAnsi="Calibri"/>
                      <w:sz w:val="16"/>
                      <w:szCs w:val="16"/>
                    </w:rPr>
                    <w:t xml:space="preserve">Koçarlı </w:t>
                  </w:r>
                  <w:r>
                    <w:rPr>
                      <w:rFonts w:ascii="Calibri" w:hAnsi="Calibri"/>
                      <w:color w:val="000000"/>
                      <w:sz w:val="16"/>
                      <w:szCs w:val="16"/>
                    </w:rPr>
                    <w:t xml:space="preserve">Belediyesi Meclisi tarafından uygun bulunan İlave İmar Planı ve İmar Planı Değişikliği 5216 sayılı Kanun kapsamında Büyükşehir Belediyesi tarafından onaylandıktan sonra askı sürecinden önce makbuzu ile tahsil edilir. </w:t>
                  </w:r>
                </w:p>
              </w:tc>
            </w:tr>
            <w:tr w:rsidR="00946466" w14:paraId="15F1D63E" w14:textId="77777777" w:rsidTr="009161F2">
              <w:trPr>
                <w:trHeight w:val="58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C647D9"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F4159"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3AD45E" w14:textId="77777777" w:rsidR="00946466" w:rsidRDefault="00946466" w:rsidP="00946466">
                  <w:pPr>
                    <w:rPr>
                      <w:rFonts w:ascii="Calibri" w:hAnsi="Calibri"/>
                      <w:color w:val="000000"/>
                      <w:sz w:val="16"/>
                      <w:szCs w:val="16"/>
                    </w:rPr>
                  </w:pPr>
                  <w:r>
                    <w:rPr>
                      <w:rFonts w:ascii="Calibri" w:hAnsi="Calibri"/>
                      <w:color w:val="000000"/>
                      <w:sz w:val="16"/>
                      <w:szCs w:val="16"/>
                    </w:rPr>
                    <w:t>Yukarıda belirlenen İlave İmar Planı ve İmar Planı değişikliği gelir ücretleri, ilgisinin müracaat tarihindeki geçerli tarife üzerinden hesaplanır.</w:t>
                  </w:r>
                </w:p>
              </w:tc>
            </w:tr>
            <w:tr w:rsidR="00946466" w14:paraId="52B94DC2" w14:textId="77777777" w:rsidTr="009161F2">
              <w:trPr>
                <w:trHeight w:val="58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B4D5EC"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FB0ED"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3470C" w14:textId="77777777" w:rsidR="00946466" w:rsidRDefault="00946466" w:rsidP="00946466">
                  <w:pPr>
                    <w:rPr>
                      <w:rFonts w:ascii="Calibri" w:hAnsi="Calibri"/>
                      <w:color w:val="000000"/>
                      <w:sz w:val="16"/>
                      <w:szCs w:val="16"/>
                    </w:rPr>
                  </w:pPr>
                  <w:r>
                    <w:rPr>
                      <w:rFonts w:ascii="Calibri" w:hAnsi="Calibri"/>
                      <w:color w:val="000000"/>
                      <w:sz w:val="16"/>
                      <w:szCs w:val="16"/>
                    </w:rPr>
                    <w:t xml:space="preserve">Taahhütname imzalanmadan ilave imar planı/plan değişikliği dosyası meclis gündemine alınmaz. </w:t>
                  </w:r>
                </w:p>
              </w:tc>
            </w:tr>
            <w:tr w:rsidR="00946466" w14:paraId="0EF750CE" w14:textId="77777777" w:rsidTr="009161F2">
              <w:trPr>
                <w:trHeight w:val="76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E8E05F"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F46EA2"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4519AF" w14:textId="77777777" w:rsidR="00946466" w:rsidRDefault="00946466" w:rsidP="00946466">
                  <w:pPr>
                    <w:rPr>
                      <w:rFonts w:ascii="Calibri" w:hAnsi="Calibri"/>
                      <w:color w:val="000000"/>
                      <w:sz w:val="16"/>
                      <w:szCs w:val="16"/>
                    </w:rPr>
                  </w:pPr>
                  <w:r>
                    <w:rPr>
                      <w:rFonts w:ascii="Calibri" w:hAnsi="Calibri"/>
                      <w:color w:val="000000"/>
                      <w:sz w:val="16"/>
                      <w:szCs w:val="16"/>
                    </w:rPr>
                    <w:t xml:space="preserve">Konut altı ticaret kullanımı (zemin kat ticaret kullanımı) olan alanlarda, ticaret olan zemin kat ve konut katlarının ücretlendirilmesi, emsale dahil toplam inşaat alnından ayrı ayrı yapılır. </w:t>
                  </w:r>
                </w:p>
              </w:tc>
            </w:tr>
            <w:tr w:rsidR="00946466" w14:paraId="76DD079A" w14:textId="77777777" w:rsidTr="009161F2">
              <w:trPr>
                <w:trHeight w:val="58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E396A0"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163CE8"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2B86BE" w14:textId="77777777" w:rsidR="00946466" w:rsidRDefault="00946466" w:rsidP="00946466">
                  <w:pPr>
                    <w:rPr>
                      <w:rFonts w:ascii="Calibri" w:hAnsi="Calibri"/>
                      <w:color w:val="000000"/>
                      <w:sz w:val="16"/>
                      <w:szCs w:val="16"/>
                    </w:rPr>
                  </w:pPr>
                  <w:r>
                    <w:rPr>
                      <w:rFonts w:ascii="Calibri" w:hAnsi="Calibri"/>
                      <w:color w:val="000000"/>
                      <w:sz w:val="16"/>
                      <w:szCs w:val="16"/>
                    </w:rPr>
                    <w:t xml:space="preserve">İstikamet tadilatı amaçlı imar planı değişikliklerinde ücretlendirme tapu alanı üzerinden olacaktır. </w:t>
                  </w:r>
                </w:p>
              </w:tc>
            </w:tr>
            <w:tr w:rsidR="00946466" w14:paraId="5BC1932E"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79A452"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C</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A19D8E" w14:textId="77777777" w:rsidR="00946466" w:rsidRDefault="00946466" w:rsidP="00946466">
                  <w:pPr>
                    <w:jc w:val="center"/>
                    <w:rPr>
                      <w:rFonts w:ascii="Calibri" w:hAnsi="Calibri"/>
                      <w:b/>
                      <w:bCs/>
                      <w:color w:val="000000"/>
                      <w:sz w:val="16"/>
                      <w:szCs w:val="16"/>
                      <w:u w:val="single"/>
                    </w:rPr>
                  </w:pPr>
                  <w:r>
                    <w:rPr>
                      <w:rFonts w:ascii="Calibri" w:hAnsi="Calibri"/>
                      <w:b/>
                      <w:bCs/>
                      <w:color w:val="000000"/>
                      <w:sz w:val="16"/>
                      <w:szCs w:val="16"/>
                      <w:u w:val="single"/>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261A2B" w14:textId="77777777" w:rsidR="00946466" w:rsidRDefault="00946466" w:rsidP="00946466">
                  <w:pPr>
                    <w:rPr>
                      <w:rFonts w:ascii="Calibri" w:hAnsi="Calibri"/>
                      <w:b/>
                      <w:bCs/>
                      <w:color w:val="000000"/>
                      <w:sz w:val="16"/>
                      <w:szCs w:val="16"/>
                    </w:rPr>
                  </w:pPr>
                  <w:r>
                    <w:rPr>
                      <w:rFonts w:ascii="Calibri" w:hAnsi="Calibri"/>
                      <w:b/>
                      <w:bCs/>
                      <w:color w:val="000000"/>
                      <w:sz w:val="16"/>
                      <w:szCs w:val="16"/>
                    </w:rPr>
                    <w:t>İMAR DURUMU ÜCRETİ</w:t>
                  </w:r>
                </w:p>
                <w:p w14:paraId="2CC6A556" w14:textId="77777777" w:rsidR="00946466" w:rsidRDefault="00946466" w:rsidP="00946466">
                  <w:pPr>
                    <w:ind w:firstLineChars="200" w:firstLine="320"/>
                    <w:jc w:val="right"/>
                    <w:rPr>
                      <w:rFonts w:ascii="Calibri" w:hAnsi="Calibri"/>
                      <w:color w:val="000000"/>
                      <w:sz w:val="16"/>
                      <w:szCs w:val="16"/>
                    </w:rPr>
                  </w:pPr>
                  <w:r>
                    <w:rPr>
                      <w:rFonts w:ascii="Calibri" w:hAnsi="Calibri"/>
                      <w:color w:val="000000"/>
                      <w:sz w:val="16"/>
                      <w:szCs w:val="16"/>
                    </w:rPr>
                    <w:t> </w:t>
                  </w:r>
                </w:p>
              </w:tc>
            </w:tr>
            <w:tr w:rsidR="00946466" w14:paraId="2B5FB709" w14:textId="77777777" w:rsidTr="009161F2">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C383BBB"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4583D9E"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8547" w:type="dxa"/>
                  <w:gridSpan w:val="2"/>
                  <w:tcBorders>
                    <w:top w:val="single" w:sz="4" w:space="0" w:color="auto"/>
                    <w:left w:val="single" w:sz="4" w:space="0" w:color="auto"/>
                    <w:bottom w:val="single" w:sz="4" w:space="0" w:color="auto"/>
                    <w:right w:val="single" w:sz="4" w:space="0" w:color="auto"/>
                  </w:tcBorders>
                  <w:noWrap/>
                  <w:vAlign w:val="center"/>
                  <w:hideMark/>
                </w:tcPr>
                <w:p w14:paraId="48409138" w14:textId="77777777" w:rsidR="00946466" w:rsidRDefault="00946466" w:rsidP="00946466">
                  <w:pPr>
                    <w:rPr>
                      <w:rFonts w:ascii="Calibri" w:hAnsi="Calibri"/>
                      <w:color w:val="000000"/>
                      <w:sz w:val="16"/>
                      <w:szCs w:val="16"/>
                    </w:rPr>
                  </w:pPr>
                  <w:r>
                    <w:rPr>
                      <w:rFonts w:ascii="Calibri" w:hAnsi="Calibri"/>
                      <w:color w:val="000000"/>
                      <w:sz w:val="16"/>
                      <w:szCs w:val="16"/>
                    </w:rPr>
                    <w:t>İmar Planı İçinde</w:t>
                  </w:r>
                </w:p>
                <w:p w14:paraId="700FDB5F" w14:textId="77777777" w:rsidR="00946466" w:rsidRDefault="00946466" w:rsidP="00946466">
                  <w:pPr>
                    <w:ind w:firstLineChars="200" w:firstLine="320"/>
                    <w:jc w:val="right"/>
                    <w:rPr>
                      <w:rFonts w:ascii="Calibri" w:hAnsi="Calibri"/>
                      <w:color w:val="000000"/>
                      <w:sz w:val="16"/>
                      <w:szCs w:val="16"/>
                    </w:rPr>
                  </w:pPr>
                  <w:r>
                    <w:rPr>
                      <w:rFonts w:ascii="Calibri" w:hAnsi="Calibri"/>
                      <w:color w:val="000000"/>
                      <w:sz w:val="16"/>
                      <w:szCs w:val="16"/>
                    </w:rPr>
                    <w:t> </w:t>
                  </w:r>
                </w:p>
              </w:tc>
            </w:tr>
            <w:tr w:rsidR="00946466" w14:paraId="4468A69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1FDA0ED" w14:textId="77777777" w:rsidR="00946466" w:rsidRDefault="00946466" w:rsidP="00946466">
                  <w:pPr>
                    <w:rPr>
                      <w:rFonts w:ascii="Calibri" w:hAnsi="Calibri"/>
                      <w:b/>
                      <w:bCs/>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4A13509B"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8547" w:type="dxa"/>
                  <w:gridSpan w:val="2"/>
                  <w:tcBorders>
                    <w:top w:val="single" w:sz="4" w:space="0" w:color="auto"/>
                    <w:left w:val="single" w:sz="4" w:space="0" w:color="auto"/>
                    <w:bottom w:val="single" w:sz="4" w:space="0" w:color="auto"/>
                    <w:right w:val="single" w:sz="4" w:space="0" w:color="auto"/>
                  </w:tcBorders>
                  <w:noWrap/>
                  <w:vAlign w:val="center"/>
                  <w:hideMark/>
                </w:tcPr>
                <w:p w14:paraId="6208201A" w14:textId="77777777" w:rsidR="00946466" w:rsidRDefault="00946466" w:rsidP="00946466">
                  <w:pPr>
                    <w:rPr>
                      <w:rFonts w:ascii="Calibri" w:hAnsi="Calibri"/>
                      <w:color w:val="000000"/>
                      <w:sz w:val="16"/>
                      <w:szCs w:val="16"/>
                    </w:rPr>
                  </w:pPr>
                  <w:r>
                    <w:rPr>
                      <w:rFonts w:ascii="Calibri" w:hAnsi="Calibri"/>
                      <w:color w:val="000000"/>
                      <w:sz w:val="16"/>
                      <w:szCs w:val="16"/>
                    </w:rPr>
                    <w:t>a-)Konut ve Ticaret İnşaat Alanlarında,</w:t>
                  </w:r>
                </w:p>
                <w:p w14:paraId="6CC45E75" w14:textId="77777777" w:rsidR="00946466" w:rsidRDefault="00946466" w:rsidP="00946466">
                  <w:pPr>
                    <w:ind w:firstLineChars="200" w:firstLine="320"/>
                    <w:jc w:val="right"/>
                    <w:rPr>
                      <w:rFonts w:ascii="Calibri" w:hAnsi="Calibri"/>
                      <w:color w:val="000000"/>
                      <w:sz w:val="16"/>
                      <w:szCs w:val="16"/>
                    </w:rPr>
                  </w:pPr>
                  <w:r>
                    <w:rPr>
                      <w:rFonts w:ascii="Calibri" w:hAnsi="Calibri"/>
                      <w:color w:val="000000"/>
                      <w:sz w:val="16"/>
                      <w:szCs w:val="16"/>
                    </w:rPr>
                    <w:t> </w:t>
                  </w:r>
                </w:p>
              </w:tc>
            </w:tr>
            <w:tr w:rsidR="00946466" w14:paraId="1EA20FFA"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DCCB577"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15A8DAB"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79F9A146"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250 m² ye kadar</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8ACF78F"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3.700,00 TL</w:t>
                  </w:r>
                </w:p>
              </w:tc>
            </w:tr>
            <w:tr w:rsidR="00946466" w14:paraId="2F9FB8EB"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A4BBA5E"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6398C1A"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78C0A71F"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m²'ye kadar</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1D83CC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5.400,00 TL</w:t>
                  </w:r>
                </w:p>
              </w:tc>
            </w:tr>
            <w:tr w:rsidR="00946466" w14:paraId="5AD52B3E"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D85CC11"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0F26099"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5D709ECE"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m²'den sonra her m² için</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4891AC7"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10,00 TL</w:t>
                  </w:r>
                </w:p>
              </w:tc>
            </w:tr>
            <w:tr w:rsidR="00946466" w14:paraId="11CD8F1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EE8D964"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5E8B270"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4B1235BF" w14:textId="77777777" w:rsidR="00946466" w:rsidRDefault="00946466" w:rsidP="00946466">
                  <w:pPr>
                    <w:rPr>
                      <w:rFonts w:ascii="Calibri" w:hAnsi="Calibri"/>
                      <w:color w:val="000000"/>
                      <w:sz w:val="16"/>
                      <w:szCs w:val="16"/>
                    </w:rPr>
                  </w:pPr>
                  <w:r>
                    <w:rPr>
                      <w:rFonts w:ascii="Calibri" w:hAnsi="Calibri"/>
                      <w:color w:val="000000"/>
                      <w:sz w:val="16"/>
                      <w:szCs w:val="16"/>
                    </w:rPr>
                    <w:t>b-)Sanayi Alanlarında</w:t>
                  </w:r>
                </w:p>
              </w:tc>
              <w:tc>
                <w:tcPr>
                  <w:tcW w:w="1597" w:type="dxa"/>
                  <w:tcBorders>
                    <w:top w:val="single" w:sz="4" w:space="0" w:color="auto"/>
                    <w:left w:val="single" w:sz="4" w:space="0" w:color="auto"/>
                    <w:bottom w:val="single" w:sz="4" w:space="0" w:color="auto"/>
                    <w:right w:val="single" w:sz="4" w:space="0" w:color="auto"/>
                  </w:tcBorders>
                  <w:noWrap/>
                  <w:vAlign w:val="center"/>
                </w:tcPr>
                <w:p w14:paraId="14A4D008" w14:textId="77777777" w:rsidR="00946466" w:rsidRDefault="00946466" w:rsidP="00946466">
                  <w:pPr>
                    <w:ind w:firstLineChars="200" w:firstLine="320"/>
                    <w:jc w:val="center"/>
                    <w:rPr>
                      <w:rFonts w:ascii="Calibri" w:hAnsi="Calibri"/>
                      <w:color w:val="000000"/>
                      <w:sz w:val="16"/>
                      <w:szCs w:val="16"/>
                    </w:rPr>
                  </w:pPr>
                </w:p>
              </w:tc>
            </w:tr>
            <w:tr w:rsidR="00946466" w14:paraId="67F0C4DB"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5F7F499"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46F59BC"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1ED27E6E"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m²'ye kadar</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C49027A"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5.500,00 TL</w:t>
                  </w:r>
                </w:p>
              </w:tc>
            </w:tr>
            <w:tr w:rsidR="00946466" w14:paraId="11A89B10"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ABCEACA"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C880A11"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69F72157"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m²'den sonra her m² için</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8C6E76A"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10,00 TL</w:t>
                  </w:r>
                </w:p>
              </w:tc>
            </w:tr>
            <w:tr w:rsidR="00946466" w14:paraId="075F61D2"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C516837"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A17D0B0"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6EADA715" w14:textId="77777777" w:rsidR="00946466" w:rsidRDefault="00946466" w:rsidP="00946466">
                  <w:pPr>
                    <w:rPr>
                      <w:rFonts w:ascii="Calibri" w:hAnsi="Calibri"/>
                      <w:color w:val="000000"/>
                      <w:sz w:val="16"/>
                      <w:szCs w:val="16"/>
                    </w:rPr>
                  </w:pPr>
                  <w:r>
                    <w:rPr>
                      <w:rFonts w:ascii="Calibri" w:hAnsi="Calibri"/>
                      <w:color w:val="000000"/>
                      <w:sz w:val="16"/>
                      <w:szCs w:val="16"/>
                    </w:rPr>
                    <w:t>İmar Planı ve Mülga Köy Yerleşik Alan Sınırları Dışında ( Beher m² için )</w:t>
                  </w:r>
                </w:p>
              </w:tc>
              <w:tc>
                <w:tcPr>
                  <w:tcW w:w="1597" w:type="dxa"/>
                  <w:tcBorders>
                    <w:top w:val="single" w:sz="4" w:space="0" w:color="auto"/>
                    <w:left w:val="single" w:sz="4" w:space="0" w:color="auto"/>
                    <w:bottom w:val="single" w:sz="4" w:space="0" w:color="auto"/>
                    <w:right w:val="single" w:sz="4" w:space="0" w:color="auto"/>
                  </w:tcBorders>
                  <w:noWrap/>
                  <w:vAlign w:val="center"/>
                </w:tcPr>
                <w:p w14:paraId="16EFC4D8" w14:textId="77777777" w:rsidR="00946466" w:rsidRDefault="00946466" w:rsidP="00946466">
                  <w:pPr>
                    <w:ind w:firstLineChars="200" w:firstLine="320"/>
                    <w:jc w:val="center"/>
                    <w:rPr>
                      <w:rFonts w:ascii="Calibri" w:hAnsi="Calibri"/>
                      <w:color w:val="000000"/>
                      <w:sz w:val="16"/>
                      <w:szCs w:val="16"/>
                    </w:rPr>
                  </w:pPr>
                </w:p>
              </w:tc>
            </w:tr>
            <w:tr w:rsidR="00946466" w14:paraId="47491121"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1387679" w14:textId="77777777" w:rsidR="00946466" w:rsidRDefault="00946466" w:rsidP="00946466">
                  <w:pPr>
                    <w:rPr>
                      <w:rFonts w:ascii="Calibri" w:hAnsi="Calibri"/>
                      <w:b/>
                      <w:bCs/>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1E260136"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330934D5"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0-2000 m² arası</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33C9C69"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3.700,00 TL</w:t>
                  </w:r>
                </w:p>
              </w:tc>
            </w:tr>
            <w:tr w:rsidR="00946466" w14:paraId="0DFCE28E"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5923068A"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FBECE06"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45F2999D"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2000 m²'den sonra</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6FC0949"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7.400,00 TL</w:t>
                  </w:r>
                </w:p>
              </w:tc>
            </w:tr>
            <w:tr w:rsidR="00946466" w14:paraId="55927320"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98C1B6E"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F052D7E"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14AF0F25" w14:textId="77777777" w:rsidR="00946466" w:rsidRDefault="00946466" w:rsidP="00946466">
                  <w:pPr>
                    <w:rPr>
                      <w:rFonts w:ascii="Calibri" w:hAnsi="Calibri"/>
                      <w:color w:val="000000"/>
                      <w:sz w:val="16"/>
                      <w:szCs w:val="16"/>
                    </w:rPr>
                  </w:pPr>
                  <w:r>
                    <w:rPr>
                      <w:rFonts w:ascii="Calibri" w:hAnsi="Calibri"/>
                      <w:color w:val="000000"/>
                      <w:sz w:val="16"/>
                      <w:szCs w:val="16"/>
                    </w:rPr>
                    <w:t>Yerleşik Alan İçerisinde</w:t>
                  </w:r>
                </w:p>
              </w:tc>
              <w:tc>
                <w:tcPr>
                  <w:tcW w:w="1597" w:type="dxa"/>
                  <w:tcBorders>
                    <w:top w:val="single" w:sz="4" w:space="0" w:color="auto"/>
                    <w:left w:val="single" w:sz="4" w:space="0" w:color="auto"/>
                    <w:bottom w:val="single" w:sz="4" w:space="0" w:color="auto"/>
                    <w:right w:val="single" w:sz="4" w:space="0" w:color="auto"/>
                  </w:tcBorders>
                  <w:noWrap/>
                  <w:vAlign w:val="center"/>
                </w:tcPr>
                <w:p w14:paraId="1AE4C626" w14:textId="77777777" w:rsidR="00946466" w:rsidRDefault="00946466" w:rsidP="00946466">
                  <w:pPr>
                    <w:ind w:firstLineChars="200" w:firstLine="320"/>
                    <w:jc w:val="center"/>
                    <w:rPr>
                      <w:rFonts w:ascii="Calibri" w:hAnsi="Calibri"/>
                      <w:color w:val="000000"/>
                      <w:sz w:val="16"/>
                      <w:szCs w:val="16"/>
                    </w:rPr>
                  </w:pPr>
                </w:p>
              </w:tc>
            </w:tr>
            <w:tr w:rsidR="00946466" w14:paraId="7C3DD5A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6E576BDD"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AD1E3F0"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51224255"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m²'ye kadar</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2A57900C"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3.700,00 TL</w:t>
                  </w:r>
                </w:p>
              </w:tc>
            </w:tr>
            <w:tr w:rsidR="00946466" w14:paraId="5E1952B7"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6B3B4C53"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CEBFD5E"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6463EAAB"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500 m²'den sonra</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82E950F"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7.400,00 TL</w:t>
                  </w:r>
                </w:p>
              </w:tc>
            </w:tr>
            <w:tr w:rsidR="00946466" w14:paraId="1C0A7704"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0C871066"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hideMark/>
                </w:tcPr>
                <w:p w14:paraId="348CCB55" w14:textId="77777777" w:rsidR="00946466" w:rsidRDefault="00946466" w:rsidP="00946466">
                  <w:pPr>
                    <w:jc w:val="center"/>
                    <w:rPr>
                      <w:rFonts w:ascii="Calibri" w:hAnsi="Calibri"/>
                      <w:color w:val="000000"/>
                      <w:sz w:val="16"/>
                      <w:szCs w:val="16"/>
                    </w:rPr>
                  </w:pPr>
                  <w:r>
                    <w:rPr>
                      <w:rFonts w:ascii="Calibri" w:hAnsi="Calibri"/>
                      <w:color w:val="000000"/>
                      <w:sz w:val="16"/>
                      <w:szCs w:val="16"/>
                    </w:rPr>
                    <w:t>3</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18615126" w14:textId="77777777" w:rsidR="00946466" w:rsidRDefault="00946466" w:rsidP="00946466">
                  <w:pPr>
                    <w:rPr>
                      <w:rFonts w:ascii="Calibri" w:hAnsi="Calibri"/>
                      <w:color w:val="000000"/>
                      <w:sz w:val="16"/>
                      <w:szCs w:val="16"/>
                    </w:rPr>
                  </w:pPr>
                  <w:r>
                    <w:rPr>
                      <w:rFonts w:ascii="Calibri" w:hAnsi="Calibri"/>
                      <w:color w:val="000000"/>
                      <w:sz w:val="16"/>
                      <w:szCs w:val="16"/>
                    </w:rPr>
                    <w:t>Yapılaşma İzin Belgesi</w:t>
                  </w:r>
                </w:p>
              </w:tc>
              <w:tc>
                <w:tcPr>
                  <w:tcW w:w="1597" w:type="dxa"/>
                  <w:tcBorders>
                    <w:top w:val="single" w:sz="4" w:space="0" w:color="auto"/>
                    <w:left w:val="single" w:sz="4" w:space="0" w:color="auto"/>
                    <w:bottom w:val="single" w:sz="4" w:space="0" w:color="auto"/>
                    <w:right w:val="single" w:sz="4" w:space="0" w:color="auto"/>
                  </w:tcBorders>
                  <w:noWrap/>
                  <w:vAlign w:val="center"/>
                </w:tcPr>
                <w:p w14:paraId="6872ED67" w14:textId="77777777" w:rsidR="00946466" w:rsidRDefault="00946466" w:rsidP="00946466">
                  <w:pPr>
                    <w:ind w:firstLineChars="200" w:firstLine="320"/>
                    <w:jc w:val="center"/>
                    <w:rPr>
                      <w:rFonts w:ascii="Calibri" w:hAnsi="Calibri"/>
                      <w:color w:val="000000"/>
                      <w:sz w:val="16"/>
                      <w:szCs w:val="16"/>
                    </w:rPr>
                  </w:pPr>
                </w:p>
              </w:tc>
            </w:tr>
            <w:tr w:rsidR="00946466" w14:paraId="54A6A90F"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58848BD3"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14:paraId="6FF50068" w14:textId="77777777" w:rsidR="00946466" w:rsidRDefault="00946466" w:rsidP="00946466">
                  <w:pPr>
                    <w:jc w:val="cente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251D7F0F" w14:textId="77777777" w:rsidR="00946466" w:rsidRDefault="00946466" w:rsidP="00946466">
                  <w:pPr>
                    <w:rPr>
                      <w:rFonts w:ascii="Calibri" w:hAnsi="Calibri"/>
                      <w:color w:val="000000"/>
                      <w:sz w:val="16"/>
                      <w:szCs w:val="16"/>
                    </w:rPr>
                  </w:pPr>
                  <w:r>
                    <w:rPr>
                      <w:rFonts w:ascii="Calibri" w:hAnsi="Calibri"/>
                      <w:color w:val="000000"/>
                      <w:sz w:val="16"/>
                      <w:szCs w:val="16"/>
                    </w:rPr>
                    <w:t>Bağımsız Bölüm Başına (Konut)</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7A01DDD"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8.700,00 TL</w:t>
                  </w:r>
                </w:p>
              </w:tc>
            </w:tr>
            <w:tr w:rsidR="00946466" w14:paraId="22FE4CC4"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18B0955E"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tcPr>
                <w:p w14:paraId="495F06B9" w14:textId="77777777" w:rsidR="00946466" w:rsidRDefault="00946466" w:rsidP="00946466">
                  <w:pPr>
                    <w:jc w:val="cente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5D91BD4C" w14:textId="77777777" w:rsidR="00946466" w:rsidRDefault="00946466" w:rsidP="00946466">
                  <w:pPr>
                    <w:rPr>
                      <w:rFonts w:ascii="Calibri" w:hAnsi="Calibri"/>
                      <w:color w:val="000000"/>
                      <w:sz w:val="16"/>
                      <w:szCs w:val="16"/>
                    </w:rPr>
                  </w:pPr>
                  <w:r>
                    <w:rPr>
                      <w:rFonts w:ascii="Calibri" w:hAnsi="Calibri"/>
                      <w:color w:val="000000"/>
                      <w:sz w:val="16"/>
                      <w:szCs w:val="16"/>
                    </w:rPr>
                    <w:t>Bağımsız Bölüm Başına (Ticari)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B180180"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16.700,00 TL</w:t>
                  </w:r>
                </w:p>
              </w:tc>
            </w:tr>
            <w:tr w:rsidR="00946466" w14:paraId="4A67F13C"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10D3B6B3"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hideMark/>
                </w:tcPr>
                <w:p w14:paraId="2514AD0C" w14:textId="77777777" w:rsidR="00946466" w:rsidRDefault="00946466" w:rsidP="00946466">
                  <w:pPr>
                    <w:jc w:val="center"/>
                    <w:rPr>
                      <w:rFonts w:ascii="Calibri" w:hAnsi="Calibri"/>
                      <w:color w:val="000000"/>
                      <w:sz w:val="16"/>
                      <w:szCs w:val="16"/>
                    </w:rPr>
                  </w:pPr>
                  <w:r>
                    <w:rPr>
                      <w:rFonts w:ascii="Calibri" w:hAnsi="Calibri"/>
                      <w:color w:val="000000"/>
                      <w:sz w:val="16"/>
                      <w:szCs w:val="16"/>
                    </w:rPr>
                    <w:t>4</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253F6BCB" w14:textId="77777777" w:rsidR="00946466" w:rsidRDefault="00946466" w:rsidP="00946466">
                  <w:pPr>
                    <w:rPr>
                      <w:rFonts w:ascii="Calibri" w:hAnsi="Calibri"/>
                      <w:color w:val="000000"/>
                      <w:sz w:val="16"/>
                      <w:szCs w:val="16"/>
                    </w:rPr>
                  </w:pPr>
                  <w:r>
                    <w:rPr>
                      <w:rFonts w:ascii="Calibri" w:hAnsi="Calibri"/>
                      <w:color w:val="000000"/>
                      <w:sz w:val="16"/>
                      <w:szCs w:val="16"/>
                    </w:rPr>
                    <w:t>Kırsal Alan İzin Belgesi (Bağımsız Bölüm Başına)</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D171AB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4.500,00 TL</w:t>
                  </w:r>
                </w:p>
              </w:tc>
            </w:tr>
            <w:tr w:rsidR="00946466" w14:paraId="540A6681"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109E6B15"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hideMark/>
                </w:tcPr>
                <w:p w14:paraId="287EC7C4" w14:textId="77777777" w:rsidR="00946466" w:rsidRDefault="00946466" w:rsidP="00946466">
                  <w:pPr>
                    <w:jc w:val="center"/>
                    <w:rPr>
                      <w:rFonts w:ascii="Calibri" w:hAnsi="Calibri"/>
                      <w:color w:val="000000"/>
                      <w:sz w:val="16"/>
                      <w:szCs w:val="16"/>
                    </w:rPr>
                  </w:pPr>
                  <w:r>
                    <w:rPr>
                      <w:rFonts w:ascii="Calibri" w:hAnsi="Calibri"/>
                      <w:color w:val="000000"/>
                      <w:sz w:val="16"/>
                      <w:szCs w:val="16"/>
                    </w:rPr>
                    <w:t>5</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22C27A74" w14:textId="77777777" w:rsidR="00946466" w:rsidRDefault="00946466" w:rsidP="00946466">
                  <w:pPr>
                    <w:rPr>
                      <w:rFonts w:ascii="Calibri" w:hAnsi="Calibri"/>
                      <w:color w:val="000000"/>
                      <w:sz w:val="16"/>
                      <w:szCs w:val="16"/>
                    </w:rPr>
                  </w:pPr>
                  <w:r>
                    <w:rPr>
                      <w:rFonts w:ascii="Calibri" w:hAnsi="Calibri"/>
                      <w:color w:val="000000"/>
                      <w:sz w:val="16"/>
                      <w:szCs w:val="16"/>
                    </w:rPr>
                    <w:t>Eski Yapı Belgesi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9E07C39"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4.500,00 TL</w:t>
                  </w:r>
                </w:p>
              </w:tc>
            </w:tr>
            <w:tr w:rsidR="00946466" w14:paraId="7B4E0827" w14:textId="77777777" w:rsidTr="009161F2">
              <w:trPr>
                <w:trHeight w:val="300"/>
              </w:trPr>
              <w:tc>
                <w:tcPr>
                  <w:tcW w:w="770" w:type="dxa"/>
                  <w:tcBorders>
                    <w:top w:val="single" w:sz="4" w:space="0" w:color="auto"/>
                    <w:left w:val="single" w:sz="4" w:space="0" w:color="auto"/>
                    <w:bottom w:val="single" w:sz="4" w:space="0" w:color="auto"/>
                    <w:right w:val="single" w:sz="4" w:space="0" w:color="auto"/>
                  </w:tcBorders>
                  <w:vAlign w:val="center"/>
                </w:tcPr>
                <w:p w14:paraId="2E0B4DDD"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vAlign w:val="center"/>
                  <w:hideMark/>
                </w:tcPr>
                <w:p w14:paraId="02B6D973" w14:textId="77777777" w:rsidR="00946466" w:rsidRDefault="00946466" w:rsidP="00946466">
                  <w:pPr>
                    <w:jc w:val="center"/>
                    <w:rPr>
                      <w:rFonts w:ascii="Calibri" w:hAnsi="Calibri"/>
                      <w:color w:val="000000"/>
                      <w:sz w:val="16"/>
                      <w:szCs w:val="16"/>
                    </w:rPr>
                  </w:pPr>
                  <w:r>
                    <w:rPr>
                      <w:rFonts w:ascii="Calibri" w:hAnsi="Calibri"/>
                      <w:color w:val="000000"/>
                      <w:sz w:val="16"/>
                      <w:szCs w:val="16"/>
                    </w:rPr>
                    <w:t>6</w:t>
                  </w:r>
                </w:p>
              </w:tc>
              <w:tc>
                <w:tcPr>
                  <w:tcW w:w="6950" w:type="dxa"/>
                  <w:tcBorders>
                    <w:top w:val="single" w:sz="4" w:space="0" w:color="auto"/>
                    <w:left w:val="single" w:sz="4" w:space="0" w:color="auto"/>
                    <w:bottom w:val="single" w:sz="4" w:space="0" w:color="auto"/>
                    <w:right w:val="single" w:sz="4" w:space="0" w:color="auto"/>
                  </w:tcBorders>
                  <w:noWrap/>
                  <w:vAlign w:val="center"/>
                  <w:hideMark/>
                </w:tcPr>
                <w:p w14:paraId="3BC0D32A" w14:textId="77777777" w:rsidR="00946466" w:rsidRDefault="00946466" w:rsidP="00946466">
                  <w:pPr>
                    <w:rPr>
                      <w:rFonts w:ascii="Calibri" w:hAnsi="Calibri"/>
                      <w:color w:val="000000"/>
                      <w:sz w:val="16"/>
                      <w:szCs w:val="16"/>
                    </w:rPr>
                  </w:pPr>
                  <w:r>
                    <w:rPr>
                      <w:rFonts w:ascii="Calibri" w:hAnsi="Calibri"/>
                      <w:color w:val="000000"/>
                      <w:sz w:val="16"/>
                      <w:szCs w:val="16"/>
                    </w:rPr>
                    <w:t>Asansör Tescil Harcı</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F71C98D"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6.500,00 TL</w:t>
                  </w:r>
                </w:p>
              </w:tc>
            </w:tr>
            <w:tr w:rsidR="00946466" w14:paraId="74794193"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9BA997"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D</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C5F593" w14:textId="77777777" w:rsidR="00946466" w:rsidRDefault="00946466" w:rsidP="00946466">
                  <w:pPr>
                    <w:jc w:val="center"/>
                    <w:rPr>
                      <w:rFonts w:ascii="Calibri" w:hAnsi="Calibri"/>
                      <w:b/>
                      <w:bCs/>
                      <w:color w:val="000000"/>
                      <w:sz w:val="16"/>
                      <w:szCs w:val="16"/>
                      <w:u w:val="single"/>
                    </w:rPr>
                  </w:pPr>
                  <w:r>
                    <w:rPr>
                      <w:rFonts w:ascii="Calibri" w:hAnsi="Calibri"/>
                      <w:b/>
                      <w:bCs/>
                      <w:color w:val="000000"/>
                      <w:sz w:val="16"/>
                      <w:szCs w:val="16"/>
                      <w:u w:val="single"/>
                    </w:rPr>
                    <w:t> </w:t>
                  </w:r>
                </w:p>
              </w:tc>
              <w:tc>
                <w:tcPr>
                  <w:tcW w:w="85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ADBA6" w14:textId="77777777" w:rsidR="00946466" w:rsidRDefault="00946466" w:rsidP="00946466">
                  <w:pPr>
                    <w:ind w:firstLineChars="200" w:firstLine="320"/>
                    <w:rPr>
                      <w:rFonts w:ascii="Calibri" w:hAnsi="Calibri"/>
                      <w:color w:val="000000"/>
                      <w:sz w:val="16"/>
                      <w:szCs w:val="16"/>
                    </w:rPr>
                  </w:pPr>
                  <w:r>
                    <w:rPr>
                      <w:rFonts w:ascii="Calibri" w:hAnsi="Calibri"/>
                      <w:b/>
                      <w:bCs/>
                      <w:color w:val="000000"/>
                      <w:sz w:val="16"/>
                      <w:szCs w:val="16"/>
                    </w:rPr>
                    <w:t>YAPI RUHSAT HARCI</w:t>
                  </w:r>
                </w:p>
              </w:tc>
            </w:tr>
            <w:tr w:rsidR="00946466" w14:paraId="40BC2CCD" w14:textId="77777777" w:rsidTr="009161F2">
              <w:trPr>
                <w:trHeight w:val="300"/>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6AD58F2C"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1DE2850C"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1</w:t>
                  </w:r>
                </w:p>
              </w:tc>
              <w:tc>
                <w:tcPr>
                  <w:tcW w:w="6950" w:type="dxa"/>
                  <w:tcBorders>
                    <w:top w:val="single" w:sz="4" w:space="0" w:color="auto"/>
                    <w:left w:val="single" w:sz="4" w:space="0" w:color="auto"/>
                    <w:bottom w:val="single" w:sz="4" w:space="0" w:color="auto"/>
                    <w:right w:val="single" w:sz="4" w:space="0" w:color="auto"/>
                  </w:tcBorders>
                  <w:vAlign w:val="center"/>
                  <w:hideMark/>
                </w:tcPr>
                <w:p w14:paraId="1616CCCB" w14:textId="77777777" w:rsidR="00946466" w:rsidRDefault="00946466" w:rsidP="00946466">
                  <w:pPr>
                    <w:rPr>
                      <w:rFonts w:ascii="Calibri" w:hAnsi="Calibri"/>
                      <w:b/>
                      <w:bCs/>
                      <w:color w:val="000000"/>
                      <w:sz w:val="16"/>
                      <w:szCs w:val="16"/>
                    </w:rPr>
                  </w:pPr>
                  <w:r>
                    <w:rPr>
                      <w:rFonts w:ascii="Calibri" w:hAnsi="Calibri"/>
                      <w:b/>
                      <w:bCs/>
                      <w:color w:val="000000"/>
                      <w:sz w:val="16"/>
                      <w:szCs w:val="16"/>
                    </w:rPr>
                    <w:t>YOL HARCAMALARINA KATILIM PAYI</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3BB3A67" w14:textId="77777777" w:rsidR="00946466" w:rsidRDefault="00946466" w:rsidP="00946466">
                  <w:pPr>
                    <w:ind w:firstLineChars="400" w:firstLine="640"/>
                    <w:jc w:val="right"/>
                    <w:rPr>
                      <w:rFonts w:ascii="Calibri" w:hAnsi="Calibri"/>
                      <w:color w:val="000000"/>
                      <w:sz w:val="16"/>
                      <w:szCs w:val="16"/>
                    </w:rPr>
                  </w:pPr>
                  <w:r>
                    <w:rPr>
                      <w:rFonts w:ascii="Calibri" w:hAnsi="Calibri"/>
                      <w:color w:val="000000"/>
                      <w:sz w:val="16"/>
                      <w:szCs w:val="16"/>
                    </w:rPr>
                    <w:t> </w:t>
                  </w:r>
                </w:p>
              </w:tc>
            </w:tr>
            <w:tr w:rsidR="00946466" w14:paraId="73663213" w14:textId="77777777" w:rsidTr="009161F2">
              <w:trPr>
                <w:trHeight w:val="57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E0F94D5" w14:textId="77777777" w:rsidR="00946466" w:rsidRDefault="00946466" w:rsidP="00946466">
                  <w:pPr>
                    <w:rPr>
                      <w:rFonts w:ascii="Calibri" w:hAnsi="Calibri"/>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06CD797D"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vAlign w:val="center"/>
                  <w:hideMark/>
                </w:tcPr>
                <w:p w14:paraId="13BA562D" w14:textId="77777777" w:rsidR="00946466" w:rsidRDefault="00946466" w:rsidP="00946466">
                  <w:pPr>
                    <w:rPr>
                      <w:rFonts w:ascii="Calibri" w:hAnsi="Calibri"/>
                      <w:color w:val="000000"/>
                      <w:sz w:val="16"/>
                      <w:szCs w:val="16"/>
                    </w:rPr>
                  </w:pPr>
                  <w:r>
                    <w:rPr>
                      <w:rFonts w:ascii="Calibri" w:hAnsi="Calibri"/>
                      <w:color w:val="000000"/>
                      <w:sz w:val="16"/>
                      <w:szCs w:val="16"/>
                    </w:rPr>
                    <w:t>Yol harcamalarına katılım payı= Parsel Cephesi x yol genişliği x</w:t>
                  </w:r>
                </w:p>
                <w:p w14:paraId="6E88C4CD" w14:textId="77777777" w:rsidR="00946466" w:rsidRDefault="00946466" w:rsidP="00946466">
                  <w:pPr>
                    <w:rPr>
                      <w:rFonts w:ascii="Calibri" w:hAnsi="Calibri"/>
                      <w:color w:val="000000"/>
                      <w:sz w:val="16"/>
                      <w:szCs w:val="16"/>
                    </w:rPr>
                  </w:pPr>
                  <w:r>
                    <w:rPr>
                      <w:rFonts w:ascii="Calibri" w:hAnsi="Calibri"/>
                      <w:color w:val="000000"/>
                      <w:sz w:val="16"/>
                      <w:szCs w:val="16"/>
                    </w:rPr>
                    <w:t>(Çevre Ve Şehircilik Bakanlığı Beton Parke Taşı Döşeme Kaplaması Fiyatı Geçerlidir.)</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FF2DF1E" w14:textId="77777777" w:rsidR="00946466" w:rsidRDefault="00946466" w:rsidP="00946466">
                  <w:pPr>
                    <w:rPr>
                      <w:rFonts w:ascii="Calibri" w:hAnsi="Calibri"/>
                      <w:color w:val="000000"/>
                      <w:sz w:val="16"/>
                      <w:szCs w:val="16"/>
                    </w:rPr>
                  </w:pPr>
                </w:p>
              </w:tc>
            </w:tr>
            <w:tr w:rsidR="00946466" w14:paraId="7E72FF66" w14:textId="77777777" w:rsidTr="009161F2">
              <w:trPr>
                <w:trHeight w:val="84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29BFB3D"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5022236" w14:textId="77777777" w:rsidR="00946466" w:rsidRDefault="00946466" w:rsidP="00946466">
                  <w:pPr>
                    <w:rPr>
                      <w:rFonts w:ascii="Calibri" w:hAnsi="Calibri"/>
                      <w:b/>
                      <w:bCs/>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vAlign w:val="bottom"/>
                  <w:hideMark/>
                </w:tcPr>
                <w:p w14:paraId="5DE73D4B" w14:textId="77777777" w:rsidR="00946466" w:rsidRDefault="00946466" w:rsidP="00946466">
                  <w:pPr>
                    <w:rPr>
                      <w:rFonts w:ascii="Calibri" w:hAnsi="Calibri"/>
                      <w:color w:val="000000"/>
                      <w:sz w:val="16"/>
                      <w:szCs w:val="16"/>
                    </w:rPr>
                  </w:pPr>
                  <w:r>
                    <w:rPr>
                      <w:rFonts w:ascii="Calibri" w:hAnsi="Calibri"/>
                      <w:b/>
                      <w:bCs/>
                      <w:color w:val="000000"/>
                      <w:sz w:val="16"/>
                      <w:szCs w:val="16"/>
                    </w:rPr>
                    <w:t>Not1:</w:t>
                  </w:r>
                  <w:r>
                    <w:rPr>
                      <w:rFonts w:ascii="Calibri" w:hAnsi="Calibri"/>
                      <w:color w:val="000000"/>
                      <w:sz w:val="16"/>
                      <w:szCs w:val="16"/>
                    </w:rPr>
                    <w:t xml:space="preserve"> Yeni İnşaat Ruhsatı verilmesi öncesinde, parselin yola cephesi ile yol genişliğinin 1/2'sinin çarpımı ile bulunacak alanın, 1m² yol ve kaldırım yapım ücreti ile çarpımı sonucu çıkan tutar hesaplanarak peşin alınır.</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B27519F" w14:textId="77777777" w:rsidR="00946466" w:rsidRDefault="00946466" w:rsidP="00946466">
                  <w:pPr>
                    <w:rPr>
                      <w:rFonts w:ascii="Calibri" w:hAnsi="Calibri"/>
                      <w:color w:val="000000"/>
                      <w:sz w:val="16"/>
                      <w:szCs w:val="16"/>
                    </w:rPr>
                  </w:pPr>
                </w:p>
              </w:tc>
            </w:tr>
            <w:tr w:rsidR="00946466" w14:paraId="7E6C1EBC" w14:textId="77777777" w:rsidTr="009161F2">
              <w:trPr>
                <w:trHeight w:val="84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CBCE691"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15E5FB8E" w14:textId="77777777" w:rsidR="00946466" w:rsidRDefault="00946466" w:rsidP="00946466">
                  <w:pPr>
                    <w:rPr>
                      <w:rFonts w:ascii="Calibri" w:hAnsi="Calibri"/>
                      <w:b/>
                      <w:bCs/>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vAlign w:val="bottom"/>
                  <w:hideMark/>
                </w:tcPr>
                <w:p w14:paraId="32F036E0" w14:textId="77777777" w:rsidR="00946466" w:rsidRDefault="00946466" w:rsidP="00946466">
                  <w:pPr>
                    <w:rPr>
                      <w:rFonts w:ascii="Calibri" w:hAnsi="Calibri"/>
                      <w:b/>
                      <w:bCs/>
                      <w:color w:val="000000"/>
                      <w:sz w:val="16"/>
                      <w:szCs w:val="16"/>
                    </w:rPr>
                  </w:pPr>
                  <w:r>
                    <w:rPr>
                      <w:rFonts w:ascii="Calibri" w:hAnsi="Calibri"/>
                      <w:b/>
                      <w:bCs/>
                      <w:color w:val="000000"/>
                      <w:sz w:val="16"/>
                      <w:szCs w:val="16"/>
                    </w:rPr>
                    <w:t xml:space="preserve">Not2:Yol harcamalarına katılım payı </w:t>
                  </w:r>
                  <w:proofErr w:type="spellStart"/>
                  <w:r>
                    <w:rPr>
                      <w:rFonts w:ascii="Calibri" w:hAnsi="Calibri"/>
                      <w:b/>
                      <w:bCs/>
                      <w:color w:val="000000"/>
                      <w:sz w:val="16"/>
                      <w:szCs w:val="16"/>
                    </w:rPr>
                    <w:t>koçarlı</w:t>
                  </w:r>
                  <w:proofErr w:type="spellEnd"/>
                  <w:r>
                    <w:rPr>
                      <w:rFonts w:ascii="Calibri" w:hAnsi="Calibri"/>
                      <w:b/>
                      <w:bCs/>
                      <w:color w:val="000000"/>
                      <w:sz w:val="16"/>
                      <w:szCs w:val="16"/>
                    </w:rPr>
                    <w:t xml:space="preserve"> ilçesi 1.grup için geçerlidir.</w:t>
                  </w:r>
                  <w:r>
                    <w:rPr>
                      <w:rFonts w:ascii="Calibri" w:hAnsi="Calibri"/>
                      <w:color w:val="000000"/>
                      <w:sz w:val="16"/>
                      <w:szCs w:val="16"/>
                    </w:rPr>
                    <w:t xml:space="preserve"> Tarımsal alanlarda yapılacak olan tarımsal ve hayvansal yapılarda ücret alınmayacaktır.</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476035F" w14:textId="77777777" w:rsidR="00946466" w:rsidRDefault="00946466" w:rsidP="00946466">
                  <w:pPr>
                    <w:rPr>
                      <w:rFonts w:ascii="Calibri" w:hAnsi="Calibri"/>
                      <w:b/>
                      <w:bCs/>
                      <w:color w:val="000000"/>
                      <w:sz w:val="16"/>
                      <w:szCs w:val="16"/>
                    </w:rPr>
                  </w:pPr>
                </w:p>
              </w:tc>
            </w:tr>
            <w:tr w:rsidR="00946466" w14:paraId="636362C5" w14:textId="77777777" w:rsidTr="009161F2">
              <w:trPr>
                <w:trHeight w:val="713"/>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4E42097" w14:textId="77777777" w:rsidR="00946466" w:rsidRDefault="00946466" w:rsidP="00946466">
                  <w:pPr>
                    <w:rPr>
                      <w:rFonts w:ascii="Calibri" w:hAnsi="Calibri"/>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EC2F1F0" w14:textId="77777777" w:rsidR="00946466" w:rsidRDefault="00946466" w:rsidP="00946466">
                  <w:pPr>
                    <w:rPr>
                      <w:rFonts w:ascii="Calibri" w:hAnsi="Calibri"/>
                      <w:b/>
                      <w:bCs/>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vAlign w:val="bottom"/>
                  <w:hideMark/>
                </w:tcPr>
                <w:p w14:paraId="67C836B0" w14:textId="77777777" w:rsidR="00946466" w:rsidRDefault="00946466" w:rsidP="00946466">
                  <w:pPr>
                    <w:rPr>
                      <w:rFonts w:ascii="Calibri" w:hAnsi="Calibri"/>
                      <w:color w:val="000000"/>
                      <w:sz w:val="16"/>
                      <w:szCs w:val="16"/>
                    </w:rPr>
                  </w:pPr>
                  <w:r>
                    <w:rPr>
                      <w:rFonts w:ascii="Calibri" w:hAnsi="Calibri"/>
                      <w:b/>
                      <w:bCs/>
                      <w:color w:val="000000"/>
                      <w:sz w:val="16"/>
                      <w:szCs w:val="16"/>
                    </w:rPr>
                    <w:t>Not3:</w:t>
                  </w:r>
                  <w:r>
                    <w:rPr>
                      <w:rFonts w:ascii="Calibri" w:hAnsi="Calibri"/>
                      <w:color w:val="000000"/>
                      <w:sz w:val="16"/>
                      <w:szCs w:val="16"/>
                    </w:rPr>
                    <w:t xml:space="preserve"> İki ve daha fazla yol kenarında bulunan parseller için asıl cepheyi teşkil eden yoldan düşen pay tam, diğer yollara ait pay ise yarım olarak alınır</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6E6E81D" w14:textId="77777777" w:rsidR="00946466" w:rsidRDefault="00946466" w:rsidP="00946466">
                  <w:pPr>
                    <w:rPr>
                      <w:rFonts w:ascii="Calibri" w:hAnsi="Calibri"/>
                      <w:color w:val="000000"/>
                      <w:sz w:val="16"/>
                      <w:szCs w:val="16"/>
                    </w:rPr>
                  </w:pPr>
                </w:p>
              </w:tc>
            </w:tr>
            <w:tr w:rsidR="00946466" w14:paraId="424B4022" w14:textId="77777777" w:rsidTr="009161F2">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6D10F48" w14:textId="77777777" w:rsidR="00946466" w:rsidRDefault="00946466" w:rsidP="00946466">
                  <w:pPr>
                    <w:rPr>
                      <w:rFonts w:ascii="Calibri" w:hAnsi="Calibri"/>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4D4436B1"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vAlign w:val="center"/>
                  <w:hideMark/>
                </w:tcPr>
                <w:p w14:paraId="4CF2EFC1" w14:textId="77777777" w:rsidR="00946466" w:rsidRDefault="00946466" w:rsidP="00946466">
                  <w:pPr>
                    <w:rPr>
                      <w:rFonts w:ascii="Calibri" w:hAnsi="Calibri"/>
                      <w:color w:val="000000"/>
                      <w:sz w:val="16"/>
                      <w:szCs w:val="16"/>
                    </w:rPr>
                  </w:pPr>
                  <w:r>
                    <w:rPr>
                      <w:rFonts w:ascii="Calibri" w:hAnsi="Calibri"/>
                      <w:color w:val="000000"/>
                      <w:sz w:val="16"/>
                      <w:szCs w:val="16"/>
                    </w:rPr>
                    <w:t>İnşaat Ruhsatı Yenileme Ücreti (Bağımsız Bölüm Başına)</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EE49595"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4.500,00 TL</w:t>
                  </w:r>
                </w:p>
              </w:tc>
            </w:tr>
            <w:tr w:rsidR="00946466" w14:paraId="309030DE" w14:textId="77777777" w:rsidTr="009161F2">
              <w:trPr>
                <w:trHeight w:val="315"/>
              </w:trPr>
              <w:tc>
                <w:tcPr>
                  <w:tcW w:w="7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82B5F"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E</w:t>
                  </w:r>
                </w:p>
              </w:tc>
              <w:tc>
                <w:tcPr>
                  <w:tcW w:w="5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D4BF3D" w14:textId="77777777" w:rsidR="00946466" w:rsidRDefault="00946466" w:rsidP="00946466">
                  <w:pPr>
                    <w:jc w:val="center"/>
                    <w:rPr>
                      <w:rFonts w:ascii="Calibri" w:hAnsi="Calibri"/>
                      <w:b/>
                      <w:bCs/>
                      <w:color w:val="000000"/>
                      <w:sz w:val="16"/>
                      <w:szCs w:val="16"/>
                      <w:u w:val="single"/>
                    </w:rPr>
                  </w:pPr>
                  <w:r>
                    <w:rPr>
                      <w:rFonts w:ascii="Calibri" w:hAnsi="Calibri"/>
                      <w:b/>
                      <w:bCs/>
                      <w:color w:val="000000"/>
                      <w:sz w:val="16"/>
                      <w:szCs w:val="16"/>
                      <w:u w:val="single"/>
                    </w:rPr>
                    <w:t> </w:t>
                  </w:r>
                </w:p>
              </w:tc>
              <w:tc>
                <w:tcPr>
                  <w:tcW w:w="69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B97E4C" w14:textId="77777777" w:rsidR="00946466" w:rsidRDefault="00946466" w:rsidP="00946466">
                  <w:pPr>
                    <w:rPr>
                      <w:rFonts w:ascii="Calibri" w:hAnsi="Calibri"/>
                      <w:b/>
                      <w:bCs/>
                      <w:color w:val="000000"/>
                      <w:sz w:val="16"/>
                      <w:szCs w:val="16"/>
                    </w:rPr>
                  </w:pPr>
                  <w:r>
                    <w:rPr>
                      <w:rFonts w:ascii="Calibri" w:hAnsi="Calibri"/>
                      <w:b/>
                      <w:bCs/>
                      <w:color w:val="000000"/>
                      <w:sz w:val="16"/>
                      <w:szCs w:val="16"/>
                    </w:rPr>
                    <w:t>İMARLA İLGİLİ HARÇLAR</w:t>
                  </w:r>
                </w:p>
              </w:tc>
              <w:tc>
                <w:tcPr>
                  <w:tcW w:w="15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2EFC42" w14:textId="77777777" w:rsidR="00946466" w:rsidRDefault="00946466" w:rsidP="00946466">
                  <w:pPr>
                    <w:ind w:firstLineChars="200" w:firstLine="320"/>
                    <w:jc w:val="center"/>
                    <w:rPr>
                      <w:rFonts w:ascii="Calibri" w:hAnsi="Calibri"/>
                      <w:color w:val="000000"/>
                      <w:sz w:val="16"/>
                      <w:szCs w:val="16"/>
                    </w:rPr>
                  </w:pPr>
                </w:p>
              </w:tc>
            </w:tr>
            <w:tr w:rsidR="00946466" w14:paraId="592EBFA6" w14:textId="77777777" w:rsidTr="009161F2">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6AF73AA" w14:textId="77777777" w:rsidR="00946466" w:rsidRDefault="00946466" w:rsidP="00946466">
                  <w:pPr>
                    <w:jc w:val="center"/>
                    <w:rPr>
                      <w:rFonts w:ascii="Calibri" w:hAnsi="Calibri"/>
                      <w:b/>
                      <w:bCs/>
                      <w:color w:val="000000"/>
                      <w:sz w:val="16"/>
                      <w:szCs w:val="16"/>
                    </w:rPr>
                  </w:pPr>
                  <w:r>
                    <w:rPr>
                      <w:rFonts w:ascii="Calibri" w:hAnsi="Calibri"/>
                      <w:b/>
                      <w:bCs/>
                      <w:color w:val="000000"/>
                      <w:sz w:val="16"/>
                      <w:szCs w:val="16"/>
                    </w:rPr>
                    <w:t> </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33F51162" w14:textId="77777777" w:rsidR="00946466" w:rsidRDefault="00946466" w:rsidP="00946466">
                  <w:pPr>
                    <w:jc w:val="center"/>
                    <w:rPr>
                      <w:rFonts w:ascii="Calibri" w:hAnsi="Calibri"/>
                      <w:color w:val="000000"/>
                      <w:sz w:val="16"/>
                      <w:szCs w:val="16"/>
                    </w:rPr>
                  </w:pPr>
                  <w:r>
                    <w:rPr>
                      <w:rFonts w:ascii="Calibri" w:hAnsi="Calibri"/>
                      <w:color w:val="000000"/>
                      <w:sz w:val="16"/>
                      <w:szCs w:val="16"/>
                    </w:rPr>
                    <w:t>1</w:t>
                  </w:r>
                </w:p>
              </w:tc>
              <w:tc>
                <w:tcPr>
                  <w:tcW w:w="6950" w:type="dxa"/>
                  <w:tcBorders>
                    <w:top w:val="single" w:sz="4" w:space="0" w:color="auto"/>
                    <w:left w:val="single" w:sz="4" w:space="0" w:color="auto"/>
                    <w:bottom w:val="single" w:sz="4" w:space="0" w:color="auto"/>
                    <w:right w:val="single" w:sz="4" w:space="0" w:color="auto"/>
                  </w:tcBorders>
                  <w:vAlign w:val="center"/>
                  <w:hideMark/>
                </w:tcPr>
                <w:p w14:paraId="5BA8A129" w14:textId="77777777" w:rsidR="00946466" w:rsidRDefault="00946466" w:rsidP="00946466">
                  <w:pPr>
                    <w:rPr>
                      <w:rFonts w:ascii="Calibri" w:hAnsi="Calibri"/>
                      <w:color w:val="000000"/>
                      <w:sz w:val="16"/>
                      <w:szCs w:val="16"/>
                    </w:rPr>
                  </w:pPr>
                  <w:r>
                    <w:rPr>
                      <w:rFonts w:ascii="Calibri" w:hAnsi="Calibri"/>
                      <w:color w:val="000000"/>
                      <w:sz w:val="16"/>
                      <w:szCs w:val="16"/>
                    </w:rPr>
                    <w:t>Ekspertiz dosya inceleme bedeli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F3B8373"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3.500,00 TL</w:t>
                  </w:r>
                </w:p>
              </w:tc>
            </w:tr>
            <w:tr w:rsidR="00946466" w14:paraId="01D10509"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17B1A4B"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1AACAB08" w14:textId="77777777" w:rsidR="00946466" w:rsidRDefault="00946466" w:rsidP="00946466">
                  <w:pPr>
                    <w:jc w:val="center"/>
                    <w:rPr>
                      <w:rFonts w:ascii="Calibri" w:hAnsi="Calibri"/>
                      <w:color w:val="000000"/>
                      <w:sz w:val="16"/>
                      <w:szCs w:val="16"/>
                    </w:rPr>
                  </w:pPr>
                  <w:r>
                    <w:rPr>
                      <w:rFonts w:ascii="Calibri" w:hAnsi="Calibri"/>
                      <w:color w:val="000000"/>
                      <w:sz w:val="16"/>
                      <w:szCs w:val="16"/>
                    </w:rPr>
                    <w:t>2</w:t>
                  </w:r>
                </w:p>
              </w:tc>
              <w:tc>
                <w:tcPr>
                  <w:tcW w:w="6950" w:type="dxa"/>
                  <w:tcBorders>
                    <w:top w:val="single" w:sz="4" w:space="0" w:color="auto"/>
                    <w:left w:val="single" w:sz="4" w:space="0" w:color="auto"/>
                    <w:bottom w:val="single" w:sz="4" w:space="0" w:color="auto"/>
                    <w:right w:val="single" w:sz="4" w:space="0" w:color="auto"/>
                  </w:tcBorders>
                  <w:vAlign w:val="bottom"/>
                  <w:hideMark/>
                </w:tcPr>
                <w:p w14:paraId="6D2A0814" w14:textId="77777777" w:rsidR="00946466" w:rsidRDefault="00946466" w:rsidP="00946466">
                  <w:pPr>
                    <w:rPr>
                      <w:rFonts w:ascii="Calibri" w:hAnsi="Calibri"/>
                      <w:color w:val="000000"/>
                      <w:sz w:val="16"/>
                      <w:szCs w:val="16"/>
                    </w:rPr>
                  </w:pPr>
                  <w:r>
                    <w:rPr>
                      <w:rFonts w:ascii="Calibri" w:hAnsi="Calibri"/>
                      <w:color w:val="000000"/>
                      <w:sz w:val="16"/>
                      <w:szCs w:val="16"/>
                    </w:rPr>
                    <w:t>Fen Elemanlarının ve Belediyemizden istenecek bilirkişiler için (ölçüm , yer gösterme, keşif, bilirkişi vb. olarak) istenilmesi halinde;</w:t>
                  </w:r>
                </w:p>
              </w:tc>
              <w:tc>
                <w:tcPr>
                  <w:tcW w:w="1597" w:type="dxa"/>
                  <w:tcBorders>
                    <w:top w:val="single" w:sz="4" w:space="0" w:color="auto"/>
                    <w:left w:val="single" w:sz="4" w:space="0" w:color="auto"/>
                    <w:bottom w:val="single" w:sz="4" w:space="0" w:color="auto"/>
                    <w:right w:val="single" w:sz="4" w:space="0" w:color="auto"/>
                  </w:tcBorders>
                  <w:noWrap/>
                  <w:vAlign w:val="center"/>
                </w:tcPr>
                <w:p w14:paraId="0084CD9F" w14:textId="77777777" w:rsidR="00946466" w:rsidRDefault="00946466" w:rsidP="00946466">
                  <w:pPr>
                    <w:ind w:firstLineChars="200" w:firstLine="320"/>
                    <w:jc w:val="center"/>
                    <w:rPr>
                      <w:rFonts w:ascii="Calibri" w:hAnsi="Calibri"/>
                      <w:color w:val="000000"/>
                      <w:sz w:val="16"/>
                      <w:szCs w:val="16"/>
                    </w:rPr>
                  </w:pPr>
                </w:p>
              </w:tc>
            </w:tr>
            <w:tr w:rsidR="00946466" w14:paraId="7B011180"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ABAED8E" w14:textId="77777777" w:rsidR="00946466" w:rsidRDefault="00946466" w:rsidP="00946466">
                  <w:pPr>
                    <w:rPr>
                      <w:rFonts w:ascii="Calibri" w:hAnsi="Calibri"/>
                      <w:b/>
                      <w:bCs/>
                      <w:color w:val="000000"/>
                      <w:sz w:val="16"/>
                      <w:szCs w:val="16"/>
                    </w:rPr>
                  </w:pP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00384A46"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vAlign w:val="center"/>
                  <w:hideMark/>
                </w:tcPr>
                <w:p w14:paraId="0A8616F5"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a-)Mesai Günleri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52B58F8"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2.500,00 TL</w:t>
                  </w:r>
                </w:p>
              </w:tc>
            </w:tr>
            <w:tr w:rsidR="00946466" w14:paraId="7E1BEB7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309503C" w14:textId="77777777" w:rsidR="00946466" w:rsidRDefault="00946466" w:rsidP="00946466">
                  <w:pPr>
                    <w:rPr>
                      <w:rFonts w:ascii="Calibri" w:hAnsi="Calibri"/>
                      <w:b/>
                      <w:bCs/>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7580E00" w14:textId="77777777" w:rsidR="00946466" w:rsidRDefault="00946466" w:rsidP="00946466">
                  <w:pPr>
                    <w:rPr>
                      <w:rFonts w:ascii="Calibri" w:hAnsi="Calibri"/>
                      <w:color w:val="000000"/>
                      <w:sz w:val="16"/>
                      <w:szCs w:val="16"/>
                    </w:rPr>
                  </w:pPr>
                </w:p>
              </w:tc>
              <w:tc>
                <w:tcPr>
                  <w:tcW w:w="6950" w:type="dxa"/>
                  <w:tcBorders>
                    <w:top w:val="single" w:sz="4" w:space="0" w:color="auto"/>
                    <w:left w:val="single" w:sz="4" w:space="0" w:color="auto"/>
                    <w:bottom w:val="single" w:sz="4" w:space="0" w:color="auto"/>
                    <w:right w:val="single" w:sz="4" w:space="0" w:color="auto"/>
                  </w:tcBorders>
                  <w:vAlign w:val="center"/>
                  <w:hideMark/>
                </w:tcPr>
                <w:p w14:paraId="181DE7C0" w14:textId="77777777" w:rsidR="00946466" w:rsidRDefault="00946466" w:rsidP="00946466">
                  <w:pPr>
                    <w:rPr>
                      <w:rFonts w:ascii="Calibri" w:hAnsi="Calibri"/>
                      <w:color w:val="000000"/>
                      <w:sz w:val="16"/>
                      <w:szCs w:val="16"/>
                    </w:rPr>
                  </w:pPr>
                  <w:r>
                    <w:rPr>
                      <w:rFonts w:ascii="Calibri" w:hAnsi="Calibri"/>
                      <w:color w:val="000000"/>
                      <w:sz w:val="16"/>
                      <w:szCs w:val="16"/>
                    </w:rPr>
                    <w:t xml:space="preserve">     b-)Bayram ve Tatil Günleri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E506ABE"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3.500,00 TL</w:t>
                  </w:r>
                </w:p>
              </w:tc>
            </w:tr>
            <w:tr w:rsidR="00946466" w14:paraId="414B3F59"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10260CE7"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1EC9C260" w14:textId="77777777" w:rsidR="00946466" w:rsidRDefault="00946466" w:rsidP="00946466">
                  <w:pPr>
                    <w:jc w:val="center"/>
                    <w:rPr>
                      <w:rFonts w:ascii="Calibri" w:hAnsi="Calibri"/>
                      <w:color w:val="000000"/>
                      <w:sz w:val="16"/>
                      <w:szCs w:val="16"/>
                    </w:rPr>
                  </w:pPr>
                  <w:r>
                    <w:rPr>
                      <w:rFonts w:ascii="Calibri" w:hAnsi="Calibri"/>
                      <w:color w:val="000000"/>
                      <w:sz w:val="16"/>
                      <w:szCs w:val="16"/>
                    </w:rPr>
                    <w:t>3</w:t>
                  </w:r>
                </w:p>
              </w:tc>
              <w:tc>
                <w:tcPr>
                  <w:tcW w:w="6950" w:type="dxa"/>
                  <w:tcBorders>
                    <w:top w:val="single" w:sz="4" w:space="0" w:color="auto"/>
                    <w:left w:val="single" w:sz="4" w:space="0" w:color="auto"/>
                    <w:bottom w:val="single" w:sz="4" w:space="0" w:color="auto"/>
                    <w:right w:val="single" w:sz="4" w:space="0" w:color="auto"/>
                  </w:tcBorders>
                  <w:vAlign w:val="center"/>
                  <w:hideMark/>
                </w:tcPr>
                <w:p w14:paraId="3D32A927" w14:textId="77777777" w:rsidR="00946466" w:rsidRDefault="00946466" w:rsidP="00946466">
                  <w:pPr>
                    <w:rPr>
                      <w:rFonts w:ascii="Calibri" w:hAnsi="Calibri"/>
                      <w:color w:val="000000"/>
                      <w:sz w:val="16"/>
                      <w:szCs w:val="16"/>
                    </w:rPr>
                  </w:pPr>
                  <w:r>
                    <w:rPr>
                      <w:rFonts w:ascii="Calibri" w:hAnsi="Calibri"/>
                      <w:color w:val="000000"/>
                      <w:sz w:val="16"/>
                      <w:szCs w:val="16"/>
                    </w:rPr>
                    <w:t>18.Madde Uygulaması</w:t>
                  </w:r>
                </w:p>
              </w:tc>
              <w:tc>
                <w:tcPr>
                  <w:tcW w:w="1597" w:type="dxa"/>
                  <w:tcBorders>
                    <w:top w:val="single" w:sz="4" w:space="0" w:color="auto"/>
                    <w:left w:val="single" w:sz="4" w:space="0" w:color="auto"/>
                    <w:bottom w:val="single" w:sz="4" w:space="0" w:color="auto"/>
                    <w:right w:val="single" w:sz="4" w:space="0" w:color="auto"/>
                  </w:tcBorders>
                  <w:noWrap/>
                  <w:vAlign w:val="center"/>
                </w:tcPr>
                <w:p w14:paraId="5B90138F" w14:textId="77777777" w:rsidR="00946466" w:rsidRDefault="00946466" w:rsidP="00946466">
                  <w:pPr>
                    <w:ind w:firstLineChars="200" w:firstLine="320"/>
                    <w:jc w:val="center"/>
                    <w:rPr>
                      <w:rFonts w:ascii="Calibri" w:hAnsi="Calibri"/>
                      <w:color w:val="000000"/>
                      <w:sz w:val="16"/>
                      <w:szCs w:val="16"/>
                    </w:rPr>
                  </w:pPr>
                </w:p>
              </w:tc>
            </w:tr>
            <w:tr w:rsidR="00946466" w14:paraId="7A73341D"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ECA1078"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8E6D550"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vAlign w:val="center"/>
                  <w:hideMark/>
                </w:tcPr>
                <w:p w14:paraId="3A923282" w14:textId="77777777" w:rsidR="00946466" w:rsidRDefault="00946466" w:rsidP="00946466">
                  <w:pPr>
                    <w:rPr>
                      <w:rFonts w:ascii="Calibri" w:hAnsi="Calibri"/>
                      <w:color w:val="000000"/>
                      <w:sz w:val="16"/>
                      <w:szCs w:val="16"/>
                    </w:rPr>
                  </w:pPr>
                  <w:r>
                    <w:rPr>
                      <w:rFonts w:ascii="Calibri" w:hAnsi="Calibri"/>
                      <w:color w:val="000000"/>
                      <w:sz w:val="16"/>
                      <w:szCs w:val="16"/>
                    </w:rPr>
                    <w:t xml:space="preserve">a) 0 - 5 ha. </w:t>
                  </w:r>
                  <w:proofErr w:type="spellStart"/>
                  <w:r>
                    <w:rPr>
                      <w:rFonts w:ascii="Calibri" w:hAnsi="Calibri"/>
                      <w:color w:val="000000"/>
                      <w:sz w:val="16"/>
                      <w:szCs w:val="16"/>
                    </w:rPr>
                    <w:t>Maktuhen</w:t>
                  </w:r>
                  <w:proofErr w:type="spellEnd"/>
                  <w:r>
                    <w:rPr>
                      <w:rFonts w:ascii="Calibri" w:hAnsi="Calibri"/>
                      <w:color w:val="000000"/>
                      <w:sz w:val="16"/>
                      <w:szCs w:val="16"/>
                    </w:rPr>
                    <w:t xml:space="preserve"> </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5A873E7"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2.500,00 TL</w:t>
                  </w:r>
                </w:p>
              </w:tc>
            </w:tr>
            <w:tr w:rsidR="00946466" w14:paraId="1D46755C"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0A33C84"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15550B9" w14:textId="77777777" w:rsidR="00946466" w:rsidRDefault="00946466" w:rsidP="00946466">
                  <w:pPr>
                    <w:jc w:val="center"/>
                    <w:rPr>
                      <w:rFonts w:ascii="Calibri" w:hAnsi="Calibri"/>
                      <w:color w:val="000000"/>
                      <w:sz w:val="16"/>
                      <w:szCs w:val="16"/>
                    </w:rPr>
                  </w:pPr>
                  <w:r>
                    <w:rPr>
                      <w:rFonts w:ascii="Calibri" w:hAnsi="Calibri"/>
                      <w:color w:val="000000"/>
                      <w:sz w:val="16"/>
                      <w:szCs w:val="16"/>
                    </w:rPr>
                    <w:t> </w:t>
                  </w:r>
                </w:p>
              </w:tc>
              <w:tc>
                <w:tcPr>
                  <w:tcW w:w="6950" w:type="dxa"/>
                  <w:tcBorders>
                    <w:top w:val="single" w:sz="4" w:space="0" w:color="auto"/>
                    <w:left w:val="single" w:sz="4" w:space="0" w:color="auto"/>
                    <w:bottom w:val="single" w:sz="4" w:space="0" w:color="auto"/>
                    <w:right w:val="single" w:sz="4" w:space="0" w:color="auto"/>
                  </w:tcBorders>
                  <w:vAlign w:val="center"/>
                  <w:hideMark/>
                </w:tcPr>
                <w:p w14:paraId="41068899" w14:textId="77777777" w:rsidR="00946466" w:rsidRDefault="00946466" w:rsidP="00946466">
                  <w:pPr>
                    <w:rPr>
                      <w:rFonts w:ascii="Calibri" w:hAnsi="Calibri"/>
                      <w:color w:val="000000"/>
                      <w:sz w:val="16"/>
                      <w:szCs w:val="16"/>
                    </w:rPr>
                  </w:pPr>
                  <w:r>
                    <w:rPr>
                      <w:rFonts w:ascii="Calibri" w:hAnsi="Calibri"/>
                      <w:color w:val="000000"/>
                      <w:sz w:val="16"/>
                      <w:szCs w:val="16"/>
                    </w:rPr>
                    <w:t xml:space="preserve">b) 5ha. 3000 TL+ 5 ha. Üzeri her ha. İçin </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2B322B0" w14:textId="77777777" w:rsidR="00946466" w:rsidRDefault="00946466" w:rsidP="00946466">
                  <w:pPr>
                    <w:ind w:firstLineChars="200" w:firstLine="320"/>
                    <w:jc w:val="center"/>
                    <w:rPr>
                      <w:rFonts w:ascii="Calibri" w:hAnsi="Calibri"/>
                      <w:color w:val="000000"/>
                      <w:sz w:val="16"/>
                      <w:szCs w:val="16"/>
                    </w:rPr>
                  </w:pPr>
                  <w:r>
                    <w:rPr>
                      <w:rFonts w:ascii="Calibri" w:hAnsi="Calibri"/>
                      <w:color w:val="000000"/>
                      <w:sz w:val="16"/>
                      <w:szCs w:val="16"/>
                    </w:rPr>
                    <w:t>2.500,00 TL</w:t>
                  </w:r>
                </w:p>
              </w:tc>
            </w:tr>
            <w:tr w:rsidR="00946466" w14:paraId="724CCC4B" w14:textId="77777777" w:rsidTr="009161F2">
              <w:trPr>
                <w:trHeight w:val="300"/>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310FF79" w14:textId="77777777" w:rsidR="00946466" w:rsidRDefault="00946466" w:rsidP="00946466">
                  <w:pPr>
                    <w:rPr>
                      <w:rFonts w:ascii="Calibri" w:hAnsi="Calibri"/>
                      <w:b/>
                      <w:bCs/>
                      <w:color w:val="000000"/>
                      <w:sz w:val="16"/>
                      <w:szCs w:val="16"/>
                    </w:rPr>
                  </w:pP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E258F83" w14:textId="77777777" w:rsidR="00946466" w:rsidRDefault="00946466" w:rsidP="00946466">
                  <w:pPr>
                    <w:jc w:val="center"/>
                    <w:rPr>
                      <w:rFonts w:ascii="Calibri" w:hAnsi="Calibri"/>
                      <w:color w:val="000000"/>
                      <w:sz w:val="16"/>
                      <w:szCs w:val="16"/>
                    </w:rPr>
                  </w:pPr>
                  <w:r>
                    <w:rPr>
                      <w:rFonts w:ascii="Calibri" w:hAnsi="Calibri"/>
                      <w:color w:val="000000"/>
                      <w:sz w:val="16"/>
                      <w:szCs w:val="16"/>
                    </w:rPr>
                    <w:t>4</w:t>
                  </w:r>
                </w:p>
              </w:tc>
              <w:tc>
                <w:tcPr>
                  <w:tcW w:w="6950" w:type="dxa"/>
                  <w:tcBorders>
                    <w:top w:val="single" w:sz="4" w:space="0" w:color="auto"/>
                    <w:left w:val="single" w:sz="4" w:space="0" w:color="auto"/>
                    <w:bottom w:val="single" w:sz="4" w:space="0" w:color="auto"/>
                    <w:right w:val="single" w:sz="4" w:space="0" w:color="auto"/>
                  </w:tcBorders>
                  <w:vAlign w:val="center"/>
                  <w:hideMark/>
                </w:tcPr>
                <w:p w14:paraId="71FF6429" w14:textId="77777777" w:rsidR="00946466" w:rsidRDefault="00946466" w:rsidP="00946466">
                  <w:pPr>
                    <w:rPr>
                      <w:rFonts w:ascii="Calibri" w:hAnsi="Calibri"/>
                      <w:color w:val="000000"/>
                      <w:sz w:val="16"/>
                      <w:szCs w:val="16"/>
                    </w:rPr>
                  </w:pPr>
                  <w:r>
                    <w:rPr>
                      <w:rFonts w:ascii="Calibri" w:hAnsi="Calibri"/>
                      <w:color w:val="000000"/>
                      <w:sz w:val="16"/>
                      <w:szCs w:val="16"/>
                    </w:rPr>
                    <w:t>İrtifak Hakkı (Kat İrtifakı/ Kat Mülkiyeti)</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DB27559" w14:textId="77777777" w:rsidR="00946466" w:rsidRDefault="00946466" w:rsidP="00946466">
                  <w:pPr>
                    <w:rPr>
                      <w:rFonts w:ascii="Calibri" w:hAnsi="Calibri"/>
                      <w:color w:val="000000"/>
                      <w:sz w:val="16"/>
                      <w:szCs w:val="16"/>
                    </w:rPr>
                  </w:pPr>
                </w:p>
              </w:tc>
            </w:tr>
          </w:tbl>
          <w:p w14:paraId="43D5ABF3" w14:textId="77777777" w:rsidR="00946466" w:rsidRPr="00A55013" w:rsidRDefault="00946466" w:rsidP="00A517F8">
            <w:pPr>
              <w:jc w:val="both"/>
            </w:pPr>
          </w:p>
          <w:p w14:paraId="12C7DD1B" w14:textId="3ED7E34F" w:rsidR="00AC66A3" w:rsidRPr="009112B3" w:rsidRDefault="00AC66A3" w:rsidP="00A517F8">
            <w:pPr>
              <w:tabs>
                <w:tab w:val="left" w:pos="7200"/>
              </w:tabs>
              <w:ind w:right="283" w:firstLine="567"/>
              <w:jc w:val="both"/>
              <w:rPr>
                <w:sz w:val="20"/>
                <w:szCs w:val="20"/>
              </w:rPr>
            </w:pPr>
          </w:p>
          <w:tbl>
            <w:tblPr>
              <w:tblW w:w="7927" w:type="dxa"/>
              <w:tblLayout w:type="fixed"/>
              <w:tblCellMar>
                <w:left w:w="70" w:type="dxa"/>
                <w:right w:w="70" w:type="dxa"/>
              </w:tblCellMar>
              <w:tblLook w:val="04A0" w:firstRow="1" w:lastRow="0" w:firstColumn="1" w:lastColumn="0" w:noHBand="0" w:noVBand="1"/>
            </w:tblPr>
            <w:tblGrid>
              <w:gridCol w:w="666"/>
              <w:gridCol w:w="1017"/>
              <w:gridCol w:w="2126"/>
              <w:gridCol w:w="825"/>
              <w:gridCol w:w="1069"/>
              <w:gridCol w:w="1002"/>
              <w:gridCol w:w="23"/>
              <w:gridCol w:w="1176"/>
              <w:gridCol w:w="23"/>
            </w:tblGrid>
            <w:tr w:rsidR="00AC66A3" w:rsidRPr="00B517A8" w14:paraId="108CAB9A"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541E6" w14:textId="77777777" w:rsidR="00AC66A3" w:rsidRPr="00B517A8" w:rsidRDefault="00AC66A3" w:rsidP="00A517F8">
                  <w:pPr>
                    <w:jc w:val="right"/>
                    <w:rPr>
                      <w:b/>
                      <w:bCs/>
                      <w:color w:val="000000"/>
                      <w:sz w:val="16"/>
                      <w:szCs w:val="16"/>
                    </w:rPr>
                  </w:pPr>
                  <w:r w:rsidRPr="00B517A8">
                    <w:rPr>
                      <w:b/>
                      <w:bCs/>
                      <w:color w:val="000000"/>
                      <w:sz w:val="16"/>
                      <w:szCs w:val="16"/>
                    </w:rPr>
                    <w:t>TUTAR (KDV Hariç)</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6ABDDB23" w14:textId="77777777" w:rsidR="00AC66A3" w:rsidRPr="00B517A8" w:rsidRDefault="00AC66A3" w:rsidP="00A517F8">
                  <w:pPr>
                    <w:jc w:val="center"/>
                    <w:rPr>
                      <w:color w:val="000000"/>
                      <w:sz w:val="16"/>
                      <w:szCs w:val="16"/>
                    </w:rPr>
                  </w:pPr>
                  <w:r w:rsidRPr="00B517A8">
                    <w:rPr>
                      <w:color w:val="000000"/>
                      <w:sz w:val="16"/>
                      <w:szCs w:val="16"/>
                    </w:rPr>
                    <w:t>1593,56</w:t>
                  </w:r>
                </w:p>
              </w:tc>
            </w:tr>
            <w:tr w:rsidR="00AC66A3" w:rsidRPr="00B517A8" w14:paraId="7FF65C65"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FFD45" w14:textId="77777777" w:rsidR="00AC66A3" w:rsidRPr="00B517A8" w:rsidRDefault="00AC66A3" w:rsidP="00A517F8">
                  <w:pPr>
                    <w:jc w:val="right"/>
                    <w:rPr>
                      <w:b/>
                      <w:bCs/>
                      <w:color w:val="000000"/>
                      <w:sz w:val="16"/>
                      <w:szCs w:val="16"/>
                    </w:rPr>
                  </w:pPr>
                  <w:r w:rsidRPr="00B517A8">
                    <w:rPr>
                      <w:b/>
                      <w:bCs/>
                      <w:color w:val="000000"/>
                      <w:sz w:val="16"/>
                      <w:szCs w:val="16"/>
                    </w:rPr>
                    <w:t>KDV</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37C44776" w14:textId="77777777" w:rsidR="00AC66A3" w:rsidRPr="00B517A8" w:rsidRDefault="00AC66A3" w:rsidP="00A517F8">
                  <w:pPr>
                    <w:jc w:val="center"/>
                    <w:rPr>
                      <w:color w:val="000000"/>
                      <w:sz w:val="16"/>
                      <w:szCs w:val="16"/>
                    </w:rPr>
                  </w:pPr>
                  <w:r w:rsidRPr="00B517A8">
                    <w:rPr>
                      <w:color w:val="000000"/>
                      <w:sz w:val="16"/>
                      <w:szCs w:val="16"/>
                    </w:rPr>
                    <w:t>318,712</w:t>
                  </w:r>
                </w:p>
              </w:tc>
            </w:tr>
            <w:tr w:rsidR="00AC66A3" w:rsidRPr="00B517A8" w14:paraId="402B5D66"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896D" w14:textId="77777777" w:rsidR="00AC66A3" w:rsidRPr="00B517A8" w:rsidRDefault="00AC66A3" w:rsidP="00A517F8">
                  <w:pPr>
                    <w:jc w:val="right"/>
                    <w:rPr>
                      <w:b/>
                      <w:bCs/>
                      <w:color w:val="000000"/>
                      <w:sz w:val="16"/>
                      <w:szCs w:val="16"/>
                    </w:rPr>
                  </w:pPr>
                  <w:r w:rsidRPr="00B517A8">
                    <w:rPr>
                      <w:b/>
                      <w:bCs/>
                      <w:color w:val="000000"/>
                      <w:sz w:val="16"/>
                      <w:szCs w:val="16"/>
                    </w:rPr>
                    <w:t>KDV DAHİL TOPLAM TUTAR</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1EFBE275" w14:textId="77777777" w:rsidR="00AC66A3" w:rsidRPr="00B517A8" w:rsidRDefault="00AC66A3" w:rsidP="00A517F8">
                  <w:pPr>
                    <w:jc w:val="center"/>
                    <w:rPr>
                      <w:color w:val="000000"/>
                      <w:sz w:val="16"/>
                      <w:szCs w:val="16"/>
                    </w:rPr>
                  </w:pPr>
                  <w:r w:rsidRPr="00B517A8">
                    <w:rPr>
                      <w:color w:val="000000"/>
                      <w:sz w:val="16"/>
                      <w:szCs w:val="16"/>
                    </w:rPr>
                    <w:t>1912,272</w:t>
                  </w:r>
                </w:p>
              </w:tc>
            </w:tr>
            <w:tr w:rsidR="00AC66A3" w:rsidRPr="00B517A8" w14:paraId="68D5511F" w14:textId="77777777" w:rsidTr="009112B3">
              <w:trPr>
                <w:trHeight w:val="300"/>
              </w:trPr>
              <w:tc>
                <w:tcPr>
                  <w:tcW w:w="792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E30D" w14:textId="77777777" w:rsidR="00AC66A3" w:rsidRPr="00B517A8" w:rsidRDefault="00AC66A3" w:rsidP="00A517F8">
                  <w:pPr>
                    <w:rPr>
                      <w:b/>
                      <w:bCs/>
                      <w:color w:val="1F497D"/>
                      <w:sz w:val="16"/>
                      <w:szCs w:val="16"/>
                    </w:rPr>
                  </w:pPr>
                  <w:r w:rsidRPr="00B517A8">
                    <w:rPr>
                      <w:b/>
                      <w:bCs/>
                      <w:color w:val="1F497D"/>
                      <w:sz w:val="16"/>
                      <w:szCs w:val="16"/>
                    </w:rPr>
                    <w:t>14)Yağmur Suyu Oluğu</w:t>
                  </w:r>
                </w:p>
              </w:tc>
            </w:tr>
            <w:tr w:rsidR="00AC66A3" w:rsidRPr="00B517A8" w14:paraId="6230A548" w14:textId="77777777" w:rsidTr="009112B3">
              <w:trPr>
                <w:gridAfter w:val="1"/>
                <w:wAfter w:w="23" w:type="dxa"/>
                <w:trHeight w:val="75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A960593" w14:textId="77777777" w:rsidR="00AC66A3" w:rsidRPr="00B517A8" w:rsidRDefault="00AC66A3" w:rsidP="00A517F8">
                  <w:pPr>
                    <w:jc w:val="center"/>
                    <w:rPr>
                      <w:b/>
                      <w:bCs/>
                      <w:color w:val="000000"/>
                      <w:sz w:val="16"/>
                      <w:szCs w:val="16"/>
                    </w:rPr>
                  </w:pPr>
                  <w:r w:rsidRPr="00B517A8">
                    <w:rPr>
                      <w:b/>
                      <w:bCs/>
                      <w:color w:val="000000"/>
                      <w:sz w:val="16"/>
                      <w:szCs w:val="16"/>
                    </w:rPr>
                    <w:t>SIRA</w:t>
                  </w:r>
                  <w:r w:rsidRPr="00B517A8">
                    <w:rPr>
                      <w:b/>
                      <w:bCs/>
                      <w:color w:val="000000"/>
                      <w:sz w:val="16"/>
                      <w:szCs w:val="16"/>
                    </w:rPr>
                    <w:br/>
                    <w:t>NO</w:t>
                  </w:r>
                </w:p>
              </w:tc>
              <w:tc>
                <w:tcPr>
                  <w:tcW w:w="1017" w:type="dxa"/>
                  <w:tcBorders>
                    <w:top w:val="nil"/>
                    <w:left w:val="nil"/>
                    <w:bottom w:val="single" w:sz="4" w:space="0" w:color="auto"/>
                    <w:right w:val="single" w:sz="4" w:space="0" w:color="auto"/>
                  </w:tcBorders>
                  <w:shd w:val="clear" w:color="auto" w:fill="auto"/>
                  <w:noWrap/>
                  <w:vAlign w:val="center"/>
                  <w:hideMark/>
                </w:tcPr>
                <w:p w14:paraId="4860C725" w14:textId="77777777" w:rsidR="00AC66A3" w:rsidRPr="00B517A8" w:rsidRDefault="00AC66A3" w:rsidP="00A517F8">
                  <w:pPr>
                    <w:jc w:val="center"/>
                    <w:rPr>
                      <w:b/>
                      <w:bCs/>
                      <w:color w:val="000000"/>
                      <w:sz w:val="16"/>
                      <w:szCs w:val="16"/>
                    </w:rPr>
                  </w:pPr>
                  <w:r w:rsidRPr="00B517A8">
                    <w:rPr>
                      <w:b/>
                      <w:bCs/>
                      <w:color w:val="000000"/>
                      <w:sz w:val="16"/>
                      <w:szCs w:val="16"/>
                    </w:rPr>
                    <w:t>POZ NO</w:t>
                  </w:r>
                </w:p>
              </w:tc>
              <w:tc>
                <w:tcPr>
                  <w:tcW w:w="2126" w:type="dxa"/>
                  <w:tcBorders>
                    <w:top w:val="nil"/>
                    <w:left w:val="nil"/>
                    <w:bottom w:val="single" w:sz="4" w:space="0" w:color="auto"/>
                    <w:right w:val="single" w:sz="4" w:space="0" w:color="auto"/>
                  </w:tcBorders>
                  <w:shd w:val="clear" w:color="auto" w:fill="auto"/>
                  <w:noWrap/>
                  <w:vAlign w:val="center"/>
                  <w:hideMark/>
                </w:tcPr>
                <w:p w14:paraId="43C4C21D" w14:textId="77777777" w:rsidR="00AC66A3" w:rsidRPr="00B517A8" w:rsidRDefault="00AC66A3" w:rsidP="00A517F8">
                  <w:pPr>
                    <w:jc w:val="center"/>
                    <w:rPr>
                      <w:b/>
                      <w:bCs/>
                      <w:color w:val="000000"/>
                      <w:sz w:val="16"/>
                      <w:szCs w:val="16"/>
                    </w:rPr>
                  </w:pPr>
                  <w:r w:rsidRPr="00B517A8">
                    <w:rPr>
                      <w:b/>
                      <w:bCs/>
                      <w:color w:val="000000"/>
                      <w:sz w:val="16"/>
                      <w:szCs w:val="16"/>
                    </w:rPr>
                    <w:t>TANIMI</w:t>
                  </w:r>
                </w:p>
              </w:tc>
              <w:tc>
                <w:tcPr>
                  <w:tcW w:w="825" w:type="dxa"/>
                  <w:tcBorders>
                    <w:top w:val="nil"/>
                    <w:left w:val="nil"/>
                    <w:bottom w:val="single" w:sz="4" w:space="0" w:color="auto"/>
                    <w:right w:val="single" w:sz="4" w:space="0" w:color="auto"/>
                  </w:tcBorders>
                  <w:shd w:val="clear" w:color="auto" w:fill="auto"/>
                  <w:noWrap/>
                  <w:vAlign w:val="center"/>
                  <w:hideMark/>
                </w:tcPr>
                <w:p w14:paraId="6E57AD0C" w14:textId="77777777" w:rsidR="00AC66A3" w:rsidRPr="00B517A8" w:rsidRDefault="00AC66A3" w:rsidP="00A517F8">
                  <w:pPr>
                    <w:jc w:val="center"/>
                    <w:rPr>
                      <w:b/>
                      <w:bCs/>
                      <w:color w:val="000000"/>
                      <w:sz w:val="16"/>
                      <w:szCs w:val="16"/>
                    </w:rPr>
                  </w:pPr>
                  <w:r w:rsidRPr="00B517A8">
                    <w:rPr>
                      <w:b/>
                      <w:bCs/>
                      <w:color w:val="000000"/>
                      <w:sz w:val="16"/>
                      <w:szCs w:val="16"/>
                    </w:rPr>
                    <w:t>BİRİM</w:t>
                  </w:r>
                </w:p>
              </w:tc>
              <w:tc>
                <w:tcPr>
                  <w:tcW w:w="1069" w:type="dxa"/>
                  <w:tcBorders>
                    <w:top w:val="nil"/>
                    <w:left w:val="nil"/>
                    <w:bottom w:val="single" w:sz="4" w:space="0" w:color="auto"/>
                    <w:right w:val="single" w:sz="4" w:space="0" w:color="auto"/>
                  </w:tcBorders>
                  <w:shd w:val="clear" w:color="auto" w:fill="auto"/>
                  <w:noWrap/>
                  <w:vAlign w:val="center"/>
                  <w:hideMark/>
                </w:tcPr>
                <w:p w14:paraId="34968F62" w14:textId="77777777" w:rsidR="00AC66A3" w:rsidRPr="00B517A8" w:rsidRDefault="00AC66A3" w:rsidP="00A517F8">
                  <w:pPr>
                    <w:jc w:val="center"/>
                    <w:rPr>
                      <w:b/>
                      <w:bCs/>
                      <w:color w:val="000000"/>
                      <w:sz w:val="16"/>
                      <w:szCs w:val="16"/>
                    </w:rPr>
                  </w:pPr>
                  <w:r w:rsidRPr="00B517A8">
                    <w:rPr>
                      <w:b/>
                      <w:bCs/>
                      <w:color w:val="000000"/>
                      <w:sz w:val="16"/>
                      <w:szCs w:val="16"/>
                    </w:rPr>
                    <w:t>MİKTAR</w:t>
                  </w:r>
                </w:p>
              </w:tc>
              <w:tc>
                <w:tcPr>
                  <w:tcW w:w="1002" w:type="dxa"/>
                  <w:tcBorders>
                    <w:top w:val="nil"/>
                    <w:left w:val="nil"/>
                    <w:bottom w:val="single" w:sz="4" w:space="0" w:color="auto"/>
                    <w:right w:val="single" w:sz="4" w:space="0" w:color="auto"/>
                  </w:tcBorders>
                  <w:shd w:val="clear" w:color="auto" w:fill="auto"/>
                  <w:vAlign w:val="center"/>
                  <w:hideMark/>
                </w:tcPr>
                <w:p w14:paraId="0F077D58" w14:textId="77777777" w:rsidR="00AC66A3" w:rsidRPr="00B517A8" w:rsidRDefault="00AC66A3" w:rsidP="00A517F8">
                  <w:pPr>
                    <w:jc w:val="center"/>
                    <w:rPr>
                      <w:b/>
                      <w:bCs/>
                      <w:color w:val="000000"/>
                      <w:sz w:val="16"/>
                      <w:szCs w:val="16"/>
                    </w:rPr>
                  </w:pPr>
                  <w:r w:rsidRPr="00B517A8">
                    <w:rPr>
                      <w:b/>
                      <w:bCs/>
                      <w:color w:val="000000"/>
                      <w:sz w:val="16"/>
                      <w:szCs w:val="16"/>
                    </w:rPr>
                    <w:t>BİRİM</w:t>
                  </w:r>
                  <w:r w:rsidRPr="00B517A8">
                    <w:rPr>
                      <w:b/>
                      <w:bCs/>
                      <w:color w:val="000000"/>
                      <w:sz w:val="16"/>
                      <w:szCs w:val="16"/>
                    </w:rPr>
                    <w:br/>
                    <w:t>FİYAT</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2D604B2C" w14:textId="77777777" w:rsidR="00AC66A3" w:rsidRPr="00B517A8" w:rsidRDefault="00AC66A3" w:rsidP="00A517F8">
                  <w:pPr>
                    <w:jc w:val="center"/>
                    <w:rPr>
                      <w:b/>
                      <w:bCs/>
                      <w:color w:val="000000"/>
                      <w:sz w:val="16"/>
                      <w:szCs w:val="16"/>
                    </w:rPr>
                  </w:pPr>
                  <w:r w:rsidRPr="00B517A8">
                    <w:rPr>
                      <w:b/>
                      <w:bCs/>
                      <w:color w:val="000000"/>
                      <w:sz w:val="16"/>
                      <w:szCs w:val="16"/>
                    </w:rPr>
                    <w:t>TUTAR</w:t>
                  </w:r>
                </w:p>
              </w:tc>
            </w:tr>
            <w:tr w:rsidR="00AC66A3" w:rsidRPr="00B517A8" w14:paraId="7153A791" w14:textId="77777777" w:rsidTr="009112B3">
              <w:trPr>
                <w:gridAfter w:val="1"/>
                <w:wAfter w:w="23" w:type="dxa"/>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7F41B43D" w14:textId="77777777" w:rsidR="00AC66A3" w:rsidRPr="00B517A8" w:rsidRDefault="00AC66A3" w:rsidP="00A517F8">
                  <w:pPr>
                    <w:jc w:val="center"/>
                    <w:rPr>
                      <w:b/>
                      <w:bCs/>
                      <w:color w:val="000000"/>
                      <w:sz w:val="16"/>
                      <w:szCs w:val="16"/>
                    </w:rPr>
                  </w:pPr>
                  <w:r w:rsidRPr="00B517A8">
                    <w:rPr>
                      <w:b/>
                      <w:bCs/>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16AC7662" w14:textId="77777777" w:rsidR="00AC66A3" w:rsidRPr="00B517A8" w:rsidRDefault="00AC66A3" w:rsidP="00A517F8">
                  <w:pPr>
                    <w:jc w:val="center"/>
                    <w:rPr>
                      <w:color w:val="000000"/>
                      <w:sz w:val="16"/>
                      <w:szCs w:val="16"/>
                    </w:rPr>
                  </w:pPr>
                  <w:r w:rsidRPr="00B517A8">
                    <w:rPr>
                      <w:color w:val="000000"/>
                      <w:sz w:val="16"/>
                      <w:szCs w:val="16"/>
                    </w:rPr>
                    <w:t>15.435.1312.</w:t>
                  </w:r>
                </w:p>
              </w:tc>
              <w:tc>
                <w:tcPr>
                  <w:tcW w:w="2126" w:type="dxa"/>
                  <w:tcBorders>
                    <w:top w:val="nil"/>
                    <w:left w:val="nil"/>
                    <w:bottom w:val="single" w:sz="4" w:space="0" w:color="auto"/>
                    <w:right w:val="single" w:sz="4" w:space="0" w:color="auto"/>
                  </w:tcBorders>
                  <w:shd w:val="clear" w:color="auto" w:fill="auto"/>
                  <w:vAlign w:val="center"/>
                  <w:hideMark/>
                </w:tcPr>
                <w:p w14:paraId="71464891" w14:textId="77777777" w:rsidR="00AC66A3" w:rsidRPr="00B517A8" w:rsidRDefault="00AC66A3" w:rsidP="00A517F8">
                  <w:pPr>
                    <w:jc w:val="center"/>
                    <w:rPr>
                      <w:color w:val="000000"/>
                      <w:sz w:val="16"/>
                      <w:szCs w:val="16"/>
                    </w:rPr>
                  </w:pPr>
                  <w:r w:rsidRPr="00B517A8">
                    <w:rPr>
                      <w:color w:val="000000"/>
                      <w:sz w:val="16"/>
                      <w:szCs w:val="16"/>
                    </w:rPr>
                    <w:t>30*10*serbest boy cm boyutlarında normal çimentolu</w:t>
                  </w:r>
                  <w:r w:rsidRPr="00B517A8">
                    <w:rPr>
                      <w:color w:val="000000"/>
                      <w:sz w:val="16"/>
                      <w:szCs w:val="16"/>
                    </w:rPr>
                    <w:br/>
                    <w:t xml:space="preserve">buhar </w:t>
                  </w:r>
                  <w:proofErr w:type="spellStart"/>
                  <w:r w:rsidRPr="00B517A8">
                    <w:rPr>
                      <w:color w:val="000000"/>
                      <w:sz w:val="16"/>
                      <w:szCs w:val="16"/>
                    </w:rPr>
                    <w:t>kürlü</w:t>
                  </w:r>
                  <w:proofErr w:type="spellEnd"/>
                  <w:r w:rsidRPr="00B517A8">
                    <w:rPr>
                      <w:color w:val="000000"/>
                      <w:sz w:val="16"/>
                      <w:szCs w:val="16"/>
                    </w:rPr>
                    <w:t xml:space="preserve"> beton oluk taşı döşenmesi (her renk)</w:t>
                  </w:r>
                </w:p>
              </w:tc>
              <w:tc>
                <w:tcPr>
                  <w:tcW w:w="825" w:type="dxa"/>
                  <w:tcBorders>
                    <w:top w:val="nil"/>
                    <w:left w:val="nil"/>
                    <w:bottom w:val="single" w:sz="4" w:space="0" w:color="auto"/>
                    <w:right w:val="single" w:sz="4" w:space="0" w:color="auto"/>
                  </w:tcBorders>
                  <w:shd w:val="clear" w:color="auto" w:fill="auto"/>
                  <w:noWrap/>
                  <w:vAlign w:val="center"/>
                  <w:hideMark/>
                </w:tcPr>
                <w:p w14:paraId="305AE102" w14:textId="77777777" w:rsidR="00AC66A3" w:rsidRPr="00B517A8" w:rsidRDefault="00AC66A3" w:rsidP="00A517F8">
                  <w:pPr>
                    <w:jc w:val="center"/>
                    <w:rPr>
                      <w:color w:val="000000"/>
                      <w:sz w:val="16"/>
                      <w:szCs w:val="16"/>
                    </w:rPr>
                  </w:pPr>
                  <w:r w:rsidRPr="00B517A8">
                    <w:rPr>
                      <w:color w:val="000000"/>
                      <w:sz w:val="16"/>
                      <w:szCs w:val="16"/>
                    </w:rPr>
                    <w:t>MT</w:t>
                  </w:r>
                </w:p>
              </w:tc>
              <w:tc>
                <w:tcPr>
                  <w:tcW w:w="1069" w:type="dxa"/>
                  <w:tcBorders>
                    <w:top w:val="nil"/>
                    <w:left w:val="nil"/>
                    <w:bottom w:val="single" w:sz="4" w:space="0" w:color="auto"/>
                    <w:right w:val="single" w:sz="4" w:space="0" w:color="auto"/>
                  </w:tcBorders>
                  <w:shd w:val="clear" w:color="auto" w:fill="auto"/>
                  <w:noWrap/>
                  <w:vAlign w:val="center"/>
                  <w:hideMark/>
                </w:tcPr>
                <w:p w14:paraId="2976C6CB" w14:textId="77777777" w:rsidR="00AC66A3" w:rsidRPr="00B517A8" w:rsidRDefault="00AC66A3" w:rsidP="00A517F8">
                  <w:pPr>
                    <w:jc w:val="center"/>
                    <w:rPr>
                      <w:color w:val="000000"/>
                      <w:sz w:val="16"/>
                      <w:szCs w:val="16"/>
                    </w:rPr>
                  </w:pPr>
                  <w:r w:rsidRPr="00B517A8">
                    <w:rPr>
                      <w:color w:val="000000"/>
                      <w:sz w:val="16"/>
                      <w:szCs w:val="16"/>
                    </w:rPr>
                    <w:t>1</w:t>
                  </w:r>
                </w:p>
              </w:tc>
              <w:tc>
                <w:tcPr>
                  <w:tcW w:w="1002" w:type="dxa"/>
                  <w:tcBorders>
                    <w:top w:val="nil"/>
                    <w:left w:val="nil"/>
                    <w:bottom w:val="single" w:sz="4" w:space="0" w:color="auto"/>
                    <w:right w:val="single" w:sz="4" w:space="0" w:color="auto"/>
                  </w:tcBorders>
                  <w:shd w:val="clear" w:color="auto" w:fill="auto"/>
                  <w:noWrap/>
                  <w:vAlign w:val="center"/>
                  <w:hideMark/>
                </w:tcPr>
                <w:p w14:paraId="4CB53502" w14:textId="77777777" w:rsidR="00AC66A3" w:rsidRPr="00B517A8" w:rsidRDefault="00AC66A3" w:rsidP="00A517F8">
                  <w:pPr>
                    <w:jc w:val="center"/>
                    <w:rPr>
                      <w:color w:val="000000"/>
                      <w:sz w:val="16"/>
                      <w:szCs w:val="16"/>
                    </w:rPr>
                  </w:pPr>
                  <w:r w:rsidRPr="00B517A8">
                    <w:rPr>
                      <w:color w:val="000000"/>
                      <w:sz w:val="16"/>
                      <w:szCs w:val="16"/>
                    </w:rPr>
                    <w:t>302,60</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5EBF70B5" w14:textId="77777777" w:rsidR="00AC66A3" w:rsidRPr="00B517A8" w:rsidRDefault="00AC66A3" w:rsidP="00A517F8">
                  <w:pPr>
                    <w:jc w:val="center"/>
                    <w:rPr>
                      <w:color w:val="000000"/>
                      <w:sz w:val="16"/>
                      <w:szCs w:val="16"/>
                    </w:rPr>
                  </w:pPr>
                  <w:r w:rsidRPr="00B517A8">
                    <w:rPr>
                      <w:color w:val="000000"/>
                      <w:sz w:val="16"/>
                      <w:szCs w:val="16"/>
                    </w:rPr>
                    <w:t>302,60</w:t>
                  </w:r>
                </w:p>
              </w:tc>
            </w:tr>
            <w:tr w:rsidR="00AC66A3" w:rsidRPr="00B517A8" w14:paraId="788CB5F6"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06162" w14:textId="77777777" w:rsidR="00AC66A3" w:rsidRPr="00B517A8" w:rsidRDefault="00AC66A3" w:rsidP="00A517F8">
                  <w:pPr>
                    <w:jc w:val="right"/>
                    <w:rPr>
                      <w:b/>
                      <w:bCs/>
                      <w:color w:val="000000"/>
                      <w:sz w:val="16"/>
                      <w:szCs w:val="16"/>
                    </w:rPr>
                  </w:pPr>
                  <w:r w:rsidRPr="00B517A8">
                    <w:rPr>
                      <w:b/>
                      <w:bCs/>
                      <w:color w:val="000000"/>
                      <w:sz w:val="16"/>
                      <w:szCs w:val="16"/>
                    </w:rPr>
                    <w:t>TUTAR (KDV Hariç)</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73B4C23E" w14:textId="77777777" w:rsidR="00AC66A3" w:rsidRPr="00B517A8" w:rsidRDefault="00AC66A3" w:rsidP="00A517F8">
                  <w:pPr>
                    <w:jc w:val="center"/>
                    <w:rPr>
                      <w:color w:val="000000"/>
                      <w:sz w:val="16"/>
                      <w:szCs w:val="16"/>
                    </w:rPr>
                  </w:pPr>
                  <w:r w:rsidRPr="00B517A8">
                    <w:rPr>
                      <w:color w:val="000000"/>
                      <w:sz w:val="16"/>
                      <w:szCs w:val="16"/>
                    </w:rPr>
                    <w:t>302,60</w:t>
                  </w:r>
                </w:p>
              </w:tc>
            </w:tr>
            <w:tr w:rsidR="00AC66A3" w:rsidRPr="00B517A8" w14:paraId="5AC25EF0"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D9EDE" w14:textId="77777777" w:rsidR="00AC66A3" w:rsidRPr="00B517A8" w:rsidRDefault="00AC66A3" w:rsidP="00A517F8">
                  <w:pPr>
                    <w:jc w:val="right"/>
                    <w:rPr>
                      <w:b/>
                      <w:bCs/>
                      <w:color w:val="000000"/>
                      <w:sz w:val="16"/>
                      <w:szCs w:val="16"/>
                    </w:rPr>
                  </w:pPr>
                  <w:r w:rsidRPr="00B517A8">
                    <w:rPr>
                      <w:b/>
                      <w:bCs/>
                      <w:color w:val="000000"/>
                      <w:sz w:val="16"/>
                      <w:szCs w:val="16"/>
                    </w:rPr>
                    <w:t>KDV</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76349844" w14:textId="77777777" w:rsidR="00AC66A3" w:rsidRPr="00B517A8" w:rsidRDefault="00AC66A3" w:rsidP="00A517F8">
                  <w:pPr>
                    <w:jc w:val="center"/>
                    <w:rPr>
                      <w:color w:val="000000"/>
                      <w:sz w:val="16"/>
                      <w:szCs w:val="16"/>
                    </w:rPr>
                  </w:pPr>
                  <w:r w:rsidRPr="00B517A8">
                    <w:rPr>
                      <w:color w:val="000000"/>
                      <w:sz w:val="16"/>
                      <w:szCs w:val="16"/>
                    </w:rPr>
                    <w:t>60,52</w:t>
                  </w:r>
                </w:p>
              </w:tc>
            </w:tr>
            <w:tr w:rsidR="00AC66A3" w:rsidRPr="00B517A8" w14:paraId="7B0DB117" w14:textId="77777777" w:rsidTr="009112B3">
              <w:trPr>
                <w:trHeight w:val="300"/>
              </w:trPr>
              <w:tc>
                <w:tcPr>
                  <w:tcW w:w="67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10F4D" w14:textId="77777777" w:rsidR="00AC66A3" w:rsidRPr="00B517A8" w:rsidRDefault="00AC66A3" w:rsidP="00A517F8">
                  <w:pPr>
                    <w:jc w:val="right"/>
                    <w:rPr>
                      <w:b/>
                      <w:bCs/>
                      <w:color w:val="000000"/>
                      <w:sz w:val="16"/>
                      <w:szCs w:val="16"/>
                    </w:rPr>
                  </w:pPr>
                  <w:r w:rsidRPr="00B517A8">
                    <w:rPr>
                      <w:b/>
                      <w:bCs/>
                      <w:color w:val="000000"/>
                      <w:sz w:val="16"/>
                      <w:szCs w:val="16"/>
                    </w:rPr>
                    <w:t>KDV DAHİL TOPLAM TUTAR</w:t>
                  </w:r>
                </w:p>
              </w:tc>
              <w:tc>
                <w:tcPr>
                  <w:tcW w:w="1199" w:type="dxa"/>
                  <w:gridSpan w:val="2"/>
                  <w:tcBorders>
                    <w:top w:val="nil"/>
                    <w:left w:val="nil"/>
                    <w:bottom w:val="single" w:sz="4" w:space="0" w:color="auto"/>
                    <w:right w:val="single" w:sz="4" w:space="0" w:color="auto"/>
                  </w:tcBorders>
                  <w:shd w:val="clear" w:color="auto" w:fill="auto"/>
                  <w:noWrap/>
                  <w:vAlign w:val="center"/>
                  <w:hideMark/>
                </w:tcPr>
                <w:p w14:paraId="2274EF51" w14:textId="77777777" w:rsidR="00AC66A3" w:rsidRPr="00B517A8" w:rsidRDefault="00AC66A3" w:rsidP="00A517F8">
                  <w:pPr>
                    <w:jc w:val="center"/>
                    <w:rPr>
                      <w:color w:val="000000"/>
                      <w:sz w:val="16"/>
                      <w:szCs w:val="16"/>
                    </w:rPr>
                  </w:pPr>
                  <w:r w:rsidRPr="00B517A8">
                    <w:rPr>
                      <w:color w:val="000000"/>
                      <w:sz w:val="16"/>
                      <w:szCs w:val="16"/>
                    </w:rPr>
                    <w:t>363,120</w:t>
                  </w:r>
                </w:p>
              </w:tc>
            </w:tr>
          </w:tbl>
          <w:p w14:paraId="574FC82C" w14:textId="77777777" w:rsidR="00AC66A3" w:rsidRPr="00B517A8" w:rsidRDefault="00AC66A3" w:rsidP="00A517F8">
            <w:pPr>
              <w:rPr>
                <w:sz w:val="16"/>
                <w:szCs w:val="16"/>
              </w:rPr>
            </w:pPr>
          </w:p>
          <w:p w14:paraId="2ABF33E6" w14:textId="77777777" w:rsidR="00AC66A3" w:rsidRPr="009112B3" w:rsidRDefault="00AC66A3" w:rsidP="00A517F8">
            <w:pPr>
              <w:rPr>
                <w:sz w:val="20"/>
                <w:szCs w:val="20"/>
              </w:rPr>
            </w:pPr>
            <w:r w:rsidRPr="009112B3">
              <w:rPr>
                <w:sz w:val="20"/>
                <w:szCs w:val="20"/>
              </w:rPr>
              <w:t>NOT: Altyapı Kazı Ruhsat Bedelleri = Üst yapı tahrip bedeli * 0,002</w:t>
            </w:r>
          </w:p>
          <w:p w14:paraId="0436D853" w14:textId="77777777" w:rsidR="00AC66A3" w:rsidRPr="009112B3" w:rsidRDefault="00AC66A3" w:rsidP="00A517F8">
            <w:pPr>
              <w:rPr>
                <w:sz w:val="20"/>
                <w:szCs w:val="20"/>
              </w:rPr>
            </w:pPr>
            <w:r w:rsidRPr="009112B3">
              <w:rPr>
                <w:sz w:val="20"/>
                <w:szCs w:val="20"/>
              </w:rPr>
              <w:t>Ruhsatsız Yapılan Kazılar İçin Ceza Bedeli = 5000,00</w:t>
            </w:r>
          </w:p>
          <w:p w14:paraId="47158C7E" w14:textId="77777777" w:rsidR="00AC66A3" w:rsidRPr="009112B3" w:rsidRDefault="00AC66A3" w:rsidP="00A517F8">
            <w:pPr>
              <w:rPr>
                <w:sz w:val="20"/>
                <w:szCs w:val="20"/>
              </w:rPr>
            </w:pPr>
            <w:r w:rsidRPr="009112B3">
              <w:rPr>
                <w:sz w:val="20"/>
                <w:szCs w:val="20"/>
              </w:rPr>
              <w:t xml:space="preserve">Keşif Bedeli = 1800 + KDV </w:t>
            </w:r>
          </w:p>
          <w:p w14:paraId="20BB9B49" w14:textId="77777777" w:rsidR="00AC66A3" w:rsidRPr="009112B3" w:rsidRDefault="00AC66A3" w:rsidP="00A517F8">
            <w:pPr>
              <w:pStyle w:val="ListeParagraf"/>
              <w:widowControl/>
              <w:numPr>
                <w:ilvl w:val="0"/>
                <w:numId w:val="1"/>
              </w:numPr>
              <w:autoSpaceDE/>
              <w:autoSpaceDN/>
              <w:spacing w:after="200" w:line="276" w:lineRule="auto"/>
              <w:ind w:left="0"/>
              <w:contextualSpacing/>
              <w:rPr>
                <w:sz w:val="20"/>
                <w:szCs w:val="20"/>
              </w:rPr>
            </w:pPr>
            <w:r w:rsidRPr="009112B3">
              <w:rPr>
                <w:b/>
                <w:sz w:val="20"/>
                <w:szCs w:val="20"/>
              </w:rPr>
              <w:t>ALT YAPI ÇALIŞMALARI İLE İLGİLİ UYULMASI GEREKENLER</w:t>
            </w:r>
          </w:p>
          <w:p w14:paraId="58410D5E" w14:textId="77777777" w:rsidR="00AC66A3" w:rsidRPr="009112B3" w:rsidRDefault="00AC66A3" w:rsidP="00A517F8">
            <w:pPr>
              <w:rPr>
                <w:sz w:val="20"/>
                <w:szCs w:val="20"/>
              </w:rPr>
            </w:pPr>
            <w:r w:rsidRPr="009112B3">
              <w:rPr>
                <w:sz w:val="20"/>
                <w:szCs w:val="20"/>
              </w:rPr>
              <w:t>ALT YAPI KAZI ÇALIŞMALARI İLE İLGİLİ UYULMASI GEREKEN ŞARTLAR</w:t>
            </w:r>
          </w:p>
          <w:p w14:paraId="52AAC4C9" w14:textId="77777777" w:rsidR="00AC66A3" w:rsidRPr="009112B3" w:rsidRDefault="00AC66A3" w:rsidP="00A517F8">
            <w:pPr>
              <w:rPr>
                <w:sz w:val="20"/>
                <w:szCs w:val="20"/>
              </w:rPr>
            </w:pPr>
            <w:r w:rsidRPr="009112B3">
              <w:rPr>
                <w:sz w:val="20"/>
                <w:szCs w:val="20"/>
              </w:rPr>
              <w:t>1-Alt Yapı: Yol üst kaplaması altında kalan yol kısmı ve içme suyu, kanalizasyon, elektrik, doğalgaz, telefon, merkezi ısıtma gibi yer altından geçen tüm tesisleri kapsar.</w:t>
            </w:r>
          </w:p>
          <w:p w14:paraId="7C4C3399" w14:textId="77777777" w:rsidR="00AC66A3" w:rsidRPr="009112B3" w:rsidRDefault="00AC66A3" w:rsidP="00A517F8">
            <w:pPr>
              <w:rPr>
                <w:sz w:val="20"/>
                <w:szCs w:val="20"/>
              </w:rPr>
            </w:pPr>
            <w:r w:rsidRPr="009112B3">
              <w:rPr>
                <w:sz w:val="20"/>
                <w:szCs w:val="20"/>
              </w:rPr>
              <w:t>2-Koçarlı Belediyesi sınırları içerisinde olup Koçarlı Belediyesi sorumluluğunda kalan yollarda yapılacak tüm alt yapı kazı çalışmaları ruhsata tabidir. Ruhsat iş ve işlemleri Fen İşleri Müdürlüğünce yürütülür.</w:t>
            </w:r>
          </w:p>
          <w:p w14:paraId="126479F5" w14:textId="77777777" w:rsidR="00AC66A3" w:rsidRPr="009112B3" w:rsidRDefault="00AC66A3" w:rsidP="00A517F8">
            <w:pPr>
              <w:rPr>
                <w:sz w:val="20"/>
                <w:szCs w:val="20"/>
              </w:rPr>
            </w:pPr>
            <w:r w:rsidRPr="009112B3">
              <w:rPr>
                <w:sz w:val="20"/>
                <w:szCs w:val="20"/>
              </w:rPr>
              <w:t>3-</w:t>
            </w:r>
            <w:r w:rsidRPr="009112B3">
              <w:rPr>
                <w:sz w:val="20"/>
                <w:szCs w:val="20"/>
              </w:rPr>
              <w:tab/>
              <w:t>T.C Karayolları, T.C Devlet Demiryolları, D.S.İ ve Kültür ve Tabiat Varlıklarını Koruma Kurulu gibi kuruluşların bakım ve sorumluluğunda olan yol ve alanlarda yapılacak alt yapı çalışmaları için ilgili kuruluşlardan özel izin alınacaktır. Söz konusu çalışmalar ile kuruluşça belirlenen şartlarda yürütülecektir. Bu tür çalışma ve işlemler 2918,3348 ve 5539 sayılı kanunların ilgili hükümlerine aykırı düşmemek kaydı ile yürütülecektir.</w:t>
            </w:r>
          </w:p>
          <w:p w14:paraId="33A76BC5" w14:textId="77777777" w:rsidR="00AC66A3" w:rsidRPr="009112B3" w:rsidRDefault="00AC66A3" w:rsidP="00A517F8">
            <w:pPr>
              <w:rPr>
                <w:sz w:val="20"/>
                <w:szCs w:val="20"/>
              </w:rPr>
            </w:pPr>
            <w:r w:rsidRPr="009112B3">
              <w:rPr>
                <w:sz w:val="20"/>
                <w:szCs w:val="20"/>
              </w:rPr>
              <w:t>4- Altyapı yatırımı yapan kurum ve kuruluşların, yapacağı alt yapı kazısı işlerinde uygulanacak esaslar:</w:t>
            </w:r>
          </w:p>
          <w:p w14:paraId="38DE2E26" w14:textId="77777777" w:rsidR="00AC66A3" w:rsidRPr="009112B3" w:rsidRDefault="00AC66A3" w:rsidP="00A517F8">
            <w:pPr>
              <w:rPr>
                <w:sz w:val="20"/>
                <w:szCs w:val="20"/>
              </w:rPr>
            </w:pPr>
            <w:r w:rsidRPr="009112B3">
              <w:rPr>
                <w:sz w:val="20"/>
                <w:szCs w:val="20"/>
              </w:rPr>
              <w:t>4.1- Alt yapı kazısı yapmak isteyen kuruluşlar, yapacakları kazıya ait uygulama projesi(yapılacak işe ait plan, açılacak zemin cinsi ve metrajı) ile birlikte Fen İşleri Müdürlüğüne müracaat edeceklerdir.</w:t>
            </w:r>
          </w:p>
          <w:p w14:paraId="3E9D2984" w14:textId="77777777" w:rsidR="00AC66A3" w:rsidRPr="009112B3" w:rsidRDefault="00AC66A3" w:rsidP="00A517F8">
            <w:pPr>
              <w:rPr>
                <w:sz w:val="20"/>
                <w:szCs w:val="20"/>
              </w:rPr>
            </w:pPr>
            <w:r w:rsidRPr="009112B3">
              <w:rPr>
                <w:sz w:val="20"/>
                <w:szCs w:val="20"/>
              </w:rPr>
              <w:t>4.2-Fen İşleri Müdürlüğü yapılacak işi inceleyerek gerekli zemin tahrip ücreti, keşif bedeli, ruhsat belge ücreti ve teminatı tahsil ederek alt yapı kazı ruhsatı düzenler.</w:t>
            </w:r>
          </w:p>
          <w:p w14:paraId="2E4E9242" w14:textId="77777777" w:rsidR="00AC66A3" w:rsidRPr="009112B3" w:rsidRDefault="00AC66A3" w:rsidP="00A517F8">
            <w:pPr>
              <w:rPr>
                <w:sz w:val="20"/>
                <w:szCs w:val="20"/>
              </w:rPr>
            </w:pPr>
            <w:r w:rsidRPr="009112B3">
              <w:rPr>
                <w:sz w:val="20"/>
                <w:szCs w:val="20"/>
              </w:rPr>
              <w:t>4.3- İlgili kuruluşlar ruhsat üzerinde belirlenen tarihte işe başlayarak, imalatı kesintisiz olarak devam ettirir. İşin zamanında bitirilemeyeceği anlaşılırsa ruhsatta belirlenen iş bitim tarihinden önce süre uzatımı talep edilir. Fen İşleri Müdürlüğü tarafından uygun görülmesi halinde gerekli süre uzatımı verilebilecektir.</w:t>
            </w:r>
          </w:p>
          <w:p w14:paraId="174DB7A2" w14:textId="77777777" w:rsidR="00AC66A3" w:rsidRPr="009112B3" w:rsidRDefault="00AC66A3" w:rsidP="00A517F8">
            <w:pPr>
              <w:rPr>
                <w:sz w:val="20"/>
                <w:szCs w:val="20"/>
              </w:rPr>
            </w:pPr>
            <w:r w:rsidRPr="009112B3">
              <w:rPr>
                <w:sz w:val="20"/>
                <w:szCs w:val="20"/>
              </w:rPr>
              <w:t>4.4- İlgili kurumun iş bitiminde yazılı başvurusu üzerine, Fen İşleri Müdürlüğünce ön kabul tutanağı onaylanarak teminatın %50 si iade edilir. Kalan %50 teminat ise iş bitim tarihinden 6 ay sonra Fen İşleri Müdürlüğünce kesin kabul tutanağının onaylanması ile iade edilir.</w:t>
            </w:r>
          </w:p>
          <w:p w14:paraId="1B8A8A89" w14:textId="77777777" w:rsidR="00AC66A3" w:rsidRPr="009112B3" w:rsidRDefault="00AC66A3" w:rsidP="00A517F8">
            <w:pPr>
              <w:rPr>
                <w:sz w:val="20"/>
                <w:szCs w:val="20"/>
              </w:rPr>
            </w:pPr>
            <w:r w:rsidRPr="009112B3">
              <w:rPr>
                <w:sz w:val="20"/>
                <w:szCs w:val="20"/>
              </w:rPr>
              <w:t xml:space="preserve">4.5- Kazıdan artan toprak ve molozlar kesinlikle yol güzergahında veya kaldırımda bırakılmaz. </w:t>
            </w:r>
          </w:p>
          <w:p w14:paraId="2CF16497" w14:textId="77777777" w:rsidR="00AC66A3" w:rsidRPr="009112B3" w:rsidRDefault="00AC66A3" w:rsidP="00A517F8">
            <w:pPr>
              <w:rPr>
                <w:sz w:val="20"/>
                <w:szCs w:val="20"/>
              </w:rPr>
            </w:pPr>
            <w:r w:rsidRPr="009112B3">
              <w:rPr>
                <w:sz w:val="20"/>
                <w:szCs w:val="20"/>
              </w:rPr>
              <w:t>4.6- Arıza halleri hariç ruhsatsız kazı yapılamaz, arıza halinde Fen İşleri Müdürlüğüne bildirim yapılıp yönetmeliğe uygun olarak ruhsat alınır. Müddeti içerisinde müracaat edilmediği takdirde kazılar ruhsatsız sayılır ve gerekli yasal işlem (Belediye Meclisinden onaylanmış ceza bedelleri) yapılır.</w:t>
            </w:r>
          </w:p>
          <w:p w14:paraId="43ACBEE2" w14:textId="77777777" w:rsidR="00AC66A3" w:rsidRPr="009112B3" w:rsidRDefault="00AC66A3" w:rsidP="00A517F8">
            <w:pPr>
              <w:rPr>
                <w:sz w:val="20"/>
                <w:szCs w:val="20"/>
              </w:rPr>
            </w:pPr>
            <w:r w:rsidRPr="009112B3">
              <w:rPr>
                <w:sz w:val="20"/>
                <w:szCs w:val="20"/>
              </w:rPr>
              <w:t>4.7-  Kazı yapılırken ve ya düzeltme aşamasında mutlaka güvenlik levhaları kullanılacak ve kazılan bölge emniyet şeridi ile çevrilecektir.</w:t>
            </w:r>
          </w:p>
          <w:p w14:paraId="5523CF9F" w14:textId="77777777" w:rsidR="00AC66A3" w:rsidRPr="009112B3" w:rsidRDefault="00AC66A3" w:rsidP="00A517F8">
            <w:pPr>
              <w:rPr>
                <w:sz w:val="20"/>
                <w:szCs w:val="20"/>
              </w:rPr>
            </w:pPr>
            <w:r w:rsidRPr="009112B3">
              <w:rPr>
                <w:sz w:val="20"/>
                <w:szCs w:val="20"/>
              </w:rPr>
              <w:t xml:space="preserve">        5- Bina sahiplerince yapılacak içme suyu, kanalizasyon, elektrik, telefon, doğalgaz </w:t>
            </w:r>
            <w:proofErr w:type="spellStart"/>
            <w:r w:rsidRPr="009112B3">
              <w:rPr>
                <w:sz w:val="20"/>
                <w:szCs w:val="20"/>
              </w:rPr>
              <w:t>v.b</w:t>
            </w:r>
            <w:proofErr w:type="spellEnd"/>
            <w:r w:rsidRPr="009112B3">
              <w:rPr>
                <w:sz w:val="20"/>
                <w:szCs w:val="20"/>
              </w:rPr>
              <w:t xml:space="preserve"> alt yapı tesisleri ile ilgili parsel bağlantıları için uygulanacak maddeler;</w:t>
            </w:r>
          </w:p>
          <w:p w14:paraId="59E0F9B3" w14:textId="77777777" w:rsidR="00AC66A3" w:rsidRPr="009112B3" w:rsidRDefault="00AC66A3" w:rsidP="00A517F8">
            <w:pPr>
              <w:rPr>
                <w:sz w:val="20"/>
                <w:szCs w:val="20"/>
              </w:rPr>
            </w:pPr>
            <w:r w:rsidRPr="009112B3">
              <w:rPr>
                <w:sz w:val="20"/>
                <w:szCs w:val="20"/>
              </w:rPr>
              <w:t xml:space="preserve">    5.1- Talep sahibi yapacağı parsel bağlantısı için müracaatını ilgili kuruluşa yapılacaktır.</w:t>
            </w:r>
          </w:p>
          <w:p w14:paraId="26D83A4B" w14:textId="77777777" w:rsidR="00AC66A3" w:rsidRPr="009112B3" w:rsidRDefault="00AC66A3" w:rsidP="00A517F8">
            <w:pPr>
              <w:rPr>
                <w:sz w:val="20"/>
                <w:szCs w:val="20"/>
              </w:rPr>
            </w:pPr>
            <w:r w:rsidRPr="009112B3">
              <w:rPr>
                <w:sz w:val="20"/>
                <w:szCs w:val="20"/>
              </w:rPr>
              <w:t xml:space="preserve">    5.2- İlgili kuruluş yapılacak parsel bağlantısı için kendi usul ve kurallarına göre düzenleyeceği yarım ruhsatı, bağlantı projesi ve ya krokisini (Bağlantının proje ve ya krokilerle yapılacak plan ile açılacak zemin cinsi ve metrajı belirlenecektir.) bir üst yazı ile Fen İşleri Müdürlüğüne gönderilecektir.</w:t>
            </w:r>
          </w:p>
          <w:p w14:paraId="50412929" w14:textId="77777777" w:rsidR="00AC66A3" w:rsidRPr="009112B3" w:rsidRDefault="00AC66A3" w:rsidP="00A517F8">
            <w:pPr>
              <w:rPr>
                <w:sz w:val="20"/>
                <w:szCs w:val="20"/>
              </w:rPr>
            </w:pPr>
            <w:r w:rsidRPr="009112B3">
              <w:rPr>
                <w:sz w:val="20"/>
                <w:szCs w:val="20"/>
              </w:rPr>
              <w:t>5.3- Fen İşleri Müdürlüğünce yapılacak işi inceleyerek gerekli zemin tahrip ücreti, keşif bedeli, ruhsat belge ücreti ve teminatı tahsil ederek alt yapı kazı ruhsatı düzenler.</w:t>
            </w:r>
          </w:p>
          <w:p w14:paraId="6ED4E288" w14:textId="77777777" w:rsidR="00AC66A3" w:rsidRPr="009112B3" w:rsidRDefault="00AC66A3" w:rsidP="00A517F8">
            <w:pPr>
              <w:rPr>
                <w:sz w:val="20"/>
                <w:szCs w:val="20"/>
              </w:rPr>
            </w:pPr>
            <w:r w:rsidRPr="009112B3">
              <w:rPr>
                <w:sz w:val="20"/>
                <w:szCs w:val="20"/>
              </w:rPr>
              <w:t>5.4- Talep sahibi ruhsat üzerinde belirlenen tarihte işe başlayarak, imalatı kesintisiz olarak devam ettirir. İşin zamanında bitirilemeyeceği anlaşılırsa ruhsatta belirtilen iş bitim tarihinden önce süre uzatımı talep edilir. Fen İşleri Müdürlüğü tarafından uygun görülmesi halinde gerekli süre uzatımı verilebilecektir.</w:t>
            </w:r>
          </w:p>
          <w:p w14:paraId="78037709" w14:textId="77777777" w:rsidR="00AC66A3" w:rsidRPr="009112B3" w:rsidRDefault="00AC66A3" w:rsidP="00A517F8">
            <w:pPr>
              <w:rPr>
                <w:sz w:val="20"/>
                <w:szCs w:val="20"/>
              </w:rPr>
            </w:pPr>
            <w:r w:rsidRPr="009112B3">
              <w:rPr>
                <w:sz w:val="20"/>
                <w:szCs w:val="20"/>
              </w:rPr>
              <w:t>5.5- Açılan zeminin usulüne uygun olarak kapatılması Koçarlı Belediyesi Fen İşleri Müdürlüğünce yapılacaktır.</w:t>
            </w:r>
          </w:p>
          <w:p w14:paraId="37FA8962" w14:textId="77777777" w:rsidR="00AC66A3" w:rsidRPr="009112B3" w:rsidRDefault="00AC66A3" w:rsidP="00A517F8">
            <w:pPr>
              <w:rPr>
                <w:sz w:val="20"/>
                <w:szCs w:val="20"/>
              </w:rPr>
            </w:pPr>
            <w:r w:rsidRPr="009112B3">
              <w:rPr>
                <w:sz w:val="20"/>
                <w:szCs w:val="20"/>
              </w:rPr>
              <w:t>5.6- Bozulan zeminin yapımı Koçarlı Belediyesi Fen İşleri Bölümünce yapılacak olup zemin tahrip bedelinin tamamı, keşif bedeli, ruhsat belge ücretinin tahsilatı yapıldıktan sonra şahıs kazı işlemine başlayabilecektir.</w:t>
            </w:r>
          </w:p>
          <w:p w14:paraId="21754AD9" w14:textId="77777777" w:rsidR="00AC66A3" w:rsidRPr="009112B3" w:rsidRDefault="00AC66A3" w:rsidP="00A517F8">
            <w:pPr>
              <w:rPr>
                <w:sz w:val="20"/>
                <w:szCs w:val="20"/>
              </w:rPr>
            </w:pPr>
            <w:r w:rsidRPr="009112B3">
              <w:rPr>
                <w:sz w:val="20"/>
                <w:szCs w:val="20"/>
              </w:rPr>
              <w:t xml:space="preserve">5.7- Bozulan zeminin kapatma işlemleri ve yapımı idare gerek gördüğü bazı yollarda idareye </w:t>
            </w:r>
            <w:proofErr w:type="spellStart"/>
            <w:r w:rsidRPr="009112B3">
              <w:rPr>
                <w:sz w:val="20"/>
                <w:szCs w:val="20"/>
              </w:rPr>
              <w:t>teminant</w:t>
            </w:r>
            <w:proofErr w:type="spellEnd"/>
            <w:r w:rsidRPr="009112B3">
              <w:rPr>
                <w:sz w:val="20"/>
                <w:szCs w:val="20"/>
              </w:rPr>
              <w:t xml:space="preserve"> bedeli yatırıldıktan sonra kazıya başlanıp idarenin kontrolünde kapama ve onarım işlemleri ruhsat sahibi tarafından yapılabilecektir.</w:t>
            </w:r>
          </w:p>
          <w:p w14:paraId="2BC51CEF" w14:textId="77777777" w:rsidR="00AC66A3" w:rsidRPr="009112B3" w:rsidRDefault="00AC66A3" w:rsidP="00A517F8">
            <w:pPr>
              <w:rPr>
                <w:sz w:val="20"/>
                <w:szCs w:val="20"/>
              </w:rPr>
            </w:pPr>
            <w:r w:rsidRPr="009112B3">
              <w:rPr>
                <w:sz w:val="20"/>
                <w:szCs w:val="20"/>
              </w:rPr>
              <w:t xml:space="preserve">5.8-Tüm kazı işlemlerinde kazılan bölgenin ilk katmanı (kablo, boru üstü) 10-20 cm arasında 32 mm'ye kadar </w:t>
            </w:r>
            <w:proofErr w:type="spellStart"/>
            <w:r w:rsidRPr="009112B3">
              <w:rPr>
                <w:sz w:val="20"/>
                <w:szCs w:val="20"/>
              </w:rPr>
              <w:t>kırmataş</w:t>
            </w:r>
            <w:proofErr w:type="spellEnd"/>
            <w:r w:rsidRPr="009112B3">
              <w:rPr>
                <w:sz w:val="20"/>
                <w:szCs w:val="20"/>
              </w:rPr>
              <w:t xml:space="preserve"> temin edilerek, sulama ve sıkıştırma yapılması ruhsat sahibi tarafından zorunlu olup zemini eski kotuna kadar dolgu yapması gerekmektedir.</w:t>
            </w:r>
          </w:p>
          <w:p w14:paraId="43F3B5D8" w14:textId="77777777" w:rsidR="00AC66A3" w:rsidRPr="009112B3" w:rsidRDefault="00AC66A3" w:rsidP="00A517F8">
            <w:pPr>
              <w:rPr>
                <w:sz w:val="20"/>
                <w:szCs w:val="20"/>
              </w:rPr>
            </w:pPr>
            <w:r w:rsidRPr="009112B3">
              <w:rPr>
                <w:sz w:val="20"/>
                <w:szCs w:val="20"/>
              </w:rPr>
              <w:t>6- Emniyet tedbirleri ve diğer önlemler(ortak hükümler).(Ruhsat sahibine ait yükümlülükler)</w:t>
            </w:r>
          </w:p>
          <w:p w14:paraId="77940212" w14:textId="77777777" w:rsidR="00AC66A3" w:rsidRPr="009112B3" w:rsidRDefault="00AC66A3" w:rsidP="00A517F8">
            <w:pPr>
              <w:rPr>
                <w:sz w:val="20"/>
                <w:szCs w:val="20"/>
              </w:rPr>
            </w:pPr>
            <w:r w:rsidRPr="009112B3">
              <w:rPr>
                <w:sz w:val="20"/>
                <w:szCs w:val="20"/>
              </w:rPr>
              <w:t>6.1- Alt yapı kazısı yapacak olan kurum ve kuruluşlar ile özel ve tüzel kişiler trafik müsaadesini alıp, altyapı kuruluşlarını bilgilendirerek çalışmalarını alt yapı kazı ruhsatında belirtilen süreler ve şartlar içerisinde teknik şartnamelere uygun olarak gerçekleştirilecektir.</w:t>
            </w:r>
          </w:p>
          <w:p w14:paraId="04206E3E" w14:textId="77777777" w:rsidR="00AC66A3" w:rsidRPr="009112B3" w:rsidRDefault="00AC66A3" w:rsidP="00A517F8">
            <w:pPr>
              <w:rPr>
                <w:sz w:val="20"/>
                <w:szCs w:val="20"/>
              </w:rPr>
            </w:pPr>
            <w:r w:rsidRPr="009112B3">
              <w:rPr>
                <w:sz w:val="20"/>
                <w:szCs w:val="20"/>
              </w:rPr>
              <w:t>6.2- Çalışma sırasında yol ve kaldırım kesitinde altyapı tesis tespiti yapılacak, yerleri belirlenen yeraltı tesislerine zarar verilmeyecektir. Çalışmayı yapacak kurum ve kuruluşlar, çalışma başlatılmadan önce ilgili olabilecek tüm altyapı kuruluşlarını ve ilgili belediyeleri resmi yazı ile çalışılacak güzergah konusunda bilgilendireceklerdir.</w:t>
            </w:r>
          </w:p>
          <w:p w14:paraId="6B32042E" w14:textId="77777777" w:rsidR="00AC66A3" w:rsidRPr="009112B3" w:rsidRDefault="00AC66A3" w:rsidP="00A517F8">
            <w:pPr>
              <w:rPr>
                <w:sz w:val="20"/>
                <w:szCs w:val="20"/>
              </w:rPr>
            </w:pPr>
            <w:r w:rsidRPr="009112B3">
              <w:rPr>
                <w:sz w:val="20"/>
                <w:szCs w:val="20"/>
              </w:rPr>
              <w:t>6.3- Kazı sırasında gece ve gündüz olmak üzere can ve mal emniyeti ile ilgili bütün önlemler eksiksiz olarak çalışmayı yaptıran veya yapan kamu kurum ve kuruluşları ile özel ve tüzel kişilerce sağlanacaktır. Çevre güvenliği ile ilgili olan bariyer ile işaret ve bilgilendirme levhaları, trafik ikaz işareti ve cihazları ilgilileri tarafından temin edilecektir.</w:t>
            </w:r>
          </w:p>
          <w:p w14:paraId="78D759BC" w14:textId="77777777" w:rsidR="00AC66A3" w:rsidRPr="009112B3" w:rsidRDefault="00AC66A3" w:rsidP="00A517F8">
            <w:pPr>
              <w:rPr>
                <w:sz w:val="20"/>
                <w:szCs w:val="20"/>
              </w:rPr>
            </w:pPr>
            <w:r w:rsidRPr="009112B3">
              <w:rPr>
                <w:sz w:val="20"/>
                <w:szCs w:val="20"/>
              </w:rPr>
              <w:t>6.4- Yapım işleri genel şartnameleri gereği, gerekli bilgilendirme ve yönlendirme levhaları haricinde çalışmanın başladığı ve biteceği noktaya, ayrıca bilgilendirme levhaları konulacak, levhalar çalışmayı yaptıranın amblemi ve ismi, çalışmanın niteliği, işe başlama ve bitiş tarihi bulunacaktır. Ayrıca kazı bölgesi çalışanlarının uymak ve giymek zorunda oldukları kural ve kıyafetler Çalışma ve Sosyal Güvenlik Bakanlığı’nın kanun ve yönetmelikleri doğrultusunda olacaktır. Çalışmalar esnasında trafik ve yol emniyet tedbirleri; TS(Türk Standartları) 12254’de belirtilen esaslar ile 2918 sayılı Trafik Kanunu ve Yönetmeliğine göre alınacaktır.</w:t>
            </w:r>
          </w:p>
          <w:p w14:paraId="789A7967" w14:textId="77777777" w:rsidR="00AC66A3" w:rsidRPr="009112B3" w:rsidRDefault="00AC66A3" w:rsidP="00A517F8">
            <w:pPr>
              <w:rPr>
                <w:sz w:val="20"/>
                <w:szCs w:val="20"/>
              </w:rPr>
            </w:pPr>
            <w:r w:rsidRPr="009112B3">
              <w:rPr>
                <w:sz w:val="20"/>
                <w:szCs w:val="20"/>
              </w:rPr>
              <w:t>6.5- Üst kaplama işi tamamen bitmemiş kazıların etrafına bariyer, sarı ikaz fenerleri ile akülü flaşör ve işaret levhaları konularak her türlü tedbir alınacaktır. Kazı çalışmaları nedeniyle, tahrip edilen yerin ıslah edileceği zamana kadar geçen sürede; gerekli tedbirlerin alınmamasından ve sürekliliğinin sağlanmamasından kaynaklanan kazalarda olabilecek can ve mal kaybından, çalışmayı yapan veya yaptıran kurum, kuruluş, özel veya tüzel kişiler sorumlu olacaktır.</w:t>
            </w:r>
          </w:p>
          <w:p w14:paraId="59306B36" w14:textId="77777777" w:rsidR="00AC66A3" w:rsidRPr="009112B3" w:rsidRDefault="00AC66A3" w:rsidP="00A517F8">
            <w:pPr>
              <w:rPr>
                <w:sz w:val="20"/>
                <w:szCs w:val="20"/>
              </w:rPr>
            </w:pPr>
            <w:r w:rsidRPr="009112B3">
              <w:rPr>
                <w:sz w:val="20"/>
                <w:szCs w:val="20"/>
              </w:rPr>
              <w:t>6.6- Alt yapı çalışmalarında yönetmelik hükümlerine kesinlikle uyulacaktır.</w:t>
            </w:r>
          </w:p>
          <w:p w14:paraId="318DEE21" w14:textId="77777777" w:rsidR="00AC66A3" w:rsidRPr="009112B3" w:rsidRDefault="00AC66A3" w:rsidP="00A517F8">
            <w:pPr>
              <w:rPr>
                <w:sz w:val="20"/>
                <w:szCs w:val="20"/>
              </w:rPr>
            </w:pPr>
            <w:r w:rsidRPr="009112B3">
              <w:rPr>
                <w:sz w:val="20"/>
                <w:szCs w:val="20"/>
              </w:rPr>
              <w:t>6.7- Tüm kazılarda Emniyet Trafik Şube Müdürlüğüne bilgi verilecektir.</w:t>
            </w:r>
          </w:p>
          <w:p w14:paraId="2CF536F7" w14:textId="77777777" w:rsidR="00AC66A3" w:rsidRPr="009112B3" w:rsidRDefault="00AC66A3" w:rsidP="00A517F8">
            <w:pPr>
              <w:rPr>
                <w:sz w:val="20"/>
                <w:szCs w:val="20"/>
              </w:rPr>
            </w:pPr>
            <w:r w:rsidRPr="009112B3">
              <w:rPr>
                <w:sz w:val="20"/>
                <w:szCs w:val="20"/>
              </w:rPr>
              <w:t>7- Ruhsat talebinde bulunanlar yukarıda belirtilen şartları kabul etmiş olur.</w:t>
            </w:r>
          </w:p>
          <w:p w14:paraId="564A6670" w14:textId="77777777" w:rsidR="00AC66A3" w:rsidRPr="009112B3" w:rsidRDefault="00AC66A3" w:rsidP="00A517F8">
            <w:pPr>
              <w:jc w:val="both"/>
              <w:rPr>
                <w:sz w:val="20"/>
                <w:szCs w:val="20"/>
              </w:rPr>
            </w:pPr>
          </w:p>
          <w:p w14:paraId="72A52B89" w14:textId="78F062B7" w:rsidR="00275C4A" w:rsidRPr="009112B3" w:rsidRDefault="00AC66A3" w:rsidP="00A517F8">
            <w:pPr>
              <w:ind w:firstLine="708"/>
              <w:rPr>
                <w:sz w:val="20"/>
                <w:szCs w:val="20"/>
              </w:rPr>
            </w:pPr>
            <w:r w:rsidRPr="009112B3">
              <w:rPr>
                <w:sz w:val="20"/>
                <w:szCs w:val="20"/>
              </w:rPr>
              <w:t xml:space="preserve">Belediyemiz Plan ve Bütçe Komisyonunda görüşülüp Meclise sunulan Belediyemize ait 2025 yılına ait kazı ruhsatları ile ilgili ücret tarifesinin Komisyondan geldiği şekilde kabulüne </w:t>
            </w:r>
            <w:r w:rsidRPr="009112B3">
              <w:rPr>
                <w:b/>
                <w:sz w:val="20"/>
                <w:szCs w:val="20"/>
              </w:rPr>
              <w:t>Oybirliği ile;</w:t>
            </w:r>
            <w:r w:rsidRPr="009112B3">
              <w:rPr>
                <w:sz w:val="20"/>
                <w:szCs w:val="20"/>
              </w:rPr>
              <w:t xml:space="preserve"> Kabulüne karar verildi.</w:t>
            </w:r>
          </w:p>
        </w:tc>
      </w:tr>
      <w:tr w:rsidR="00CA39DA" w14:paraId="69C20B0B" w14:textId="77777777" w:rsidTr="00CC57B6">
        <w:trPr>
          <w:trHeight w:val="1365"/>
        </w:trPr>
        <w:tc>
          <w:tcPr>
            <w:tcW w:w="1276" w:type="dxa"/>
          </w:tcPr>
          <w:p w14:paraId="31CA3A25" w14:textId="342C76A6" w:rsidR="00CA39DA" w:rsidRPr="00EE28E5" w:rsidRDefault="00D35648">
            <w:pPr>
              <w:pStyle w:val="TableParagraph"/>
              <w:spacing w:line="275" w:lineRule="exact"/>
              <w:rPr>
                <w:b/>
              </w:rPr>
            </w:pPr>
            <w:r>
              <w:rPr>
                <w:b/>
              </w:rPr>
              <w:lastRenderedPageBreak/>
              <w:t>03</w:t>
            </w:r>
            <w:r w:rsidR="00946466">
              <w:rPr>
                <w:b/>
              </w:rPr>
              <w:t>/11</w:t>
            </w:r>
            <w:r w:rsidR="00AC66A3">
              <w:rPr>
                <w:b/>
              </w:rPr>
              <w:t>/2025</w:t>
            </w:r>
          </w:p>
        </w:tc>
        <w:tc>
          <w:tcPr>
            <w:tcW w:w="1276" w:type="dxa"/>
          </w:tcPr>
          <w:p w14:paraId="36255A0F" w14:textId="0274DD36" w:rsidR="00CA39DA" w:rsidRPr="00EE28E5" w:rsidRDefault="00946466">
            <w:pPr>
              <w:pStyle w:val="TableParagraph"/>
              <w:spacing w:line="275" w:lineRule="exact"/>
              <w:ind w:left="366" w:right="357"/>
              <w:jc w:val="center"/>
              <w:rPr>
                <w:b/>
              </w:rPr>
            </w:pPr>
            <w:r>
              <w:rPr>
                <w:b/>
              </w:rPr>
              <w:t>87</w:t>
            </w:r>
          </w:p>
        </w:tc>
        <w:tc>
          <w:tcPr>
            <w:tcW w:w="7938" w:type="dxa"/>
          </w:tcPr>
          <w:p w14:paraId="6B087BA1" w14:textId="71D7DC5E" w:rsidR="00DF00F1" w:rsidRPr="00EE28E5" w:rsidRDefault="00DF00F1" w:rsidP="00A517F8">
            <w:pPr>
              <w:ind w:right="85"/>
              <w:jc w:val="both"/>
              <w:rPr>
                <w:b/>
                <w:bCs/>
              </w:rPr>
            </w:pPr>
          </w:p>
          <w:p w14:paraId="269D5431" w14:textId="4A62E196" w:rsidR="00130B21" w:rsidRDefault="007B712B" w:rsidP="00130B21">
            <w:pPr>
              <w:jc w:val="both"/>
              <w:rPr>
                <w:bCs/>
              </w:rPr>
            </w:pPr>
            <w:r w:rsidRPr="00B81C7A">
              <w:rPr>
                <w:b/>
                <w:sz w:val="24"/>
                <w:szCs w:val="24"/>
                <w:u w:val="single"/>
              </w:rPr>
              <w:t>KARAR :</w:t>
            </w:r>
            <w:r w:rsidR="00130B21">
              <w:t xml:space="preserve">   </w:t>
            </w:r>
            <w:r w:rsidR="00130B21">
              <w:rPr>
                <w:sz w:val="24"/>
                <w:szCs w:val="24"/>
              </w:rPr>
              <w:t xml:space="preserve">  Plan ve Bütçe Komisyonunda görüşülüp karara bağlanan 2026 yılı Katı atık ücret tarifesinin komisyondan geldiği şekilde kabulüne </w:t>
            </w:r>
            <w:r w:rsidR="00130B21">
              <w:rPr>
                <w:b/>
              </w:rPr>
              <w:t>Oy birliği</w:t>
            </w:r>
            <w:r w:rsidR="00130B21">
              <w:rPr>
                <w:bCs/>
              </w:rPr>
              <w:t xml:space="preserve"> ile kabulüne karar verilmiştir.</w:t>
            </w:r>
          </w:p>
          <w:p w14:paraId="7CB39950" w14:textId="77777777" w:rsidR="00130B21" w:rsidRDefault="00130B21" w:rsidP="00130B21">
            <w:pPr>
              <w:jc w:val="both"/>
              <w:rPr>
                <w:b/>
              </w:rPr>
            </w:pPr>
          </w:p>
          <w:p w14:paraId="15B1D350" w14:textId="6BC2AE15" w:rsidR="00951E09" w:rsidRPr="002A26E2" w:rsidRDefault="00951E09" w:rsidP="00951E09">
            <w:pPr>
              <w:jc w:val="both"/>
            </w:pPr>
          </w:p>
          <w:p w14:paraId="7927F6CB" w14:textId="0D33B81E" w:rsidR="002A26E2" w:rsidRDefault="002A26E2" w:rsidP="00951E09">
            <w:pPr>
              <w:jc w:val="both"/>
            </w:pPr>
          </w:p>
          <w:p w14:paraId="142B1FCF" w14:textId="556FF18F" w:rsidR="002A26E2" w:rsidRDefault="002A26E2" w:rsidP="00951E09">
            <w:pPr>
              <w:jc w:val="both"/>
            </w:pPr>
          </w:p>
          <w:p w14:paraId="526BD83D" w14:textId="36776D02" w:rsidR="002A26E2" w:rsidRDefault="00EC1A93" w:rsidP="002A26E2">
            <w:pPr>
              <w:pStyle w:val="ListeParagraf"/>
              <w:rPr>
                <w:rFonts w:cs="Arial"/>
                <w:b/>
                <w:color w:val="0070C0"/>
                <w:sz w:val="20"/>
                <w:szCs w:val="20"/>
              </w:rPr>
            </w:pPr>
            <w:r>
              <w:rPr>
                <w:rFonts w:cs="Arial"/>
                <w:b/>
                <w:color w:val="0070C0"/>
                <w:sz w:val="20"/>
                <w:szCs w:val="20"/>
              </w:rPr>
              <w:t xml:space="preserve">               </w:t>
            </w:r>
            <w:r w:rsidR="002A26E2">
              <w:rPr>
                <w:rFonts w:cs="Arial"/>
                <w:b/>
                <w:color w:val="0070C0"/>
                <w:sz w:val="20"/>
                <w:szCs w:val="20"/>
              </w:rPr>
              <w:t xml:space="preserve"> EVSEL KATI ÜCRET TARİFESİ PLAN BÜTÇE KOMİSYON RAPORU</w:t>
            </w:r>
          </w:p>
          <w:p w14:paraId="0E53813E" w14:textId="77777777" w:rsidR="002A26E2" w:rsidRDefault="002A26E2" w:rsidP="002A26E2">
            <w:pPr>
              <w:pStyle w:val="ListeParagraf"/>
              <w:rPr>
                <w:rFonts w:cs="Arial"/>
                <w:b/>
                <w:color w:val="0070C0"/>
                <w:sz w:val="20"/>
                <w:szCs w:val="20"/>
              </w:rPr>
            </w:pPr>
          </w:p>
          <w:p w14:paraId="3491DC46" w14:textId="77777777" w:rsidR="002A26E2" w:rsidRDefault="002A26E2" w:rsidP="002A26E2">
            <w:pPr>
              <w:pStyle w:val="ListeParagraf"/>
              <w:widowControl/>
              <w:numPr>
                <w:ilvl w:val="0"/>
                <w:numId w:val="3"/>
              </w:numPr>
              <w:autoSpaceDE/>
              <w:autoSpaceDN/>
              <w:spacing w:after="200" w:line="276" w:lineRule="auto"/>
              <w:contextualSpacing/>
              <w:rPr>
                <w:rFonts w:cs="Arial"/>
                <w:b/>
                <w:color w:val="0070C0"/>
                <w:sz w:val="20"/>
                <w:szCs w:val="20"/>
              </w:rPr>
            </w:pPr>
            <w:r>
              <w:rPr>
                <w:rFonts w:cs="Arial"/>
                <w:b/>
                <w:color w:val="0070C0"/>
                <w:sz w:val="20"/>
                <w:szCs w:val="20"/>
              </w:rPr>
              <w:t xml:space="preserve">GİRİŞ     </w:t>
            </w:r>
          </w:p>
          <w:p w14:paraId="5ABC3E79" w14:textId="77777777" w:rsidR="002A26E2" w:rsidRDefault="002A26E2" w:rsidP="002A26E2">
            <w:pPr>
              <w:adjustRightInd w:val="0"/>
              <w:ind w:firstLine="360"/>
              <w:jc w:val="both"/>
              <w:rPr>
                <w:rFonts w:cs="Arial"/>
                <w:sz w:val="20"/>
                <w:szCs w:val="20"/>
              </w:rPr>
            </w:pPr>
            <w:r>
              <w:rPr>
                <w:rFonts w:cs="Arial"/>
                <w:sz w:val="20"/>
                <w:szCs w:val="20"/>
              </w:rPr>
              <w:t>Rapor konusu çalışmanın amacı; evsel katı atık idarelerine, atık üreticilerine sağladıkları evsel katı atık hizmetleri için evsel katı atık tarifelerinin ve ücretlerinin saptanmasıdır.</w:t>
            </w:r>
          </w:p>
          <w:p w14:paraId="02B58805" w14:textId="77777777" w:rsidR="002A26E2" w:rsidRDefault="002A26E2" w:rsidP="002A26E2">
            <w:pPr>
              <w:jc w:val="both"/>
              <w:rPr>
                <w:rFonts w:cs="Arial"/>
                <w:sz w:val="20"/>
                <w:szCs w:val="20"/>
              </w:rPr>
            </w:pPr>
            <w:r>
              <w:rPr>
                <w:rFonts w:cs="Arial"/>
                <w:sz w:val="20"/>
                <w:szCs w:val="20"/>
              </w:rPr>
              <w:t xml:space="preserve">     2872 Sayılı Çevre Kanunun 11. Maddesi uyarınca evsel katı atık hizmetlerinden tahsil edilen ücretler evsel katı atık ile ilgili hizmetler dışında kullanılamaz. Bu doğrultuda Atık su Altyapı ve Evsel Katı Atık Bertaraf Tesisleri Tarifelerinin Belirlenmesinde Uyulacak Usul ve Esaslara İlişkin Yönetmelik, evsel katı atık idarelerinin tarifelerini tam maliyet esasına göre toplam sistem maliyeti üzerinden belirlenmelerini gerektirmektedir.</w:t>
            </w:r>
          </w:p>
          <w:p w14:paraId="092FD60D" w14:textId="77777777" w:rsidR="002A26E2" w:rsidRDefault="002A26E2" w:rsidP="002A26E2">
            <w:pPr>
              <w:adjustRightInd w:val="0"/>
              <w:ind w:firstLine="360"/>
              <w:jc w:val="both"/>
              <w:rPr>
                <w:rFonts w:cs="Arial"/>
                <w:sz w:val="20"/>
                <w:szCs w:val="20"/>
              </w:rPr>
            </w:pPr>
            <w:r>
              <w:rPr>
                <w:rFonts w:cs="Arial"/>
                <w:sz w:val="20"/>
                <w:szCs w:val="20"/>
              </w:rPr>
              <w:t>Evsel atık miktarının hesaplanması raporunda Katı Atık Kontrolü Yönetmeliğinde yapılan “Evsel Katı Atık” anımı dikkate alınmıştır.</w:t>
            </w:r>
          </w:p>
          <w:p w14:paraId="0B3366FA" w14:textId="77777777" w:rsidR="002A26E2" w:rsidRDefault="002A26E2" w:rsidP="002A26E2">
            <w:pPr>
              <w:adjustRightInd w:val="0"/>
              <w:ind w:firstLine="360"/>
              <w:jc w:val="both"/>
              <w:rPr>
                <w:rFonts w:cs="Arial"/>
                <w:sz w:val="20"/>
                <w:szCs w:val="20"/>
              </w:rPr>
            </w:pPr>
            <w:r>
              <w:rPr>
                <w:rFonts w:cs="Arial"/>
                <w:sz w:val="20"/>
                <w:szCs w:val="20"/>
              </w:rPr>
              <w:t xml:space="preserve">Konutlardan ve işyerlerinden alınan Çevre Temizlik Vergisi’nin bu raporda yer alan Toplam Sistem Maliyetinden mahsup edileceği öngörülmüştür. </w:t>
            </w:r>
          </w:p>
          <w:p w14:paraId="4E023C68" w14:textId="77777777" w:rsidR="002A26E2" w:rsidRDefault="002A26E2" w:rsidP="002A26E2">
            <w:pPr>
              <w:adjustRightInd w:val="0"/>
              <w:ind w:firstLine="360"/>
              <w:jc w:val="both"/>
              <w:rPr>
                <w:rFonts w:cs="Arial"/>
                <w:sz w:val="20"/>
                <w:szCs w:val="20"/>
              </w:rPr>
            </w:pPr>
            <w:r>
              <w:rPr>
                <w:rFonts w:cs="Arial"/>
                <w:sz w:val="20"/>
                <w:szCs w:val="20"/>
              </w:rPr>
              <w:t>Raporun 2. Bölümünde Yasal Dayanak, 3. Bölümünde Maliyetler, 5. Bölümünde Atık Oranları, 6. Bölümünde Tarifeler yer almaktadır.</w:t>
            </w:r>
          </w:p>
          <w:p w14:paraId="46D44A2F" w14:textId="77777777" w:rsidR="002A26E2" w:rsidRDefault="002A26E2" w:rsidP="002A26E2">
            <w:pPr>
              <w:rPr>
                <w:rFonts w:cstheme="minorBidi"/>
              </w:rPr>
            </w:pPr>
          </w:p>
          <w:p w14:paraId="592ECF4E" w14:textId="77777777" w:rsidR="002A26E2" w:rsidRDefault="002A26E2" w:rsidP="002A26E2">
            <w:pPr>
              <w:pStyle w:val="ListeParagraf"/>
              <w:widowControl/>
              <w:numPr>
                <w:ilvl w:val="0"/>
                <w:numId w:val="3"/>
              </w:numPr>
              <w:adjustRightInd w:val="0"/>
              <w:spacing w:after="200" w:line="276" w:lineRule="auto"/>
              <w:contextualSpacing/>
              <w:jc w:val="both"/>
              <w:rPr>
                <w:rFonts w:cs="Arial"/>
                <w:b/>
                <w:color w:val="0172BF"/>
                <w:sz w:val="20"/>
                <w:szCs w:val="20"/>
              </w:rPr>
            </w:pPr>
            <w:r>
              <w:rPr>
                <w:rFonts w:cs="Arial"/>
                <w:b/>
                <w:color w:val="0070C0"/>
                <w:sz w:val="20"/>
                <w:szCs w:val="20"/>
              </w:rPr>
              <w:t xml:space="preserve">YASAL </w:t>
            </w:r>
            <w:r>
              <w:rPr>
                <w:rFonts w:cs="Arial"/>
                <w:b/>
                <w:color w:val="0172BF"/>
                <w:sz w:val="20"/>
                <w:szCs w:val="20"/>
              </w:rPr>
              <w:t xml:space="preserve">DAYANAK </w:t>
            </w:r>
          </w:p>
          <w:p w14:paraId="73D3C231" w14:textId="77777777" w:rsidR="002A26E2" w:rsidRDefault="002A26E2" w:rsidP="002A26E2">
            <w:pPr>
              <w:adjustRightInd w:val="0"/>
              <w:ind w:firstLine="360"/>
              <w:jc w:val="both"/>
              <w:rPr>
                <w:rFonts w:cs="Arial"/>
                <w:sz w:val="20"/>
                <w:szCs w:val="20"/>
              </w:rPr>
            </w:pPr>
            <w:r>
              <w:rPr>
                <w:rFonts w:cs="Arial"/>
                <w:sz w:val="20"/>
                <w:szCs w:val="20"/>
              </w:rPr>
              <w:t xml:space="preserve">Bu rapor, 27/10/2010 tarih 27742 sayılı resmi Gazete ’de yayınlanan “Atık su Altyapı ve Evsel Katı Bertaraf Tesisleri Tarifelerinin Belirlenmesinde Uyulacak Usul ve Esaslara İlişkin Yönetmelik “in 23/1 maddesinde yer alan “2872 sayılı Çevre Kanunun 11inci maddesinde belirlenen idarecilerce ve belediye meclisince atık su ve evsel katı atık tarife ücretleri kararı alınmadan önce halkın önerilerinin alınması maksadıyla ücretlerin hangi esaslar çerçevesinde belirlendiğini, hangi ana maliyet kalemlerinin dikkate alındığını, geçmiş yıllardaki maliyetleri, planlanan yatırım programını ve önerilen tarifeleri içerecek bir rapor hazırlanır.” Biçimindeki düzenleme gereği hazırlanmıştır. </w:t>
            </w:r>
          </w:p>
          <w:p w14:paraId="1DCDD05B" w14:textId="77777777" w:rsidR="002A26E2" w:rsidRDefault="002A26E2" w:rsidP="002A26E2">
            <w:pPr>
              <w:adjustRightInd w:val="0"/>
              <w:ind w:firstLine="360"/>
              <w:jc w:val="both"/>
              <w:rPr>
                <w:rFonts w:cs="Arial"/>
                <w:sz w:val="20"/>
                <w:szCs w:val="20"/>
              </w:rPr>
            </w:pPr>
            <w:r>
              <w:rPr>
                <w:rFonts w:cs="Arial"/>
                <w:sz w:val="20"/>
                <w:szCs w:val="20"/>
              </w:rPr>
              <w:t xml:space="preserve">      Raporun hazırlanmasında 2872 sayılı Kanun’un “</w:t>
            </w:r>
            <w:r>
              <w:rPr>
                <w:rFonts w:cs="Arial"/>
                <w:color w:val="808080" w:themeColor="background1" w:themeShade="80"/>
                <w:sz w:val="20"/>
                <w:szCs w:val="20"/>
              </w:rPr>
              <w:t>Büyükşehir belediyeleri ve belediyeler evsel katı atık bertaraf tesislerini kurmak, kurdurmak, işletmek veya işlettirmekle yükümlüdürler. Bu hizmetten yararlanan ve/veya yararlanacaklar, sorumlu yönetimlerin yapacağı yatırım, işletme, bakım, onarım ve ıslah harcamalarına katılmakla yükümlüdür</w:t>
            </w:r>
            <w:r>
              <w:rPr>
                <w:rFonts w:cs="Arial"/>
                <w:sz w:val="20"/>
                <w:szCs w:val="20"/>
              </w:rPr>
              <w:t xml:space="preserve">.” ve “27742 sayılı Yönetmelikte evsel katı atık idareleri, evsel katı atık hizmetini vermek veya verdirmekle, evsel katı atık hizmetlerine ilişkin tarifeleri belirlemekle, evsel katı atık ücretini toplamakla yükümlüdür.” Hükümleri gereği, Koçarlı Belediye Başkanlığınca yürütülen katı atık toplama ve taşıma hizmetlerinden yararlanan ve/veya yararlanacaklar için ücretlendirme yapılması çalışmaları kapsamında, söz konusu hizmetlerin net maliyet hesabının çıkarılması ve ilçe dâhilinde bulunan </w:t>
            </w:r>
            <w:r>
              <w:rPr>
                <w:rFonts w:cs="Arial"/>
                <w:color w:val="808080" w:themeColor="background1" w:themeShade="80"/>
                <w:sz w:val="20"/>
                <w:szCs w:val="20"/>
                <w:u w:val="single"/>
              </w:rPr>
              <w:t>konut</w:t>
            </w:r>
            <w:r>
              <w:rPr>
                <w:rFonts w:cs="Arial"/>
                <w:color w:val="808080" w:themeColor="background1" w:themeShade="80"/>
                <w:sz w:val="20"/>
                <w:szCs w:val="20"/>
              </w:rPr>
              <w:t xml:space="preserve">, </w:t>
            </w:r>
            <w:r>
              <w:rPr>
                <w:rFonts w:cs="Arial"/>
                <w:color w:val="808080" w:themeColor="background1" w:themeShade="80"/>
                <w:sz w:val="20"/>
                <w:szCs w:val="20"/>
                <w:u w:val="single"/>
              </w:rPr>
              <w:t>semt pazarları</w:t>
            </w:r>
            <w:r>
              <w:rPr>
                <w:rFonts w:cs="Arial"/>
                <w:color w:val="808080" w:themeColor="background1" w:themeShade="80"/>
                <w:sz w:val="20"/>
                <w:szCs w:val="20"/>
              </w:rPr>
              <w:t xml:space="preserve">, </w:t>
            </w:r>
            <w:r>
              <w:rPr>
                <w:rFonts w:cs="Arial"/>
                <w:color w:val="808080" w:themeColor="background1" w:themeShade="80"/>
                <w:sz w:val="20"/>
                <w:szCs w:val="20"/>
                <w:u w:val="single"/>
              </w:rPr>
              <w:t>işyerleri sayıları</w:t>
            </w:r>
            <w:r>
              <w:rPr>
                <w:rFonts w:cs="Arial"/>
                <w:color w:val="808080" w:themeColor="background1" w:themeShade="80"/>
                <w:sz w:val="20"/>
                <w:szCs w:val="20"/>
              </w:rPr>
              <w:t xml:space="preserve">, </w:t>
            </w:r>
            <w:r>
              <w:rPr>
                <w:rFonts w:cs="Arial"/>
                <w:color w:val="808080" w:themeColor="background1" w:themeShade="80"/>
                <w:sz w:val="20"/>
                <w:szCs w:val="20"/>
                <w:u w:val="single"/>
              </w:rPr>
              <w:t>toplanan çöp tonaj miktarı</w:t>
            </w:r>
            <w:r>
              <w:rPr>
                <w:rFonts w:cs="Arial"/>
                <w:color w:val="808080" w:themeColor="background1" w:themeShade="80"/>
                <w:sz w:val="20"/>
                <w:szCs w:val="20"/>
              </w:rPr>
              <w:t xml:space="preserve"> </w:t>
            </w:r>
            <w:r>
              <w:rPr>
                <w:rFonts w:cs="Arial"/>
                <w:sz w:val="20"/>
                <w:szCs w:val="20"/>
              </w:rPr>
              <w:t xml:space="preserve">incelenerek belirlenmiştir. </w:t>
            </w:r>
          </w:p>
          <w:p w14:paraId="7BBF04F4" w14:textId="77777777" w:rsidR="002A26E2" w:rsidRDefault="002A26E2" w:rsidP="002A26E2">
            <w:pPr>
              <w:adjustRightInd w:val="0"/>
              <w:ind w:firstLine="708"/>
              <w:jc w:val="both"/>
              <w:rPr>
                <w:rFonts w:cs="Arial"/>
                <w:sz w:val="20"/>
                <w:szCs w:val="20"/>
              </w:rPr>
            </w:pPr>
            <w:r>
              <w:rPr>
                <w:rFonts w:cs="Arial"/>
                <w:sz w:val="20"/>
                <w:szCs w:val="20"/>
              </w:rPr>
              <w:t>Ücretlendirme hesaplarımızda, 2025 yılı çöp toplama kullanılan araçların bakım ve onarım giderleri, çöp konteynırları bakım amortisman giderleri, çalışan personel giderleri ve Aydın Büyükşehir Belediyesi Katı Atık Bertaraf Tesisine ödenen giderlerin toplam maliyeti hesaplanarak ücretlendirmeler, konut, inşaat, işyerleri, kamu kurumları ve semt Pazar yerleri için belirlenmiştir.</w:t>
            </w:r>
          </w:p>
          <w:p w14:paraId="6A2DF2EF" w14:textId="77777777" w:rsidR="002A26E2" w:rsidRDefault="002A26E2" w:rsidP="002A26E2">
            <w:pPr>
              <w:adjustRightInd w:val="0"/>
              <w:ind w:firstLine="708"/>
              <w:jc w:val="both"/>
              <w:rPr>
                <w:rFonts w:cs="Arial"/>
                <w:sz w:val="20"/>
                <w:szCs w:val="20"/>
              </w:rPr>
            </w:pPr>
          </w:p>
          <w:p w14:paraId="7FCDA30C" w14:textId="77777777" w:rsidR="002A26E2" w:rsidRDefault="002A26E2" w:rsidP="002A26E2">
            <w:pPr>
              <w:adjustRightInd w:val="0"/>
              <w:ind w:firstLine="708"/>
              <w:jc w:val="both"/>
              <w:rPr>
                <w:rFonts w:cs="Arial"/>
                <w:sz w:val="20"/>
                <w:szCs w:val="20"/>
              </w:rPr>
            </w:pPr>
          </w:p>
          <w:p w14:paraId="0EF4F69A" w14:textId="77777777" w:rsidR="002A26E2" w:rsidRDefault="002A26E2" w:rsidP="002A26E2">
            <w:pPr>
              <w:adjustRightInd w:val="0"/>
              <w:ind w:firstLine="708"/>
              <w:jc w:val="both"/>
              <w:rPr>
                <w:rFonts w:cs="Arial"/>
                <w:sz w:val="20"/>
                <w:szCs w:val="20"/>
              </w:rPr>
            </w:pPr>
          </w:p>
          <w:p w14:paraId="66A53381" w14:textId="77777777" w:rsidR="002A26E2" w:rsidRDefault="002A26E2" w:rsidP="002A26E2">
            <w:pPr>
              <w:adjustRightInd w:val="0"/>
              <w:ind w:firstLine="708"/>
              <w:jc w:val="both"/>
              <w:rPr>
                <w:rFonts w:cs="Arial"/>
                <w:sz w:val="20"/>
                <w:szCs w:val="20"/>
              </w:rPr>
            </w:pPr>
          </w:p>
          <w:p w14:paraId="6AB5D997" w14:textId="77777777" w:rsidR="002A26E2" w:rsidRDefault="002A26E2" w:rsidP="002A26E2">
            <w:pPr>
              <w:pStyle w:val="ListeParagraf"/>
              <w:widowControl/>
              <w:numPr>
                <w:ilvl w:val="0"/>
                <w:numId w:val="3"/>
              </w:numPr>
              <w:autoSpaceDE/>
              <w:autoSpaceDN/>
              <w:spacing w:after="200" w:line="276" w:lineRule="auto"/>
              <w:contextualSpacing/>
              <w:rPr>
                <w:rFonts w:cs="Arial"/>
                <w:b/>
                <w:color w:val="0070C0"/>
                <w:sz w:val="20"/>
                <w:szCs w:val="20"/>
              </w:rPr>
            </w:pPr>
            <w:r>
              <w:rPr>
                <w:rFonts w:cs="Arial"/>
                <w:b/>
                <w:color w:val="0070C0"/>
                <w:sz w:val="20"/>
                <w:szCs w:val="20"/>
              </w:rPr>
              <w:t>MALİYETLER</w:t>
            </w:r>
          </w:p>
          <w:p w14:paraId="5D696E1D" w14:textId="77777777" w:rsidR="002A26E2" w:rsidRDefault="002A26E2" w:rsidP="002A26E2">
            <w:pPr>
              <w:rPr>
                <w:bCs/>
                <w:color w:val="000000"/>
                <w:sz w:val="20"/>
                <w:szCs w:val="20"/>
              </w:rPr>
            </w:pPr>
            <w:r>
              <w:rPr>
                <w:rFonts w:cs="Arial"/>
                <w:b/>
                <w:color w:val="0070C0"/>
                <w:sz w:val="20"/>
                <w:szCs w:val="20"/>
              </w:rPr>
              <w:t>3.1.</w:t>
            </w:r>
            <w:r>
              <w:rPr>
                <w:rFonts w:cs="Arial"/>
                <w:color w:val="0070C0"/>
                <w:sz w:val="20"/>
                <w:szCs w:val="20"/>
              </w:rPr>
              <w:t xml:space="preserve"> Hizmet Alımı İhalesi ile Evsel Katı Atık Toplama Taşıma Hizmetlerinde Çalışan Personel Maliyeti </w:t>
            </w:r>
          </w:p>
          <w:p w14:paraId="30B23CD5" w14:textId="77777777" w:rsidR="002A26E2" w:rsidRDefault="002A26E2" w:rsidP="002A26E2">
            <w:pPr>
              <w:pStyle w:val="ListeParagraf"/>
              <w:rPr>
                <w:rFonts w:eastAsiaTheme="minorHAnsi" w:cs="Arial"/>
                <w:color w:val="0070C0"/>
                <w:sz w:val="20"/>
                <w:szCs w:val="20"/>
              </w:rPr>
            </w:pPr>
            <w:r>
              <w:rPr>
                <w:rFonts w:cs="Arial"/>
                <w:color w:val="0070C0"/>
                <w:sz w:val="20"/>
                <w:szCs w:val="20"/>
              </w:rPr>
              <w:t>(2025 yılı)</w:t>
            </w:r>
          </w:p>
          <w:p w14:paraId="40D4793E" w14:textId="77777777" w:rsidR="002A26E2" w:rsidRDefault="002A26E2" w:rsidP="002A26E2">
            <w:pPr>
              <w:pStyle w:val="ListeParagraf"/>
              <w:rPr>
                <w:rFonts w:cs="Arial"/>
                <w:b/>
                <w:color w:val="0070C0"/>
                <w:sz w:val="20"/>
                <w:szCs w:val="20"/>
              </w:rPr>
            </w:pPr>
          </w:p>
          <w:tbl>
            <w:tblPr>
              <w:tblW w:w="10365" w:type="dxa"/>
              <w:tblLayout w:type="fixed"/>
              <w:tblCellMar>
                <w:left w:w="70" w:type="dxa"/>
                <w:right w:w="70" w:type="dxa"/>
              </w:tblCellMar>
              <w:tblLook w:val="04A0" w:firstRow="1" w:lastRow="0" w:firstColumn="1" w:lastColumn="0" w:noHBand="0" w:noVBand="1"/>
            </w:tblPr>
            <w:tblGrid>
              <w:gridCol w:w="1324"/>
              <w:gridCol w:w="1117"/>
              <w:gridCol w:w="3516"/>
              <w:gridCol w:w="1346"/>
              <w:gridCol w:w="1394"/>
              <w:gridCol w:w="1508"/>
              <w:gridCol w:w="160"/>
            </w:tblGrid>
            <w:tr w:rsidR="002A26E2" w14:paraId="5E9A1956" w14:textId="77777777" w:rsidTr="002A26E2">
              <w:trPr>
                <w:trHeight w:val="473"/>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323C0C67" w14:textId="77777777" w:rsidR="002A26E2" w:rsidRDefault="002A26E2" w:rsidP="002A26E2">
                  <w:pPr>
                    <w:ind w:left="-501"/>
                    <w:jc w:val="center"/>
                    <w:rPr>
                      <w:rFonts w:ascii="Calibri" w:hAnsi="Calibri" w:cs="Calibri"/>
                      <w:b/>
                      <w:bCs/>
                      <w:sz w:val="20"/>
                      <w:szCs w:val="20"/>
                    </w:rPr>
                  </w:pPr>
                  <w:r>
                    <w:rPr>
                      <w:rFonts w:ascii="Calibri" w:hAnsi="Calibri" w:cs="Calibri"/>
                      <w:b/>
                      <w:bCs/>
                      <w:sz w:val="20"/>
                      <w:szCs w:val="20"/>
                    </w:rPr>
                    <w:t xml:space="preserve">         T.C KİMLİK NO</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44B48CD5" w14:textId="77777777" w:rsidR="002A26E2" w:rsidRDefault="002A26E2" w:rsidP="002A26E2">
                  <w:pPr>
                    <w:jc w:val="center"/>
                    <w:rPr>
                      <w:rFonts w:ascii="Calibri" w:hAnsi="Calibri" w:cs="Calibri"/>
                      <w:b/>
                      <w:bCs/>
                      <w:sz w:val="20"/>
                      <w:szCs w:val="20"/>
                    </w:rPr>
                  </w:pPr>
                  <w:r>
                    <w:rPr>
                      <w:rFonts w:ascii="Calibri" w:hAnsi="Calibri" w:cs="Calibri"/>
                      <w:b/>
                      <w:bCs/>
                      <w:sz w:val="20"/>
                      <w:szCs w:val="20"/>
                    </w:rPr>
                    <w:t>ADI SOYADI</w:t>
                  </w: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14:paraId="5D8B90CF" w14:textId="77777777" w:rsidR="002A26E2" w:rsidRDefault="002A26E2" w:rsidP="002A26E2">
                  <w:pPr>
                    <w:jc w:val="center"/>
                    <w:rPr>
                      <w:rFonts w:ascii="Calibri" w:hAnsi="Calibri" w:cs="Calibri"/>
                      <w:b/>
                      <w:bCs/>
                      <w:sz w:val="20"/>
                      <w:szCs w:val="20"/>
                    </w:rPr>
                  </w:pPr>
                  <w:r>
                    <w:rPr>
                      <w:rFonts w:ascii="Calibri" w:hAnsi="Calibri" w:cs="Calibri"/>
                      <w:b/>
                      <w:bCs/>
                      <w:sz w:val="20"/>
                      <w:szCs w:val="20"/>
                    </w:rPr>
                    <w:t>GÖREVİ</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4E3F2F56" w14:textId="77777777" w:rsidR="002A26E2" w:rsidRDefault="002A26E2" w:rsidP="002A26E2">
                  <w:pPr>
                    <w:jc w:val="center"/>
                    <w:rPr>
                      <w:rFonts w:ascii="Calibri" w:hAnsi="Calibri" w:cs="Calibri"/>
                      <w:b/>
                      <w:bCs/>
                      <w:sz w:val="20"/>
                      <w:szCs w:val="20"/>
                    </w:rPr>
                  </w:pPr>
                  <w:r>
                    <w:rPr>
                      <w:rFonts w:ascii="Calibri" w:hAnsi="Calibri" w:cs="Calibri"/>
                      <w:b/>
                      <w:bCs/>
                      <w:sz w:val="20"/>
                      <w:szCs w:val="20"/>
                    </w:rPr>
                    <w:t>1 AYLIK MALİYET</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6907E3C9" w14:textId="77777777" w:rsidR="002A26E2" w:rsidRDefault="002A26E2" w:rsidP="002A26E2">
                  <w:pPr>
                    <w:jc w:val="center"/>
                    <w:rPr>
                      <w:rFonts w:ascii="Calibri" w:hAnsi="Calibri" w:cs="Calibri"/>
                      <w:b/>
                      <w:bCs/>
                      <w:sz w:val="20"/>
                      <w:szCs w:val="20"/>
                    </w:rPr>
                  </w:pPr>
                  <w:r>
                    <w:rPr>
                      <w:rFonts w:ascii="Calibri" w:hAnsi="Calibri" w:cs="Calibri"/>
                      <w:b/>
                      <w:bCs/>
                      <w:sz w:val="20"/>
                      <w:szCs w:val="20"/>
                    </w:rPr>
                    <w:t>12 AYLIK MALİYET</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6EBA8549" w14:textId="77777777" w:rsidR="002A26E2" w:rsidRDefault="002A26E2" w:rsidP="002A26E2">
                  <w:pPr>
                    <w:jc w:val="center"/>
                    <w:rPr>
                      <w:rFonts w:ascii="Calibri" w:hAnsi="Calibri" w:cs="Calibri"/>
                      <w:b/>
                      <w:bCs/>
                      <w:sz w:val="20"/>
                      <w:szCs w:val="20"/>
                    </w:rPr>
                  </w:pPr>
                  <w:r>
                    <w:rPr>
                      <w:rFonts w:ascii="Calibri" w:hAnsi="Calibri" w:cs="Calibri"/>
                      <w:b/>
                      <w:bCs/>
                      <w:sz w:val="20"/>
                      <w:szCs w:val="20"/>
                    </w:rPr>
                    <w:t>TOPLAM PERSONEL MALİYET</w:t>
                  </w:r>
                </w:p>
              </w:tc>
              <w:tc>
                <w:tcPr>
                  <w:tcW w:w="160" w:type="dxa"/>
                  <w:vAlign w:val="center"/>
                  <w:hideMark/>
                </w:tcPr>
                <w:p w14:paraId="0498379C" w14:textId="77777777" w:rsidR="002A26E2" w:rsidRDefault="002A26E2" w:rsidP="002A26E2">
                  <w:pPr>
                    <w:rPr>
                      <w:rFonts w:ascii="Calibri" w:hAnsi="Calibri" w:cs="Calibri"/>
                      <w:b/>
                      <w:bCs/>
                      <w:sz w:val="20"/>
                      <w:szCs w:val="20"/>
                    </w:rPr>
                  </w:pPr>
                </w:p>
              </w:tc>
            </w:tr>
            <w:tr w:rsidR="002A26E2" w14:paraId="39494FB3" w14:textId="77777777" w:rsidTr="002A26E2">
              <w:trPr>
                <w:trHeight w:val="586"/>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58CAE4E3" w14:textId="77777777" w:rsidR="002A26E2" w:rsidRDefault="002A26E2" w:rsidP="002A26E2">
                  <w:pPr>
                    <w:rPr>
                      <w:rFonts w:ascii="Calibri" w:hAnsi="Calibri" w:cs="Calibri"/>
                      <w:b/>
                      <w:bCs/>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BBC0D6" w14:textId="77777777" w:rsidR="002A26E2" w:rsidRDefault="002A26E2" w:rsidP="002A26E2">
                  <w:pPr>
                    <w:rPr>
                      <w:rFonts w:ascii="Calibri" w:hAnsi="Calibri" w:cs="Calibri"/>
                      <w:b/>
                      <w:bCs/>
                      <w:sz w:val="20"/>
                      <w:szCs w:val="20"/>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0FE1D2EC" w14:textId="77777777" w:rsidR="002A26E2" w:rsidRDefault="002A26E2" w:rsidP="002A26E2">
                  <w:pPr>
                    <w:rPr>
                      <w:rFonts w:ascii="Calibri" w:hAnsi="Calibri" w:cs="Calibri"/>
                      <w:b/>
                      <w:bCs/>
                      <w:sz w:val="20"/>
                      <w:szCs w:val="20"/>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56560E7" w14:textId="77777777" w:rsidR="002A26E2" w:rsidRDefault="002A26E2" w:rsidP="002A26E2">
                  <w:pPr>
                    <w:rPr>
                      <w:rFonts w:ascii="Calibri" w:hAnsi="Calibri" w:cs="Calibri"/>
                      <w:b/>
                      <w:bCs/>
                      <w:sz w:val="20"/>
                      <w:szCs w:val="20"/>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7D436E75" w14:textId="77777777" w:rsidR="002A26E2" w:rsidRDefault="002A26E2" w:rsidP="002A26E2">
                  <w:pPr>
                    <w:rPr>
                      <w:rFonts w:ascii="Calibri" w:hAnsi="Calibri" w:cs="Calibri"/>
                      <w:b/>
                      <w:bCs/>
                      <w:sz w:val="20"/>
                      <w:szCs w:val="20"/>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1EF177F7" w14:textId="77777777" w:rsidR="002A26E2" w:rsidRDefault="002A26E2" w:rsidP="002A26E2">
                  <w:pPr>
                    <w:rPr>
                      <w:rFonts w:ascii="Calibri" w:hAnsi="Calibri" w:cs="Calibri"/>
                      <w:b/>
                      <w:bCs/>
                      <w:sz w:val="20"/>
                      <w:szCs w:val="20"/>
                    </w:rPr>
                  </w:pPr>
                </w:p>
              </w:tc>
              <w:tc>
                <w:tcPr>
                  <w:tcW w:w="160" w:type="dxa"/>
                  <w:vAlign w:val="center"/>
                  <w:hideMark/>
                </w:tcPr>
                <w:p w14:paraId="30940324" w14:textId="77777777" w:rsidR="002A26E2" w:rsidRDefault="002A26E2" w:rsidP="002A26E2">
                  <w:pPr>
                    <w:rPr>
                      <w:sz w:val="20"/>
                      <w:szCs w:val="20"/>
                    </w:rPr>
                  </w:pPr>
                </w:p>
              </w:tc>
            </w:tr>
            <w:tr w:rsidR="002A26E2" w14:paraId="01AD906F"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C8354C7" w14:textId="77777777" w:rsidR="002A26E2" w:rsidRDefault="002A26E2" w:rsidP="002A26E2">
                  <w:pPr>
                    <w:rPr>
                      <w:rFonts w:ascii="Calibri" w:hAnsi="Calibri" w:cs="Calibri"/>
                      <w:sz w:val="20"/>
                      <w:szCs w:val="20"/>
                    </w:rPr>
                  </w:pPr>
                  <w:r>
                    <w:rPr>
                      <w:rFonts w:ascii="Calibri" w:hAnsi="Calibri" w:cs="Calibri"/>
                      <w:sz w:val="20"/>
                      <w:szCs w:val="20"/>
                    </w:rPr>
                    <w:t>13855635310</w:t>
                  </w:r>
                </w:p>
              </w:tc>
              <w:tc>
                <w:tcPr>
                  <w:tcW w:w="1117" w:type="dxa"/>
                  <w:tcBorders>
                    <w:top w:val="nil"/>
                    <w:left w:val="nil"/>
                    <w:bottom w:val="single" w:sz="4" w:space="0" w:color="auto"/>
                    <w:right w:val="single" w:sz="4" w:space="0" w:color="auto"/>
                  </w:tcBorders>
                  <w:vAlign w:val="bottom"/>
                  <w:hideMark/>
                </w:tcPr>
                <w:p w14:paraId="65582C75" w14:textId="77777777" w:rsidR="002A26E2" w:rsidRDefault="002A26E2" w:rsidP="002A26E2">
                  <w:pPr>
                    <w:rPr>
                      <w:rFonts w:ascii="Calibri" w:hAnsi="Calibri" w:cs="Calibri"/>
                      <w:sz w:val="20"/>
                      <w:szCs w:val="20"/>
                    </w:rPr>
                  </w:pPr>
                  <w:r>
                    <w:rPr>
                      <w:rFonts w:ascii="Calibri" w:hAnsi="Calibri" w:cs="Calibri"/>
                      <w:sz w:val="20"/>
                      <w:szCs w:val="20"/>
                    </w:rPr>
                    <w:t>ALİ  ÇIBIK</w:t>
                  </w:r>
                </w:p>
              </w:tc>
              <w:tc>
                <w:tcPr>
                  <w:tcW w:w="3514" w:type="dxa"/>
                  <w:tcBorders>
                    <w:top w:val="nil"/>
                    <w:left w:val="nil"/>
                    <w:bottom w:val="single" w:sz="4" w:space="0" w:color="auto"/>
                    <w:right w:val="single" w:sz="4" w:space="0" w:color="auto"/>
                  </w:tcBorders>
                  <w:vAlign w:val="bottom"/>
                  <w:hideMark/>
                </w:tcPr>
                <w:p w14:paraId="02AE805D" w14:textId="77777777" w:rsidR="002A26E2" w:rsidRDefault="002A26E2" w:rsidP="002A26E2">
                  <w:pPr>
                    <w:rPr>
                      <w:rFonts w:ascii="Calibri" w:hAnsi="Calibri" w:cs="Calibri"/>
                      <w:sz w:val="20"/>
                      <w:szCs w:val="20"/>
                    </w:rPr>
                  </w:pPr>
                  <w:r>
                    <w:rPr>
                      <w:rFonts w:ascii="Calibri" w:hAnsi="Calibri" w:cs="Calibri"/>
                      <w:sz w:val="20"/>
                      <w:szCs w:val="20"/>
                    </w:rPr>
                    <w:t>ŞOFÖR-YÜK TAŞIMA</w:t>
                  </w:r>
                </w:p>
              </w:tc>
              <w:tc>
                <w:tcPr>
                  <w:tcW w:w="1345" w:type="dxa"/>
                  <w:tcBorders>
                    <w:top w:val="nil"/>
                    <w:left w:val="nil"/>
                    <w:bottom w:val="single" w:sz="4" w:space="0" w:color="auto"/>
                    <w:right w:val="single" w:sz="4" w:space="0" w:color="auto"/>
                  </w:tcBorders>
                  <w:vAlign w:val="bottom"/>
                  <w:hideMark/>
                </w:tcPr>
                <w:p w14:paraId="7B7F2CEC" w14:textId="77777777" w:rsidR="002A26E2" w:rsidRDefault="002A26E2" w:rsidP="002A26E2">
                  <w:pPr>
                    <w:jc w:val="right"/>
                    <w:rPr>
                      <w:rFonts w:ascii="Calibri" w:hAnsi="Calibri" w:cs="Calibri"/>
                      <w:sz w:val="20"/>
                      <w:szCs w:val="20"/>
                    </w:rPr>
                  </w:pPr>
                  <w:r>
                    <w:rPr>
                      <w:rFonts w:ascii="Calibri" w:hAnsi="Calibri" w:cs="Calibri"/>
                      <w:sz w:val="20"/>
                      <w:szCs w:val="20"/>
                    </w:rPr>
                    <w:t>40.557,55</w:t>
                  </w:r>
                </w:p>
              </w:tc>
              <w:tc>
                <w:tcPr>
                  <w:tcW w:w="1393" w:type="dxa"/>
                  <w:tcBorders>
                    <w:top w:val="nil"/>
                    <w:left w:val="nil"/>
                    <w:bottom w:val="single" w:sz="4" w:space="0" w:color="auto"/>
                    <w:right w:val="single" w:sz="4" w:space="0" w:color="auto"/>
                  </w:tcBorders>
                  <w:vAlign w:val="bottom"/>
                  <w:hideMark/>
                </w:tcPr>
                <w:p w14:paraId="58EB6254" w14:textId="77777777" w:rsidR="002A26E2" w:rsidRDefault="002A26E2" w:rsidP="002A26E2">
                  <w:pPr>
                    <w:jc w:val="right"/>
                    <w:rPr>
                      <w:rFonts w:ascii="Calibri" w:hAnsi="Calibri" w:cs="Calibri"/>
                      <w:sz w:val="20"/>
                      <w:szCs w:val="20"/>
                    </w:rPr>
                  </w:pPr>
                  <w:r>
                    <w:rPr>
                      <w:rFonts w:ascii="Calibri" w:hAnsi="Calibri" w:cs="Calibri"/>
                      <w:sz w:val="20"/>
                      <w:szCs w:val="20"/>
                    </w:rPr>
                    <w:t>486.690,60</w:t>
                  </w:r>
                </w:p>
              </w:tc>
              <w:tc>
                <w:tcPr>
                  <w:tcW w:w="1507" w:type="dxa"/>
                  <w:vMerge w:val="restart"/>
                  <w:tcBorders>
                    <w:top w:val="nil"/>
                    <w:left w:val="single" w:sz="4" w:space="0" w:color="auto"/>
                    <w:bottom w:val="single" w:sz="4" w:space="0" w:color="auto"/>
                    <w:right w:val="single" w:sz="4" w:space="0" w:color="auto"/>
                  </w:tcBorders>
                  <w:noWrap/>
                  <w:vAlign w:val="center"/>
                  <w:hideMark/>
                </w:tcPr>
                <w:p w14:paraId="59282660" w14:textId="77777777" w:rsidR="002A26E2" w:rsidRDefault="002A26E2" w:rsidP="002A26E2">
                  <w:pPr>
                    <w:jc w:val="center"/>
                    <w:rPr>
                      <w:rFonts w:ascii="Calibri" w:hAnsi="Calibri" w:cs="Calibri"/>
                      <w:color w:val="000000"/>
                    </w:rPr>
                  </w:pPr>
                  <w:r>
                    <w:rPr>
                      <w:rFonts w:ascii="Calibri" w:hAnsi="Calibri" w:cs="Calibri"/>
                      <w:color w:val="000000"/>
                    </w:rPr>
                    <w:t>₺21.483.754,80</w:t>
                  </w:r>
                </w:p>
              </w:tc>
              <w:tc>
                <w:tcPr>
                  <w:tcW w:w="160" w:type="dxa"/>
                  <w:vAlign w:val="center"/>
                  <w:hideMark/>
                </w:tcPr>
                <w:p w14:paraId="7455265C" w14:textId="77777777" w:rsidR="002A26E2" w:rsidRDefault="002A26E2" w:rsidP="002A26E2">
                  <w:pPr>
                    <w:rPr>
                      <w:rFonts w:ascii="Calibri" w:hAnsi="Calibri" w:cs="Calibri"/>
                      <w:color w:val="000000"/>
                    </w:rPr>
                  </w:pPr>
                </w:p>
              </w:tc>
            </w:tr>
            <w:tr w:rsidR="002A26E2" w14:paraId="4E081F90"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7A8AB349" w14:textId="77777777" w:rsidR="002A26E2" w:rsidRDefault="002A26E2" w:rsidP="002A26E2">
                  <w:pPr>
                    <w:rPr>
                      <w:rFonts w:ascii="Calibri" w:hAnsi="Calibri" w:cs="Calibri"/>
                      <w:sz w:val="20"/>
                      <w:szCs w:val="20"/>
                    </w:rPr>
                  </w:pPr>
                  <w:r>
                    <w:rPr>
                      <w:rFonts w:ascii="Calibri" w:hAnsi="Calibri" w:cs="Calibri"/>
                      <w:sz w:val="20"/>
                      <w:szCs w:val="20"/>
                    </w:rPr>
                    <w:t>20713406340</w:t>
                  </w:r>
                </w:p>
              </w:tc>
              <w:tc>
                <w:tcPr>
                  <w:tcW w:w="1117" w:type="dxa"/>
                  <w:tcBorders>
                    <w:top w:val="nil"/>
                    <w:left w:val="nil"/>
                    <w:bottom w:val="single" w:sz="4" w:space="0" w:color="auto"/>
                    <w:right w:val="single" w:sz="4" w:space="0" w:color="auto"/>
                  </w:tcBorders>
                  <w:vAlign w:val="bottom"/>
                  <w:hideMark/>
                </w:tcPr>
                <w:p w14:paraId="360CE3DE" w14:textId="77777777" w:rsidR="002A26E2" w:rsidRDefault="002A26E2" w:rsidP="002A26E2">
                  <w:pPr>
                    <w:rPr>
                      <w:rFonts w:ascii="Calibri" w:hAnsi="Calibri" w:cs="Calibri"/>
                      <w:sz w:val="20"/>
                      <w:szCs w:val="20"/>
                    </w:rPr>
                  </w:pPr>
                  <w:r>
                    <w:rPr>
                      <w:rFonts w:ascii="Calibri" w:hAnsi="Calibri" w:cs="Calibri"/>
                      <w:sz w:val="20"/>
                      <w:szCs w:val="20"/>
                    </w:rPr>
                    <w:t>ALİ  KISTIR</w:t>
                  </w:r>
                </w:p>
              </w:tc>
              <w:tc>
                <w:tcPr>
                  <w:tcW w:w="3514" w:type="dxa"/>
                  <w:tcBorders>
                    <w:top w:val="nil"/>
                    <w:left w:val="nil"/>
                    <w:bottom w:val="single" w:sz="4" w:space="0" w:color="auto"/>
                    <w:right w:val="single" w:sz="4" w:space="0" w:color="auto"/>
                  </w:tcBorders>
                  <w:vAlign w:val="bottom"/>
                  <w:hideMark/>
                </w:tcPr>
                <w:p w14:paraId="278E9F3B"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257F5D46" w14:textId="77777777" w:rsidR="002A26E2" w:rsidRDefault="002A26E2" w:rsidP="002A26E2">
                  <w:pPr>
                    <w:jc w:val="right"/>
                    <w:rPr>
                      <w:rFonts w:ascii="Calibri" w:hAnsi="Calibri" w:cs="Calibri"/>
                      <w:sz w:val="20"/>
                      <w:szCs w:val="20"/>
                    </w:rPr>
                  </w:pPr>
                  <w:r>
                    <w:rPr>
                      <w:rFonts w:ascii="Calibri" w:hAnsi="Calibri" w:cs="Calibri"/>
                      <w:sz w:val="20"/>
                      <w:szCs w:val="20"/>
                    </w:rPr>
                    <w:t>39.153,98</w:t>
                  </w:r>
                </w:p>
              </w:tc>
              <w:tc>
                <w:tcPr>
                  <w:tcW w:w="1393" w:type="dxa"/>
                  <w:tcBorders>
                    <w:top w:val="nil"/>
                    <w:left w:val="nil"/>
                    <w:bottom w:val="single" w:sz="4" w:space="0" w:color="auto"/>
                    <w:right w:val="single" w:sz="4" w:space="0" w:color="auto"/>
                  </w:tcBorders>
                  <w:vAlign w:val="bottom"/>
                  <w:hideMark/>
                </w:tcPr>
                <w:p w14:paraId="2229FACF" w14:textId="77777777" w:rsidR="002A26E2" w:rsidRDefault="002A26E2" w:rsidP="002A26E2">
                  <w:pPr>
                    <w:jc w:val="right"/>
                    <w:rPr>
                      <w:rFonts w:ascii="Calibri" w:hAnsi="Calibri" w:cs="Calibri"/>
                      <w:sz w:val="20"/>
                      <w:szCs w:val="20"/>
                    </w:rPr>
                  </w:pPr>
                  <w:r>
                    <w:rPr>
                      <w:rFonts w:ascii="Calibri" w:hAnsi="Calibri" w:cs="Calibri"/>
                      <w:sz w:val="20"/>
                      <w:szCs w:val="20"/>
                    </w:rPr>
                    <w:t>469.847,76</w:t>
                  </w:r>
                </w:p>
              </w:tc>
              <w:tc>
                <w:tcPr>
                  <w:tcW w:w="1507" w:type="dxa"/>
                  <w:vMerge/>
                  <w:tcBorders>
                    <w:top w:val="nil"/>
                    <w:left w:val="single" w:sz="4" w:space="0" w:color="auto"/>
                    <w:bottom w:val="single" w:sz="4" w:space="0" w:color="auto"/>
                    <w:right w:val="single" w:sz="4" w:space="0" w:color="auto"/>
                  </w:tcBorders>
                  <w:vAlign w:val="center"/>
                  <w:hideMark/>
                </w:tcPr>
                <w:p w14:paraId="3F878967" w14:textId="77777777" w:rsidR="002A26E2" w:rsidRDefault="002A26E2" w:rsidP="002A26E2">
                  <w:pPr>
                    <w:rPr>
                      <w:rFonts w:ascii="Calibri" w:hAnsi="Calibri" w:cs="Calibri"/>
                      <w:color w:val="000000"/>
                    </w:rPr>
                  </w:pPr>
                </w:p>
              </w:tc>
              <w:tc>
                <w:tcPr>
                  <w:tcW w:w="160" w:type="dxa"/>
                  <w:vAlign w:val="center"/>
                  <w:hideMark/>
                </w:tcPr>
                <w:p w14:paraId="4DAF02B8" w14:textId="77777777" w:rsidR="002A26E2" w:rsidRDefault="002A26E2" w:rsidP="002A26E2">
                  <w:pPr>
                    <w:rPr>
                      <w:rFonts w:ascii="Calibri" w:hAnsi="Calibri" w:cs="Calibri"/>
                      <w:sz w:val="20"/>
                      <w:szCs w:val="20"/>
                    </w:rPr>
                  </w:pPr>
                </w:p>
              </w:tc>
            </w:tr>
            <w:tr w:rsidR="002A26E2" w14:paraId="01D030EF"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28AFC589" w14:textId="77777777" w:rsidR="002A26E2" w:rsidRDefault="002A26E2" w:rsidP="002A26E2">
                  <w:pPr>
                    <w:rPr>
                      <w:rFonts w:ascii="Calibri" w:hAnsi="Calibri" w:cs="Calibri"/>
                      <w:sz w:val="20"/>
                      <w:szCs w:val="20"/>
                    </w:rPr>
                  </w:pPr>
                  <w:r>
                    <w:rPr>
                      <w:rFonts w:ascii="Calibri" w:hAnsi="Calibri" w:cs="Calibri"/>
                      <w:sz w:val="20"/>
                      <w:szCs w:val="20"/>
                    </w:rPr>
                    <w:t>32296020240</w:t>
                  </w:r>
                </w:p>
              </w:tc>
              <w:tc>
                <w:tcPr>
                  <w:tcW w:w="1117" w:type="dxa"/>
                  <w:tcBorders>
                    <w:top w:val="nil"/>
                    <w:left w:val="nil"/>
                    <w:bottom w:val="single" w:sz="4" w:space="0" w:color="auto"/>
                    <w:right w:val="single" w:sz="4" w:space="0" w:color="auto"/>
                  </w:tcBorders>
                  <w:vAlign w:val="bottom"/>
                  <w:hideMark/>
                </w:tcPr>
                <w:p w14:paraId="7A39D3A9" w14:textId="77777777" w:rsidR="002A26E2" w:rsidRDefault="002A26E2" w:rsidP="002A26E2">
                  <w:pPr>
                    <w:rPr>
                      <w:rFonts w:ascii="Calibri" w:hAnsi="Calibri" w:cs="Calibri"/>
                      <w:sz w:val="20"/>
                      <w:szCs w:val="20"/>
                    </w:rPr>
                  </w:pPr>
                  <w:r>
                    <w:rPr>
                      <w:rFonts w:ascii="Calibri" w:hAnsi="Calibri" w:cs="Calibri"/>
                      <w:sz w:val="20"/>
                      <w:szCs w:val="20"/>
                    </w:rPr>
                    <w:t>ALİ  ÖZTEKİN</w:t>
                  </w:r>
                </w:p>
              </w:tc>
              <w:tc>
                <w:tcPr>
                  <w:tcW w:w="3514" w:type="dxa"/>
                  <w:tcBorders>
                    <w:top w:val="nil"/>
                    <w:left w:val="nil"/>
                    <w:bottom w:val="single" w:sz="4" w:space="0" w:color="auto"/>
                    <w:right w:val="single" w:sz="4" w:space="0" w:color="auto"/>
                  </w:tcBorders>
                  <w:vAlign w:val="bottom"/>
                  <w:hideMark/>
                </w:tcPr>
                <w:p w14:paraId="1779F1C2"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C3C6097" w14:textId="77777777" w:rsidR="002A26E2" w:rsidRDefault="002A26E2" w:rsidP="002A26E2">
                  <w:pPr>
                    <w:jc w:val="right"/>
                    <w:rPr>
                      <w:rFonts w:ascii="Calibri" w:hAnsi="Calibri" w:cs="Calibri"/>
                      <w:sz w:val="20"/>
                      <w:szCs w:val="20"/>
                    </w:rPr>
                  </w:pPr>
                  <w:r>
                    <w:rPr>
                      <w:rFonts w:ascii="Calibri" w:hAnsi="Calibri" w:cs="Calibri"/>
                      <w:sz w:val="20"/>
                      <w:szCs w:val="20"/>
                    </w:rPr>
                    <w:t>39.761,38</w:t>
                  </w:r>
                </w:p>
              </w:tc>
              <w:tc>
                <w:tcPr>
                  <w:tcW w:w="1393" w:type="dxa"/>
                  <w:tcBorders>
                    <w:top w:val="nil"/>
                    <w:left w:val="nil"/>
                    <w:bottom w:val="single" w:sz="4" w:space="0" w:color="auto"/>
                    <w:right w:val="single" w:sz="4" w:space="0" w:color="auto"/>
                  </w:tcBorders>
                  <w:vAlign w:val="bottom"/>
                  <w:hideMark/>
                </w:tcPr>
                <w:p w14:paraId="735254C6" w14:textId="77777777" w:rsidR="002A26E2" w:rsidRDefault="002A26E2" w:rsidP="002A26E2">
                  <w:pPr>
                    <w:jc w:val="right"/>
                    <w:rPr>
                      <w:rFonts w:ascii="Calibri" w:hAnsi="Calibri" w:cs="Calibri"/>
                      <w:sz w:val="20"/>
                      <w:szCs w:val="20"/>
                    </w:rPr>
                  </w:pPr>
                  <w:r>
                    <w:rPr>
                      <w:rFonts w:ascii="Calibri" w:hAnsi="Calibri" w:cs="Calibri"/>
                      <w:sz w:val="20"/>
                      <w:szCs w:val="20"/>
                    </w:rPr>
                    <w:t>477.136,56</w:t>
                  </w:r>
                </w:p>
              </w:tc>
              <w:tc>
                <w:tcPr>
                  <w:tcW w:w="1507" w:type="dxa"/>
                  <w:vMerge/>
                  <w:tcBorders>
                    <w:top w:val="nil"/>
                    <w:left w:val="single" w:sz="4" w:space="0" w:color="auto"/>
                    <w:bottom w:val="single" w:sz="4" w:space="0" w:color="auto"/>
                    <w:right w:val="single" w:sz="4" w:space="0" w:color="auto"/>
                  </w:tcBorders>
                  <w:vAlign w:val="center"/>
                  <w:hideMark/>
                </w:tcPr>
                <w:p w14:paraId="388B1A8E" w14:textId="77777777" w:rsidR="002A26E2" w:rsidRDefault="002A26E2" w:rsidP="002A26E2">
                  <w:pPr>
                    <w:rPr>
                      <w:rFonts w:ascii="Calibri" w:hAnsi="Calibri" w:cs="Calibri"/>
                      <w:color w:val="000000"/>
                    </w:rPr>
                  </w:pPr>
                </w:p>
              </w:tc>
              <w:tc>
                <w:tcPr>
                  <w:tcW w:w="160" w:type="dxa"/>
                  <w:vAlign w:val="center"/>
                  <w:hideMark/>
                </w:tcPr>
                <w:p w14:paraId="4B867F58" w14:textId="77777777" w:rsidR="002A26E2" w:rsidRDefault="002A26E2" w:rsidP="002A26E2">
                  <w:pPr>
                    <w:rPr>
                      <w:rFonts w:ascii="Calibri" w:hAnsi="Calibri" w:cs="Calibri"/>
                      <w:sz w:val="20"/>
                      <w:szCs w:val="20"/>
                    </w:rPr>
                  </w:pPr>
                </w:p>
              </w:tc>
            </w:tr>
            <w:tr w:rsidR="002A26E2" w14:paraId="6B5435C3"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2AF1EBC2" w14:textId="77777777" w:rsidR="002A26E2" w:rsidRDefault="002A26E2" w:rsidP="002A26E2">
                  <w:pPr>
                    <w:rPr>
                      <w:rFonts w:ascii="Calibri" w:hAnsi="Calibri" w:cs="Calibri"/>
                      <w:sz w:val="20"/>
                      <w:szCs w:val="20"/>
                    </w:rPr>
                  </w:pPr>
                  <w:r>
                    <w:rPr>
                      <w:rFonts w:ascii="Calibri" w:hAnsi="Calibri" w:cs="Calibri"/>
                      <w:sz w:val="20"/>
                      <w:szCs w:val="20"/>
                    </w:rPr>
                    <w:t>27313186078</w:t>
                  </w:r>
                </w:p>
              </w:tc>
              <w:tc>
                <w:tcPr>
                  <w:tcW w:w="1117" w:type="dxa"/>
                  <w:tcBorders>
                    <w:top w:val="nil"/>
                    <w:left w:val="nil"/>
                    <w:bottom w:val="single" w:sz="4" w:space="0" w:color="auto"/>
                    <w:right w:val="single" w:sz="4" w:space="0" w:color="auto"/>
                  </w:tcBorders>
                  <w:vAlign w:val="bottom"/>
                  <w:hideMark/>
                </w:tcPr>
                <w:p w14:paraId="1DEE4E64" w14:textId="77777777" w:rsidR="002A26E2" w:rsidRDefault="002A26E2" w:rsidP="002A26E2">
                  <w:pPr>
                    <w:rPr>
                      <w:rFonts w:ascii="Calibri" w:hAnsi="Calibri" w:cs="Calibri"/>
                      <w:sz w:val="20"/>
                      <w:szCs w:val="20"/>
                    </w:rPr>
                  </w:pPr>
                  <w:r>
                    <w:rPr>
                      <w:rFonts w:ascii="Calibri" w:hAnsi="Calibri" w:cs="Calibri"/>
                      <w:sz w:val="20"/>
                      <w:szCs w:val="20"/>
                    </w:rPr>
                    <w:t>ALPER  UCA</w:t>
                  </w:r>
                </w:p>
              </w:tc>
              <w:tc>
                <w:tcPr>
                  <w:tcW w:w="3514" w:type="dxa"/>
                  <w:tcBorders>
                    <w:top w:val="nil"/>
                    <w:left w:val="nil"/>
                    <w:bottom w:val="single" w:sz="4" w:space="0" w:color="auto"/>
                    <w:right w:val="single" w:sz="4" w:space="0" w:color="auto"/>
                  </w:tcBorders>
                  <w:vAlign w:val="bottom"/>
                  <w:hideMark/>
                </w:tcPr>
                <w:p w14:paraId="5A4225CC"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6B0EA49" w14:textId="77777777" w:rsidR="002A26E2" w:rsidRDefault="002A26E2" w:rsidP="002A26E2">
                  <w:pPr>
                    <w:jc w:val="right"/>
                    <w:rPr>
                      <w:rFonts w:ascii="Calibri" w:hAnsi="Calibri" w:cs="Calibri"/>
                      <w:sz w:val="20"/>
                      <w:szCs w:val="20"/>
                    </w:rPr>
                  </w:pPr>
                  <w:r>
                    <w:rPr>
                      <w:rFonts w:ascii="Calibri" w:hAnsi="Calibri" w:cs="Calibri"/>
                      <w:sz w:val="20"/>
                      <w:szCs w:val="20"/>
                    </w:rPr>
                    <w:t>39.208,44</w:t>
                  </w:r>
                </w:p>
              </w:tc>
              <w:tc>
                <w:tcPr>
                  <w:tcW w:w="1393" w:type="dxa"/>
                  <w:tcBorders>
                    <w:top w:val="nil"/>
                    <w:left w:val="nil"/>
                    <w:bottom w:val="single" w:sz="4" w:space="0" w:color="auto"/>
                    <w:right w:val="single" w:sz="4" w:space="0" w:color="auto"/>
                  </w:tcBorders>
                  <w:vAlign w:val="bottom"/>
                  <w:hideMark/>
                </w:tcPr>
                <w:p w14:paraId="3C18D0EE" w14:textId="77777777" w:rsidR="002A26E2" w:rsidRDefault="002A26E2" w:rsidP="002A26E2">
                  <w:pPr>
                    <w:jc w:val="right"/>
                    <w:rPr>
                      <w:rFonts w:ascii="Calibri" w:hAnsi="Calibri" w:cs="Calibri"/>
                      <w:sz w:val="20"/>
                      <w:szCs w:val="20"/>
                    </w:rPr>
                  </w:pPr>
                  <w:r>
                    <w:rPr>
                      <w:rFonts w:ascii="Calibri" w:hAnsi="Calibri" w:cs="Calibri"/>
                      <w:sz w:val="20"/>
                      <w:szCs w:val="20"/>
                    </w:rPr>
                    <w:t>470.501,28</w:t>
                  </w:r>
                </w:p>
              </w:tc>
              <w:tc>
                <w:tcPr>
                  <w:tcW w:w="1507" w:type="dxa"/>
                  <w:vMerge/>
                  <w:tcBorders>
                    <w:top w:val="nil"/>
                    <w:left w:val="single" w:sz="4" w:space="0" w:color="auto"/>
                    <w:bottom w:val="single" w:sz="4" w:space="0" w:color="auto"/>
                    <w:right w:val="single" w:sz="4" w:space="0" w:color="auto"/>
                  </w:tcBorders>
                  <w:vAlign w:val="center"/>
                  <w:hideMark/>
                </w:tcPr>
                <w:p w14:paraId="1F140F35" w14:textId="77777777" w:rsidR="002A26E2" w:rsidRDefault="002A26E2" w:rsidP="002A26E2">
                  <w:pPr>
                    <w:rPr>
                      <w:rFonts w:ascii="Calibri" w:hAnsi="Calibri" w:cs="Calibri"/>
                      <w:color w:val="000000"/>
                    </w:rPr>
                  </w:pPr>
                </w:p>
              </w:tc>
              <w:tc>
                <w:tcPr>
                  <w:tcW w:w="160" w:type="dxa"/>
                  <w:vAlign w:val="center"/>
                  <w:hideMark/>
                </w:tcPr>
                <w:p w14:paraId="5F982870" w14:textId="77777777" w:rsidR="002A26E2" w:rsidRDefault="002A26E2" w:rsidP="002A26E2">
                  <w:pPr>
                    <w:rPr>
                      <w:rFonts w:ascii="Calibri" w:hAnsi="Calibri" w:cs="Calibri"/>
                      <w:sz w:val="20"/>
                      <w:szCs w:val="20"/>
                    </w:rPr>
                  </w:pPr>
                </w:p>
              </w:tc>
            </w:tr>
            <w:tr w:rsidR="002A26E2" w14:paraId="4048591A"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189F7B52" w14:textId="77777777" w:rsidR="002A26E2" w:rsidRDefault="002A26E2" w:rsidP="002A26E2">
                  <w:pPr>
                    <w:rPr>
                      <w:rFonts w:ascii="Calibri" w:hAnsi="Calibri" w:cs="Calibri"/>
                      <w:sz w:val="20"/>
                      <w:szCs w:val="20"/>
                    </w:rPr>
                  </w:pPr>
                  <w:r>
                    <w:rPr>
                      <w:rFonts w:ascii="Calibri" w:hAnsi="Calibri" w:cs="Calibri"/>
                      <w:sz w:val="20"/>
                      <w:szCs w:val="20"/>
                    </w:rPr>
                    <w:t>22033362832</w:t>
                  </w:r>
                </w:p>
              </w:tc>
              <w:tc>
                <w:tcPr>
                  <w:tcW w:w="1117" w:type="dxa"/>
                  <w:tcBorders>
                    <w:top w:val="nil"/>
                    <w:left w:val="nil"/>
                    <w:bottom w:val="single" w:sz="4" w:space="0" w:color="auto"/>
                    <w:right w:val="single" w:sz="4" w:space="0" w:color="auto"/>
                  </w:tcBorders>
                  <w:vAlign w:val="bottom"/>
                  <w:hideMark/>
                </w:tcPr>
                <w:p w14:paraId="394AA778" w14:textId="77777777" w:rsidR="002A26E2" w:rsidRDefault="002A26E2" w:rsidP="002A26E2">
                  <w:pPr>
                    <w:rPr>
                      <w:rFonts w:ascii="Calibri" w:hAnsi="Calibri" w:cs="Calibri"/>
                      <w:sz w:val="20"/>
                      <w:szCs w:val="20"/>
                    </w:rPr>
                  </w:pPr>
                  <w:r>
                    <w:rPr>
                      <w:rFonts w:ascii="Calibri" w:hAnsi="Calibri" w:cs="Calibri"/>
                      <w:sz w:val="20"/>
                      <w:szCs w:val="20"/>
                    </w:rPr>
                    <w:t>ASIM  ONAY</w:t>
                  </w:r>
                </w:p>
              </w:tc>
              <w:tc>
                <w:tcPr>
                  <w:tcW w:w="3514" w:type="dxa"/>
                  <w:tcBorders>
                    <w:top w:val="nil"/>
                    <w:left w:val="nil"/>
                    <w:bottom w:val="single" w:sz="4" w:space="0" w:color="auto"/>
                    <w:right w:val="single" w:sz="4" w:space="0" w:color="auto"/>
                  </w:tcBorders>
                  <w:vAlign w:val="bottom"/>
                  <w:hideMark/>
                </w:tcPr>
                <w:p w14:paraId="000786A8"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BC58943" w14:textId="77777777" w:rsidR="002A26E2" w:rsidRDefault="002A26E2" w:rsidP="002A26E2">
                  <w:pPr>
                    <w:jc w:val="right"/>
                    <w:rPr>
                      <w:rFonts w:ascii="Calibri" w:hAnsi="Calibri" w:cs="Calibri"/>
                      <w:sz w:val="20"/>
                      <w:szCs w:val="20"/>
                    </w:rPr>
                  </w:pPr>
                  <w:r>
                    <w:rPr>
                      <w:rFonts w:ascii="Calibri" w:hAnsi="Calibri" w:cs="Calibri"/>
                      <w:sz w:val="20"/>
                      <w:szCs w:val="20"/>
                    </w:rPr>
                    <w:t>39.038,47</w:t>
                  </w:r>
                </w:p>
              </w:tc>
              <w:tc>
                <w:tcPr>
                  <w:tcW w:w="1393" w:type="dxa"/>
                  <w:tcBorders>
                    <w:top w:val="nil"/>
                    <w:left w:val="nil"/>
                    <w:bottom w:val="single" w:sz="4" w:space="0" w:color="auto"/>
                    <w:right w:val="single" w:sz="4" w:space="0" w:color="auto"/>
                  </w:tcBorders>
                  <w:vAlign w:val="bottom"/>
                  <w:hideMark/>
                </w:tcPr>
                <w:p w14:paraId="242FABF4" w14:textId="77777777" w:rsidR="002A26E2" w:rsidRDefault="002A26E2" w:rsidP="002A26E2">
                  <w:pPr>
                    <w:jc w:val="right"/>
                    <w:rPr>
                      <w:rFonts w:ascii="Calibri" w:hAnsi="Calibri" w:cs="Calibri"/>
                      <w:sz w:val="20"/>
                      <w:szCs w:val="20"/>
                    </w:rPr>
                  </w:pPr>
                  <w:r>
                    <w:rPr>
                      <w:rFonts w:ascii="Calibri" w:hAnsi="Calibri" w:cs="Calibri"/>
                      <w:sz w:val="20"/>
                      <w:szCs w:val="20"/>
                    </w:rPr>
                    <w:t>468.461,64</w:t>
                  </w:r>
                </w:p>
              </w:tc>
              <w:tc>
                <w:tcPr>
                  <w:tcW w:w="1507" w:type="dxa"/>
                  <w:vMerge/>
                  <w:tcBorders>
                    <w:top w:val="nil"/>
                    <w:left w:val="single" w:sz="4" w:space="0" w:color="auto"/>
                    <w:bottom w:val="single" w:sz="4" w:space="0" w:color="auto"/>
                    <w:right w:val="single" w:sz="4" w:space="0" w:color="auto"/>
                  </w:tcBorders>
                  <w:vAlign w:val="center"/>
                  <w:hideMark/>
                </w:tcPr>
                <w:p w14:paraId="53E4843C" w14:textId="77777777" w:rsidR="002A26E2" w:rsidRDefault="002A26E2" w:rsidP="002A26E2">
                  <w:pPr>
                    <w:rPr>
                      <w:rFonts w:ascii="Calibri" w:hAnsi="Calibri" w:cs="Calibri"/>
                      <w:color w:val="000000"/>
                    </w:rPr>
                  </w:pPr>
                </w:p>
              </w:tc>
              <w:tc>
                <w:tcPr>
                  <w:tcW w:w="160" w:type="dxa"/>
                  <w:vAlign w:val="center"/>
                  <w:hideMark/>
                </w:tcPr>
                <w:p w14:paraId="00B1CE6A" w14:textId="77777777" w:rsidR="002A26E2" w:rsidRDefault="002A26E2" w:rsidP="002A26E2">
                  <w:pPr>
                    <w:rPr>
                      <w:rFonts w:ascii="Calibri" w:hAnsi="Calibri" w:cs="Calibri"/>
                      <w:sz w:val="20"/>
                      <w:szCs w:val="20"/>
                    </w:rPr>
                  </w:pPr>
                </w:p>
              </w:tc>
            </w:tr>
            <w:tr w:rsidR="002A26E2" w14:paraId="1943F07E"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328F14D0" w14:textId="77777777" w:rsidR="002A26E2" w:rsidRDefault="002A26E2" w:rsidP="002A26E2">
                  <w:pPr>
                    <w:rPr>
                      <w:rFonts w:ascii="Calibri" w:hAnsi="Calibri" w:cs="Calibri"/>
                      <w:sz w:val="20"/>
                      <w:szCs w:val="20"/>
                    </w:rPr>
                  </w:pPr>
                  <w:r>
                    <w:rPr>
                      <w:rFonts w:ascii="Calibri" w:hAnsi="Calibri" w:cs="Calibri"/>
                      <w:sz w:val="20"/>
                      <w:szCs w:val="20"/>
                    </w:rPr>
                    <w:t>16252554796</w:t>
                  </w:r>
                </w:p>
              </w:tc>
              <w:tc>
                <w:tcPr>
                  <w:tcW w:w="1117" w:type="dxa"/>
                  <w:tcBorders>
                    <w:top w:val="nil"/>
                    <w:left w:val="nil"/>
                    <w:bottom w:val="single" w:sz="4" w:space="0" w:color="auto"/>
                    <w:right w:val="single" w:sz="4" w:space="0" w:color="auto"/>
                  </w:tcBorders>
                  <w:vAlign w:val="bottom"/>
                  <w:hideMark/>
                </w:tcPr>
                <w:p w14:paraId="361E30C0" w14:textId="77777777" w:rsidR="002A26E2" w:rsidRDefault="002A26E2" w:rsidP="002A26E2">
                  <w:pPr>
                    <w:rPr>
                      <w:rFonts w:ascii="Calibri" w:hAnsi="Calibri" w:cs="Calibri"/>
                      <w:sz w:val="20"/>
                      <w:szCs w:val="20"/>
                    </w:rPr>
                  </w:pPr>
                  <w:r>
                    <w:rPr>
                      <w:rFonts w:ascii="Calibri" w:hAnsi="Calibri" w:cs="Calibri"/>
                      <w:sz w:val="20"/>
                      <w:szCs w:val="20"/>
                    </w:rPr>
                    <w:t>BARIŞ  İSTEK</w:t>
                  </w:r>
                </w:p>
              </w:tc>
              <w:tc>
                <w:tcPr>
                  <w:tcW w:w="3514" w:type="dxa"/>
                  <w:tcBorders>
                    <w:top w:val="nil"/>
                    <w:left w:val="nil"/>
                    <w:bottom w:val="single" w:sz="4" w:space="0" w:color="auto"/>
                    <w:right w:val="single" w:sz="4" w:space="0" w:color="auto"/>
                  </w:tcBorders>
                  <w:vAlign w:val="bottom"/>
                  <w:hideMark/>
                </w:tcPr>
                <w:p w14:paraId="3F4110A3"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E2823B8" w14:textId="77777777" w:rsidR="002A26E2" w:rsidRDefault="002A26E2" w:rsidP="002A26E2">
                  <w:pPr>
                    <w:jc w:val="right"/>
                    <w:rPr>
                      <w:rFonts w:ascii="Calibri" w:hAnsi="Calibri" w:cs="Calibri"/>
                      <w:sz w:val="20"/>
                      <w:szCs w:val="20"/>
                    </w:rPr>
                  </w:pPr>
                  <w:r>
                    <w:rPr>
                      <w:rFonts w:ascii="Calibri" w:hAnsi="Calibri" w:cs="Calibri"/>
                      <w:sz w:val="20"/>
                      <w:szCs w:val="20"/>
                    </w:rPr>
                    <w:t>40.557,55</w:t>
                  </w:r>
                </w:p>
              </w:tc>
              <w:tc>
                <w:tcPr>
                  <w:tcW w:w="1393" w:type="dxa"/>
                  <w:tcBorders>
                    <w:top w:val="nil"/>
                    <w:left w:val="nil"/>
                    <w:bottom w:val="single" w:sz="4" w:space="0" w:color="auto"/>
                    <w:right w:val="single" w:sz="4" w:space="0" w:color="auto"/>
                  </w:tcBorders>
                  <w:vAlign w:val="bottom"/>
                  <w:hideMark/>
                </w:tcPr>
                <w:p w14:paraId="24EF0FE7" w14:textId="77777777" w:rsidR="002A26E2" w:rsidRDefault="002A26E2" w:rsidP="002A26E2">
                  <w:pPr>
                    <w:jc w:val="right"/>
                    <w:rPr>
                      <w:rFonts w:ascii="Calibri" w:hAnsi="Calibri" w:cs="Calibri"/>
                      <w:sz w:val="20"/>
                      <w:szCs w:val="20"/>
                    </w:rPr>
                  </w:pPr>
                  <w:r>
                    <w:rPr>
                      <w:rFonts w:ascii="Calibri" w:hAnsi="Calibri" w:cs="Calibri"/>
                      <w:sz w:val="20"/>
                      <w:szCs w:val="20"/>
                    </w:rPr>
                    <w:t>486.690,60</w:t>
                  </w:r>
                </w:p>
              </w:tc>
              <w:tc>
                <w:tcPr>
                  <w:tcW w:w="1507" w:type="dxa"/>
                  <w:vMerge/>
                  <w:tcBorders>
                    <w:top w:val="nil"/>
                    <w:left w:val="single" w:sz="4" w:space="0" w:color="auto"/>
                    <w:bottom w:val="single" w:sz="4" w:space="0" w:color="auto"/>
                    <w:right w:val="single" w:sz="4" w:space="0" w:color="auto"/>
                  </w:tcBorders>
                  <w:vAlign w:val="center"/>
                  <w:hideMark/>
                </w:tcPr>
                <w:p w14:paraId="0241E464" w14:textId="77777777" w:rsidR="002A26E2" w:rsidRDefault="002A26E2" w:rsidP="002A26E2">
                  <w:pPr>
                    <w:rPr>
                      <w:rFonts w:ascii="Calibri" w:hAnsi="Calibri" w:cs="Calibri"/>
                      <w:color w:val="000000"/>
                    </w:rPr>
                  </w:pPr>
                </w:p>
              </w:tc>
              <w:tc>
                <w:tcPr>
                  <w:tcW w:w="160" w:type="dxa"/>
                  <w:vAlign w:val="center"/>
                  <w:hideMark/>
                </w:tcPr>
                <w:p w14:paraId="34E39124" w14:textId="77777777" w:rsidR="002A26E2" w:rsidRDefault="002A26E2" w:rsidP="002A26E2">
                  <w:pPr>
                    <w:rPr>
                      <w:rFonts w:ascii="Calibri" w:hAnsi="Calibri" w:cs="Calibri"/>
                      <w:sz w:val="20"/>
                      <w:szCs w:val="20"/>
                    </w:rPr>
                  </w:pPr>
                </w:p>
              </w:tc>
            </w:tr>
            <w:tr w:rsidR="002A26E2" w14:paraId="6C728C46"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5E6DD728" w14:textId="77777777" w:rsidR="002A26E2" w:rsidRDefault="002A26E2" w:rsidP="002A26E2">
                  <w:pPr>
                    <w:rPr>
                      <w:rFonts w:ascii="Calibri" w:hAnsi="Calibri" w:cs="Calibri"/>
                      <w:sz w:val="20"/>
                      <w:szCs w:val="20"/>
                    </w:rPr>
                  </w:pPr>
                  <w:r>
                    <w:rPr>
                      <w:rFonts w:ascii="Calibri" w:hAnsi="Calibri" w:cs="Calibri"/>
                      <w:sz w:val="20"/>
                      <w:szCs w:val="20"/>
                    </w:rPr>
                    <w:t>32494014164</w:t>
                  </w:r>
                </w:p>
              </w:tc>
              <w:tc>
                <w:tcPr>
                  <w:tcW w:w="1117" w:type="dxa"/>
                  <w:tcBorders>
                    <w:top w:val="nil"/>
                    <w:left w:val="nil"/>
                    <w:bottom w:val="single" w:sz="4" w:space="0" w:color="auto"/>
                    <w:right w:val="single" w:sz="4" w:space="0" w:color="auto"/>
                  </w:tcBorders>
                  <w:vAlign w:val="bottom"/>
                  <w:hideMark/>
                </w:tcPr>
                <w:p w14:paraId="36E3FB04" w14:textId="77777777" w:rsidR="002A26E2" w:rsidRDefault="002A26E2" w:rsidP="002A26E2">
                  <w:pPr>
                    <w:rPr>
                      <w:rFonts w:ascii="Calibri" w:hAnsi="Calibri" w:cs="Calibri"/>
                      <w:sz w:val="20"/>
                      <w:szCs w:val="20"/>
                    </w:rPr>
                  </w:pPr>
                  <w:r>
                    <w:rPr>
                      <w:rFonts w:ascii="Calibri" w:hAnsi="Calibri" w:cs="Calibri"/>
                      <w:sz w:val="20"/>
                      <w:szCs w:val="20"/>
                    </w:rPr>
                    <w:t>BİRCAN  KARAYİĞİT</w:t>
                  </w:r>
                </w:p>
              </w:tc>
              <w:tc>
                <w:tcPr>
                  <w:tcW w:w="3514" w:type="dxa"/>
                  <w:tcBorders>
                    <w:top w:val="nil"/>
                    <w:left w:val="nil"/>
                    <w:bottom w:val="single" w:sz="4" w:space="0" w:color="auto"/>
                    <w:right w:val="single" w:sz="4" w:space="0" w:color="auto"/>
                  </w:tcBorders>
                  <w:vAlign w:val="bottom"/>
                  <w:hideMark/>
                </w:tcPr>
                <w:p w14:paraId="632187FE" w14:textId="77777777" w:rsidR="002A26E2" w:rsidRDefault="002A26E2" w:rsidP="002A26E2">
                  <w:pPr>
                    <w:rPr>
                      <w:rFonts w:ascii="Calibri" w:hAnsi="Calibri" w:cs="Calibri"/>
                      <w:sz w:val="20"/>
                      <w:szCs w:val="20"/>
                    </w:rPr>
                  </w:pPr>
                  <w:r>
                    <w:rPr>
                      <w:rFonts w:ascii="Calibri" w:hAnsi="Calibri" w:cs="Calibri"/>
                      <w:sz w:val="20"/>
                      <w:szCs w:val="20"/>
                    </w:rPr>
                    <w:t>ŞOFÖR-YÜK TAŞIMA</w:t>
                  </w:r>
                </w:p>
              </w:tc>
              <w:tc>
                <w:tcPr>
                  <w:tcW w:w="1345" w:type="dxa"/>
                  <w:tcBorders>
                    <w:top w:val="nil"/>
                    <w:left w:val="nil"/>
                    <w:bottom w:val="single" w:sz="4" w:space="0" w:color="auto"/>
                    <w:right w:val="single" w:sz="4" w:space="0" w:color="auto"/>
                  </w:tcBorders>
                  <w:vAlign w:val="bottom"/>
                  <w:hideMark/>
                </w:tcPr>
                <w:p w14:paraId="186AF650" w14:textId="77777777" w:rsidR="002A26E2" w:rsidRDefault="002A26E2" w:rsidP="002A26E2">
                  <w:pPr>
                    <w:jc w:val="right"/>
                    <w:rPr>
                      <w:rFonts w:ascii="Calibri" w:hAnsi="Calibri" w:cs="Calibri"/>
                      <w:sz w:val="20"/>
                      <w:szCs w:val="20"/>
                    </w:rPr>
                  </w:pPr>
                  <w:r>
                    <w:rPr>
                      <w:rFonts w:ascii="Calibri" w:hAnsi="Calibri" w:cs="Calibri"/>
                      <w:sz w:val="20"/>
                      <w:szCs w:val="20"/>
                    </w:rPr>
                    <w:t>43.739,26</w:t>
                  </w:r>
                </w:p>
              </w:tc>
              <w:tc>
                <w:tcPr>
                  <w:tcW w:w="1393" w:type="dxa"/>
                  <w:tcBorders>
                    <w:top w:val="nil"/>
                    <w:left w:val="nil"/>
                    <w:bottom w:val="single" w:sz="4" w:space="0" w:color="auto"/>
                    <w:right w:val="single" w:sz="4" w:space="0" w:color="auto"/>
                  </w:tcBorders>
                  <w:vAlign w:val="bottom"/>
                  <w:hideMark/>
                </w:tcPr>
                <w:p w14:paraId="5A782923" w14:textId="77777777" w:rsidR="002A26E2" w:rsidRDefault="002A26E2" w:rsidP="002A26E2">
                  <w:pPr>
                    <w:jc w:val="right"/>
                    <w:rPr>
                      <w:rFonts w:ascii="Calibri" w:hAnsi="Calibri" w:cs="Calibri"/>
                      <w:sz w:val="20"/>
                      <w:szCs w:val="20"/>
                    </w:rPr>
                  </w:pPr>
                  <w:r>
                    <w:rPr>
                      <w:rFonts w:ascii="Calibri" w:hAnsi="Calibri" w:cs="Calibri"/>
                      <w:sz w:val="20"/>
                      <w:szCs w:val="20"/>
                    </w:rPr>
                    <w:t>524.871,12</w:t>
                  </w:r>
                </w:p>
              </w:tc>
              <w:tc>
                <w:tcPr>
                  <w:tcW w:w="1507" w:type="dxa"/>
                  <w:vMerge/>
                  <w:tcBorders>
                    <w:top w:val="nil"/>
                    <w:left w:val="single" w:sz="4" w:space="0" w:color="auto"/>
                    <w:bottom w:val="single" w:sz="4" w:space="0" w:color="auto"/>
                    <w:right w:val="single" w:sz="4" w:space="0" w:color="auto"/>
                  </w:tcBorders>
                  <w:vAlign w:val="center"/>
                  <w:hideMark/>
                </w:tcPr>
                <w:p w14:paraId="4ECF07E5" w14:textId="77777777" w:rsidR="002A26E2" w:rsidRDefault="002A26E2" w:rsidP="002A26E2">
                  <w:pPr>
                    <w:rPr>
                      <w:rFonts w:ascii="Calibri" w:hAnsi="Calibri" w:cs="Calibri"/>
                      <w:color w:val="000000"/>
                    </w:rPr>
                  </w:pPr>
                </w:p>
              </w:tc>
              <w:tc>
                <w:tcPr>
                  <w:tcW w:w="160" w:type="dxa"/>
                  <w:vAlign w:val="center"/>
                  <w:hideMark/>
                </w:tcPr>
                <w:p w14:paraId="776EB068" w14:textId="77777777" w:rsidR="002A26E2" w:rsidRDefault="002A26E2" w:rsidP="002A26E2">
                  <w:pPr>
                    <w:rPr>
                      <w:rFonts w:ascii="Calibri" w:hAnsi="Calibri" w:cs="Calibri"/>
                      <w:sz w:val="20"/>
                      <w:szCs w:val="20"/>
                    </w:rPr>
                  </w:pPr>
                </w:p>
              </w:tc>
            </w:tr>
            <w:tr w:rsidR="002A26E2" w14:paraId="62A76A33"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017C5B6F" w14:textId="77777777" w:rsidR="002A26E2" w:rsidRDefault="002A26E2" w:rsidP="002A26E2">
                  <w:pPr>
                    <w:rPr>
                      <w:rFonts w:ascii="Calibri" w:hAnsi="Calibri" w:cs="Calibri"/>
                      <w:sz w:val="20"/>
                      <w:szCs w:val="20"/>
                    </w:rPr>
                  </w:pPr>
                  <w:r>
                    <w:rPr>
                      <w:rFonts w:ascii="Calibri" w:hAnsi="Calibri" w:cs="Calibri"/>
                      <w:sz w:val="20"/>
                      <w:szCs w:val="20"/>
                    </w:rPr>
                    <w:t>12091693450</w:t>
                  </w:r>
                </w:p>
              </w:tc>
              <w:tc>
                <w:tcPr>
                  <w:tcW w:w="1117" w:type="dxa"/>
                  <w:tcBorders>
                    <w:top w:val="nil"/>
                    <w:left w:val="nil"/>
                    <w:bottom w:val="single" w:sz="4" w:space="0" w:color="auto"/>
                    <w:right w:val="single" w:sz="4" w:space="0" w:color="auto"/>
                  </w:tcBorders>
                  <w:vAlign w:val="bottom"/>
                  <w:hideMark/>
                </w:tcPr>
                <w:p w14:paraId="1ACC6A7F" w14:textId="77777777" w:rsidR="002A26E2" w:rsidRDefault="002A26E2" w:rsidP="002A26E2">
                  <w:pPr>
                    <w:rPr>
                      <w:rFonts w:ascii="Calibri" w:hAnsi="Calibri" w:cs="Calibri"/>
                      <w:sz w:val="20"/>
                      <w:szCs w:val="20"/>
                    </w:rPr>
                  </w:pPr>
                  <w:r>
                    <w:rPr>
                      <w:rFonts w:ascii="Calibri" w:hAnsi="Calibri" w:cs="Calibri"/>
                      <w:sz w:val="20"/>
                      <w:szCs w:val="20"/>
                    </w:rPr>
                    <w:t>BÜLENT  YALMAN</w:t>
                  </w:r>
                </w:p>
              </w:tc>
              <w:tc>
                <w:tcPr>
                  <w:tcW w:w="3514" w:type="dxa"/>
                  <w:tcBorders>
                    <w:top w:val="nil"/>
                    <w:left w:val="nil"/>
                    <w:bottom w:val="single" w:sz="4" w:space="0" w:color="auto"/>
                    <w:right w:val="single" w:sz="4" w:space="0" w:color="auto"/>
                  </w:tcBorders>
                  <w:vAlign w:val="bottom"/>
                  <w:hideMark/>
                </w:tcPr>
                <w:p w14:paraId="2F1E5451"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9958606" w14:textId="77777777" w:rsidR="002A26E2" w:rsidRDefault="002A26E2" w:rsidP="002A26E2">
                  <w:pPr>
                    <w:jc w:val="right"/>
                    <w:rPr>
                      <w:rFonts w:ascii="Calibri" w:hAnsi="Calibri" w:cs="Calibri"/>
                      <w:sz w:val="20"/>
                      <w:szCs w:val="20"/>
                    </w:rPr>
                  </w:pPr>
                  <w:r>
                    <w:rPr>
                      <w:rFonts w:ascii="Calibri" w:hAnsi="Calibri" w:cs="Calibri"/>
                      <w:sz w:val="20"/>
                      <w:szCs w:val="20"/>
                    </w:rPr>
                    <w:t>45.079,86</w:t>
                  </w:r>
                </w:p>
              </w:tc>
              <w:tc>
                <w:tcPr>
                  <w:tcW w:w="1393" w:type="dxa"/>
                  <w:tcBorders>
                    <w:top w:val="nil"/>
                    <w:left w:val="nil"/>
                    <w:bottom w:val="single" w:sz="4" w:space="0" w:color="auto"/>
                    <w:right w:val="single" w:sz="4" w:space="0" w:color="auto"/>
                  </w:tcBorders>
                  <w:vAlign w:val="bottom"/>
                  <w:hideMark/>
                </w:tcPr>
                <w:p w14:paraId="3843672A" w14:textId="77777777" w:rsidR="002A26E2" w:rsidRDefault="002A26E2" w:rsidP="002A26E2">
                  <w:pPr>
                    <w:jc w:val="right"/>
                    <w:rPr>
                      <w:rFonts w:ascii="Calibri" w:hAnsi="Calibri" w:cs="Calibri"/>
                      <w:sz w:val="20"/>
                      <w:szCs w:val="20"/>
                    </w:rPr>
                  </w:pPr>
                  <w:r>
                    <w:rPr>
                      <w:rFonts w:ascii="Calibri" w:hAnsi="Calibri" w:cs="Calibri"/>
                      <w:sz w:val="20"/>
                      <w:szCs w:val="20"/>
                    </w:rPr>
                    <w:t>540.958,32</w:t>
                  </w:r>
                </w:p>
              </w:tc>
              <w:tc>
                <w:tcPr>
                  <w:tcW w:w="1507" w:type="dxa"/>
                  <w:vMerge/>
                  <w:tcBorders>
                    <w:top w:val="nil"/>
                    <w:left w:val="single" w:sz="4" w:space="0" w:color="auto"/>
                    <w:bottom w:val="single" w:sz="4" w:space="0" w:color="auto"/>
                    <w:right w:val="single" w:sz="4" w:space="0" w:color="auto"/>
                  </w:tcBorders>
                  <w:vAlign w:val="center"/>
                  <w:hideMark/>
                </w:tcPr>
                <w:p w14:paraId="0CD9834A" w14:textId="77777777" w:rsidR="002A26E2" w:rsidRDefault="002A26E2" w:rsidP="002A26E2">
                  <w:pPr>
                    <w:rPr>
                      <w:rFonts w:ascii="Calibri" w:hAnsi="Calibri" w:cs="Calibri"/>
                      <w:color w:val="000000"/>
                    </w:rPr>
                  </w:pPr>
                </w:p>
              </w:tc>
              <w:tc>
                <w:tcPr>
                  <w:tcW w:w="160" w:type="dxa"/>
                  <w:vAlign w:val="center"/>
                  <w:hideMark/>
                </w:tcPr>
                <w:p w14:paraId="0F8E56DF" w14:textId="77777777" w:rsidR="002A26E2" w:rsidRDefault="002A26E2" w:rsidP="002A26E2">
                  <w:pPr>
                    <w:rPr>
                      <w:rFonts w:ascii="Calibri" w:hAnsi="Calibri" w:cs="Calibri"/>
                      <w:sz w:val="20"/>
                      <w:szCs w:val="20"/>
                    </w:rPr>
                  </w:pPr>
                </w:p>
              </w:tc>
            </w:tr>
            <w:tr w:rsidR="002A26E2" w14:paraId="6AD10C42"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4BA2016A" w14:textId="77777777" w:rsidR="002A26E2" w:rsidRDefault="002A26E2" w:rsidP="002A26E2">
                  <w:pPr>
                    <w:rPr>
                      <w:rFonts w:ascii="Calibri" w:hAnsi="Calibri" w:cs="Calibri"/>
                      <w:sz w:val="20"/>
                      <w:szCs w:val="20"/>
                    </w:rPr>
                  </w:pPr>
                  <w:r>
                    <w:rPr>
                      <w:rFonts w:ascii="Calibri" w:hAnsi="Calibri" w:cs="Calibri"/>
                      <w:sz w:val="20"/>
                      <w:szCs w:val="20"/>
                    </w:rPr>
                    <w:t>10147760040</w:t>
                  </w:r>
                </w:p>
              </w:tc>
              <w:tc>
                <w:tcPr>
                  <w:tcW w:w="1117" w:type="dxa"/>
                  <w:tcBorders>
                    <w:top w:val="nil"/>
                    <w:left w:val="nil"/>
                    <w:bottom w:val="single" w:sz="4" w:space="0" w:color="auto"/>
                    <w:right w:val="single" w:sz="4" w:space="0" w:color="auto"/>
                  </w:tcBorders>
                  <w:vAlign w:val="bottom"/>
                  <w:hideMark/>
                </w:tcPr>
                <w:p w14:paraId="211D2603" w14:textId="77777777" w:rsidR="002A26E2" w:rsidRDefault="002A26E2" w:rsidP="002A26E2">
                  <w:pPr>
                    <w:rPr>
                      <w:rFonts w:ascii="Calibri" w:hAnsi="Calibri" w:cs="Calibri"/>
                      <w:sz w:val="20"/>
                      <w:szCs w:val="20"/>
                    </w:rPr>
                  </w:pPr>
                  <w:r>
                    <w:rPr>
                      <w:rFonts w:ascii="Calibri" w:hAnsi="Calibri" w:cs="Calibri"/>
                      <w:sz w:val="20"/>
                      <w:szCs w:val="20"/>
                    </w:rPr>
                    <w:t>CEYHUN  DURMUŞ</w:t>
                  </w:r>
                </w:p>
              </w:tc>
              <w:tc>
                <w:tcPr>
                  <w:tcW w:w="3514" w:type="dxa"/>
                  <w:tcBorders>
                    <w:top w:val="nil"/>
                    <w:left w:val="nil"/>
                    <w:bottom w:val="single" w:sz="4" w:space="0" w:color="auto"/>
                    <w:right w:val="single" w:sz="4" w:space="0" w:color="auto"/>
                  </w:tcBorders>
                  <w:vAlign w:val="bottom"/>
                  <w:hideMark/>
                </w:tcPr>
                <w:p w14:paraId="76480725"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44471046" w14:textId="77777777" w:rsidR="002A26E2" w:rsidRDefault="002A26E2" w:rsidP="002A26E2">
                  <w:pPr>
                    <w:jc w:val="right"/>
                    <w:rPr>
                      <w:rFonts w:ascii="Calibri" w:hAnsi="Calibri" w:cs="Calibri"/>
                      <w:sz w:val="20"/>
                      <w:szCs w:val="20"/>
                    </w:rPr>
                  </w:pPr>
                  <w:r>
                    <w:rPr>
                      <w:rFonts w:ascii="Calibri" w:hAnsi="Calibri" w:cs="Calibri"/>
                      <w:sz w:val="20"/>
                      <w:szCs w:val="20"/>
                    </w:rPr>
                    <w:t>39.761,38</w:t>
                  </w:r>
                </w:p>
              </w:tc>
              <w:tc>
                <w:tcPr>
                  <w:tcW w:w="1393" w:type="dxa"/>
                  <w:tcBorders>
                    <w:top w:val="nil"/>
                    <w:left w:val="nil"/>
                    <w:bottom w:val="single" w:sz="4" w:space="0" w:color="auto"/>
                    <w:right w:val="single" w:sz="4" w:space="0" w:color="auto"/>
                  </w:tcBorders>
                  <w:vAlign w:val="bottom"/>
                  <w:hideMark/>
                </w:tcPr>
                <w:p w14:paraId="754834C1" w14:textId="77777777" w:rsidR="002A26E2" w:rsidRDefault="002A26E2" w:rsidP="002A26E2">
                  <w:pPr>
                    <w:jc w:val="right"/>
                    <w:rPr>
                      <w:rFonts w:ascii="Calibri" w:hAnsi="Calibri" w:cs="Calibri"/>
                      <w:sz w:val="20"/>
                      <w:szCs w:val="20"/>
                    </w:rPr>
                  </w:pPr>
                  <w:r>
                    <w:rPr>
                      <w:rFonts w:ascii="Calibri" w:hAnsi="Calibri" w:cs="Calibri"/>
                      <w:sz w:val="20"/>
                      <w:szCs w:val="20"/>
                    </w:rPr>
                    <w:t>477.136,56</w:t>
                  </w:r>
                </w:p>
              </w:tc>
              <w:tc>
                <w:tcPr>
                  <w:tcW w:w="1507" w:type="dxa"/>
                  <w:vMerge/>
                  <w:tcBorders>
                    <w:top w:val="nil"/>
                    <w:left w:val="single" w:sz="4" w:space="0" w:color="auto"/>
                    <w:bottom w:val="single" w:sz="4" w:space="0" w:color="auto"/>
                    <w:right w:val="single" w:sz="4" w:space="0" w:color="auto"/>
                  </w:tcBorders>
                  <w:vAlign w:val="center"/>
                  <w:hideMark/>
                </w:tcPr>
                <w:p w14:paraId="6E1CBC75" w14:textId="77777777" w:rsidR="002A26E2" w:rsidRDefault="002A26E2" w:rsidP="002A26E2">
                  <w:pPr>
                    <w:rPr>
                      <w:rFonts w:ascii="Calibri" w:hAnsi="Calibri" w:cs="Calibri"/>
                      <w:color w:val="000000"/>
                    </w:rPr>
                  </w:pPr>
                </w:p>
              </w:tc>
              <w:tc>
                <w:tcPr>
                  <w:tcW w:w="160" w:type="dxa"/>
                  <w:vAlign w:val="center"/>
                  <w:hideMark/>
                </w:tcPr>
                <w:p w14:paraId="5F76C784" w14:textId="77777777" w:rsidR="002A26E2" w:rsidRDefault="002A26E2" w:rsidP="002A26E2">
                  <w:pPr>
                    <w:rPr>
                      <w:rFonts w:ascii="Calibri" w:hAnsi="Calibri" w:cs="Calibri"/>
                      <w:sz w:val="20"/>
                      <w:szCs w:val="20"/>
                    </w:rPr>
                  </w:pPr>
                </w:p>
              </w:tc>
            </w:tr>
            <w:tr w:rsidR="002A26E2" w14:paraId="7A62AD6A"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70D04319" w14:textId="77777777" w:rsidR="002A26E2" w:rsidRDefault="002A26E2" w:rsidP="002A26E2">
                  <w:pPr>
                    <w:rPr>
                      <w:rFonts w:ascii="Calibri" w:hAnsi="Calibri" w:cs="Calibri"/>
                      <w:sz w:val="20"/>
                      <w:szCs w:val="20"/>
                    </w:rPr>
                  </w:pPr>
                  <w:r>
                    <w:rPr>
                      <w:rFonts w:ascii="Calibri" w:hAnsi="Calibri" w:cs="Calibri"/>
                      <w:sz w:val="20"/>
                      <w:szCs w:val="20"/>
                    </w:rPr>
                    <w:t>21358385342</w:t>
                  </w:r>
                </w:p>
              </w:tc>
              <w:tc>
                <w:tcPr>
                  <w:tcW w:w="1117" w:type="dxa"/>
                  <w:tcBorders>
                    <w:top w:val="nil"/>
                    <w:left w:val="nil"/>
                    <w:bottom w:val="single" w:sz="4" w:space="0" w:color="auto"/>
                    <w:right w:val="single" w:sz="4" w:space="0" w:color="auto"/>
                  </w:tcBorders>
                  <w:vAlign w:val="bottom"/>
                  <w:hideMark/>
                </w:tcPr>
                <w:p w14:paraId="00AB117E" w14:textId="77777777" w:rsidR="002A26E2" w:rsidRDefault="002A26E2" w:rsidP="002A26E2">
                  <w:pPr>
                    <w:rPr>
                      <w:rFonts w:ascii="Calibri" w:hAnsi="Calibri" w:cs="Calibri"/>
                      <w:sz w:val="20"/>
                      <w:szCs w:val="20"/>
                    </w:rPr>
                  </w:pPr>
                  <w:r>
                    <w:rPr>
                      <w:rFonts w:ascii="Calibri" w:hAnsi="Calibri" w:cs="Calibri"/>
                      <w:sz w:val="20"/>
                      <w:szCs w:val="20"/>
                    </w:rPr>
                    <w:t>DOĞAN  TAŞ</w:t>
                  </w:r>
                </w:p>
              </w:tc>
              <w:tc>
                <w:tcPr>
                  <w:tcW w:w="3514" w:type="dxa"/>
                  <w:tcBorders>
                    <w:top w:val="nil"/>
                    <w:left w:val="nil"/>
                    <w:bottom w:val="single" w:sz="4" w:space="0" w:color="auto"/>
                    <w:right w:val="single" w:sz="4" w:space="0" w:color="auto"/>
                  </w:tcBorders>
                  <w:vAlign w:val="bottom"/>
                  <w:hideMark/>
                </w:tcPr>
                <w:p w14:paraId="3DCAC88B"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277C5810" w14:textId="77777777" w:rsidR="002A26E2" w:rsidRDefault="002A26E2" w:rsidP="002A26E2">
                  <w:pPr>
                    <w:jc w:val="right"/>
                    <w:rPr>
                      <w:rFonts w:ascii="Calibri" w:hAnsi="Calibri" w:cs="Calibri"/>
                      <w:sz w:val="20"/>
                      <w:szCs w:val="20"/>
                    </w:rPr>
                  </w:pPr>
                  <w:r>
                    <w:rPr>
                      <w:rFonts w:ascii="Calibri" w:hAnsi="Calibri" w:cs="Calibri"/>
                      <w:sz w:val="20"/>
                      <w:szCs w:val="20"/>
                    </w:rPr>
                    <w:t>40.922,19</w:t>
                  </w:r>
                </w:p>
              </w:tc>
              <w:tc>
                <w:tcPr>
                  <w:tcW w:w="1393" w:type="dxa"/>
                  <w:tcBorders>
                    <w:top w:val="nil"/>
                    <w:left w:val="nil"/>
                    <w:bottom w:val="single" w:sz="4" w:space="0" w:color="auto"/>
                    <w:right w:val="single" w:sz="4" w:space="0" w:color="auto"/>
                  </w:tcBorders>
                  <w:vAlign w:val="bottom"/>
                  <w:hideMark/>
                </w:tcPr>
                <w:p w14:paraId="684B1B67" w14:textId="77777777" w:rsidR="002A26E2" w:rsidRDefault="002A26E2" w:rsidP="002A26E2">
                  <w:pPr>
                    <w:jc w:val="right"/>
                    <w:rPr>
                      <w:rFonts w:ascii="Calibri" w:hAnsi="Calibri" w:cs="Calibri"/>
                      <w:sz w:val="20"/>
                      <w:szCs w:val="20"/>
                    </w:rPr>
                  </w:pPr>
                  <w:r>
                    <w:rPr>
                      <w:rFonts w:ascii="Calibri" w:hAnsi="Calibri" w:cs="Calibri"/>
                      <w:sz w:val="20"/>
                      <w:szCs w:val="20"/>
                    </w:rPr>
                    <w:t>491.066,28</w:t>
                  </w:r>
                </w:p>
              </w:tc>
              <w:tc>
                <w:tcPr>
                  <w:tcW w:w="1507" w:type="dxa"/>
                  <w:vMerge/>
                  <w:tcBorders>
                    <w:top w:val="nil"/>
                    <w:left w:val="single" w:sz="4" w:space="0" w:color="auto"/>
                    <w:bottom w:val="single" w:sz="4" w:space="0" w:color="auto"/>
                    <w:right w:val="single" w:sz="4" w:space="0" w:color="auto"/>
                  </w:tcBorders>
                  <w:vAlign w:val="center"/>
                  <w:hideMark/>
                </w:tcPr>
                <w:p w14:paraId="24672419" w14:textId="77777777" w:rsidR="002A26E2" w:rsidRDefault="002A26E2" w:rsidP="002A26E2">
                  <w:pPr>
                    <w:rPr>
                      <w:rFonts w:ascii="Calibri" w:hAnsi="Calibri" w:cs="Calibri"/>
                      <w:color w:val="000000"/>
                    </w:rPr>
                  </w:pPr>
                </w:p>
              </w:tc>
              <w:tc>
                <w:tcPr>
                  <w:tcW w:w="160" w:type="dxa"/>
                  <w:vAlign w:val="center"/>
                  <w:hideMark/>
                </w:tcPr>
                <w:p w14:paraId="23E09938" w14:textId="77777777" w:rsidR="002A26E2" w:rsidRDefault="002A26E2" w:rsidP="002A26E2">
                  <w:pPr>
                    <w:rPr>
                      <w:rFonts w:ascii="Calibri" w:hAnsi="Calibri" w:cs="Calibri"/>
                      <w:sz w:val="20"/>
                      <w:szCs w:val="20"/>
                    </w:rPr>
                  </w:pPr>
                </w:p>
              </w:tc>
            </w:tr>
            <w:tr w:rsidR="002A26E2" w14:paraId="676FCB7B"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36A3C4ED" w14:textId="77777777" w:rsidR="002A26E2" w:rsidRDefault="002A26E2" w:rsidP="002A26E2">
                  <w:pPr>
                    <w:rPr>
                      <w:rFonts w:ascii="Calibri" w:hAnsi="Calibri" w:cs="Calibri"/>
                      <w:sz w:val="20"/>
                      <w:szCs w:val="20"/>
                    </w:rPr>
                  </w:pPr>
                  <w:r>
                    <w:rPr>
                      <w:rFonts w:ascii="Calibri" w:hAnsi="Calibri" w:cs="Calibri"/>
                      <w:sz w:val="20"/>
                      <w:szCs w:val="20"/>
                    </w:rPr>
                    <w:t>16822536238</w:t>
                  </w:r>
                </w:p>
              </w:tc>
              <w:tc>
                <w:tcPr>
                  <w:tcW w:w="1117" w:type="dxa"/>
                  <w:tcBorders>
                    <w:top w:val="nil"/>
                    <w:left w:val="nil"/>
                    <w:bottom w:val="single" w:sz="4" w:space="0" w:color="auto"/>
                    <w:right w:val="single" w:sz="4" w:space="0" w:color="auto"/>
                  </w:tcBorders>
                  <w:vAlign w:val="bottom"/>
                  <w:hideMark/>
                </w:tcPr>
                <w:p w14:paraId="43C69708" w14:textId="77777777" w:rsidR="002A26E2" w:rsidRDefault="002A26E2" w:rsidP="002A26E2">
                  <w:pPr>
                    <w:rPr>
                      <w:rFonts w:ascii="Calibri" w:hAnsi="Calibri" w:cs="Calibri"/>
                      <w:sz w:val="20"/>
                      <w:szCs w:val="20"/>
                    </w:rPr>
                  </w:pPr>
                  <w:r>
                    <w:rPr>
                      <w:rFonts w:ascii="Calibri" w:hAnsi="Calibri" w:cs="Calibri"/>
                      <w:sz w:val="20"/>
                      <w:szCs w:val="20"/>
                    </w:rPr>
                    <w:t>ERCAN  DEMİR</w:t>
                  </w:r>
                </w:p>
              </w:tc>
              <w:tc>
                <w:tcPr>
                  <w:tcW w:w="3514" w:type="dxa"/>
                  <w:tcBorders>
                    <w:top w:val="nil"/>
                    <w:left w:val="nil"/>
                    <w:bottom w:val="single" w:sz="4" w:space="0" w:color="auto"/>
                    <w:right w:val="single" w:sz="4" w:space="0" w:color="auto"/>
                  </w:tcBorders>
                  <w:vAlign w:val="bottom"/>
                  <w:hideMark/>
                </w:tcPr>
                <w:p w14:paraId="349CED11"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033F72E1" w14:textId="77777777" w:rsidR="002A26E2" w:rsidRDefault="002A26E2" w:rsidP="002A26E2">
                  <w:pPr>
                    <w:jc w:val="right"/>
                    <w:rPr>
                      <w:rFonts w:ascii="Calibri" w:hAnsi="Calibri" w:cs="Calibri"/>
                      <w:sz w:val="20"/>
                      <w:szCs w:val="20"/>
                    </w:rPr>
                  </w:pPr>
                  <w:r>
                    <w:rPr>
                      <w:rFonts w:ascii="Calibri" w:hAnsi="Calibri" w:cs="Calibri"/>
                      <w:sz w:val="20"/>
                      <w:szCs w:val="20"/>
                    </w:rPr>
                    <w:t>40.287,57</w:t>
                  </w:r>
                </w:p>
              </w:tc>
              <w:tc>
                <w:tcPr>
                  <w:tcW w:w="1393" w:type="dxa"/>
                  <w:tcBorders>
                    <w:top w:val="nil"/>
                    <w:left w:val="nil"/>
                    <w:bottom w:val="single" w:sz="4" w:space="0" w:color="auto"/>
                    <w:right w:val="single" w:sz="4" w:space="0" w:color="auto"/>
                  </w:tcBorders>
                  <w:vAlign w:val="bottom"/>
                  <w:hideMark/>
                </w:tcPr>
                <w:p w14:paraId="3426E314" w14:textId="77777777" w:rsidR="002A26E2" w:rsidRDefault="002A26E2" w:rsidP="002A26E2">
                  <w:pPr>
                    <w:jc w:val="right"/>
                    <w:rPr>
                      <w:rFonts w:ascii="Calibri" w:hAnsi="Calibri" w:cs="Calibri"/>
                      <w:sz w:val="20"/>
                      <w:szCs w:val="20"/>
                    </w:rPr>
                  </w:pPr>
                  <w:r>
                    <w:rPr>
                      <w:rFonts w:ascii="Calibri" w:hAnsi="Calibri" w:cs="Calibri"/>
                      <w:sz w:val="20"/>
                      <w:szCs w:val="20"/>
                    </w:rPr>
                    <w:t>483.450,84</w:t>
                  </w:r>
                </w:p>
              </w:tc>
              <w:tc>
                <w:tcPr>
                  <w:tcW w:w="1507" w:type="dxa"/>
                  <w:vMerge/>
                  <w:tcBorders>
                    <w:top w:val="nil"/>
                    <w:left w:val="single" w:sz="4" w:space="0" w:color="auto"/>
                    <w:bottom w:val="single" w:sz="4" w:space="0" w:color="auto"/>
                    <w:right w:val="single" w:sz="4" w:space="0" w:color="auto"/>
                  </w:tcBorders>
                  <w:vAlign w:val="center"/>
                  <w:hideMark/>
                </w:tcPr>
                <w:p w14:paraId="52E238BB" w14:textId="77777777" w:rsidR="002A26E2" w:rsidRDefault="002A26E2" w:rsidP="002A26E2">
                  <w:pPr>
                    <w:rPr>
                      <w:rFonts w:ascii="Calibri" w:hAnsi="Calibri" w:cs="Calibri"/>
                      <w:color w:val="000000"/>
                    </w:rPr>
                  </w:pPr>
                </w:p>
              </w:tc>
              <w:tc>
                <w:tcPr>
                  <w:tcW w:w="160" w:type="dxa"/>
                  <w:vAlign w:val="center"/>
                  <w:hideMark/>
                </w:tcPr>
                <w:p w14:paraId="4BA72CD5" w14:textId="77777777" w:rsidR="002A26E2" w:rsidRDefault="002A26E2" w:rsidP="002A26E2">
                  <w:pPr>
                    <w:rPr>
                      <w:rFonts w:ascii="Calibri" w:hAnsi="Calibri" w:cs="Calibri"/>
                      <w:sz w:val="20"/>
                      <w:szCs w:val="20"/>
                    </w:rPr>
                  </w:pPr>
                </w:p>
              </w:tc>
            </w:tr>
            <w:tr w:rsidR="002A26E2" w14:paraId="448F42C3"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6DE214C" w14:textId="77777777" w:rsidR="002A26E2" w:rsidRDefault="002A26E2" w:rsidP="002A26E2">
                  <w:pPr>
                    <w:rPr>
                      <w:rFonts w:ascii="Calibri" w:hAnsi="Calibri" w:cs="Calibri"/>
                      <w:sz w:val="20"/>
                      <w:szCs w:val="20"/>
                    </w:rPr>
                  </w:pPr>
                  <w:r>
                    <w:rPr>
                      <w:rFonts w:ascii="Calibri" w:hAnsi="Calibri" w:cs="Calibri"/>
                      <w:sz w:val="20"/>
                      <w:szCs w:val="20"/>
                    </w:rPr>
                    <w:t>18982464192</w:t>
                  </w:r>
                </w:p>
              </w:tc>
              <w:tc>
                <w:tcPr>
                  <w:tcW w:w="1117" w:type="dxa"/>
                  <w:tcBorders>
                    <w:top w:val="nil"/>
                    <w:left w:val="nil"/>
                    <w:bottom w:val="single" w:sz="4" w:space="0" w:color="auto"/>
                    <w:right w:val="single" w:sz="4" w:space="0" w:color="auto"/>
                  </w:tcBorders>
                  <w:vAlign w:val="bottom"/>
                  <w:hideMark/>
                </w:tcPr>
                <w:p w14:paraId="52B044DD" w14:textId="77777777" w:rsidR="002A26E2" w:rsidRDefault="002A26E2" w:rsidP="002A26E2">
                  <w:pPr>
                    <w:rPr>
                      <w:rFonts w:ascii="Calibri" w:hAnsi="Calibri" w:cs="Calibri"/>
                      <w:sz w:val="20"/>
                      <w:szCs w:val="20"/>
                    </w:rPr>
                  </w:pPr>
                  <w:r>
                    <w:rPr>
                      <w:rFonts w:ascii="Calibri" w:hAnsi="Calibri" w:cs="Calibri"/>
                      <w:sz w:val="20"/>
                      <w:szCs w:val="20"/>
                    </w:rPr>
                    <w:t>ERDAL  ÖZÇELİK</w:t>
                  </w:r>
                </w:p>
              </w:tc>
              <w:tc>
                <w:tcPr>
                  <w:tcW w:w="3514" w:type="dxa"/>
                  <w:tcBorders>
                    <w:top w:val="nil"/>
                    <w:left w:val="nil"/>
                    <w:bottom w:val="single" w:sz="4" w:space="0" w:color="auto"/>
                    <w:right w:val="single" w:sz="4" w:space="0" w:color="auto"/>
                  </w:tcBorders>
                  <w:vAlign w:val="bottom"/>
                  <w:hideMark/>
                </w:tcPr>
                <w:p w14:paraId="4F4EAD79"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1861D6F9" w14:textId="77777777" w:rsidR="002A26E2" w:rsidRDefault="002A26E2" w:rsidP="002A26E2">
                  <w:pPr>
                    <w:jc w:val="right"/>
                    <w:rPr>
                      <w:rFonts w:ascii="Calibri" w:hAnsi="Calibri" w:cs="Calibri"/>
                      <w:sz w:val="20"/>
                      <w:szCs w:val="20"/>
                    </w:rPr>
                  </w:pPr>
                  <w:r>
                    <w:rPr>
                      <w:rFonts w:ascii="Calibri" w:hAnsi="Calibri" w:cs="Calibri"/>
                      <w:sz w:val="20"/>
                      <w:szCs w:val="20"/>
                    </w:rPr>
                    <w:t>43.561,24</w:t>
                  </w:r>
                </w:p>
              </w:tc>
              <w:tc>
                <w:tcPr>
                  <w:tcW w:w="1393" w:type="dxa"/>
                  <w:tcBorders>
                    <w:top w:val="nil"/>
                    <w:left w:val="nil"/>
                    <w:bottom w:val="single" w:sz="4" w:space="0" w:color="auto"/>
                    <w:right w:val="single" w:sz="4" w:space="0" w:color="auto"/>
                  </w:tcBorders>
                  <w:vAlign w:val="bottom"/>
                  <w:hideMark/>
                </w:tcPr>
                <w:p w14:paraId="7C80C407" w14:textId="77777777" w:rsidR="002A26E2" w:rsidRDefault="002A26E2" w:rsidP="002A26E2">
                  <w:pPr>
                    <w:jc w:val="right"/>
                    <w:rPr>
                      <w:rFonts w:ascii="Calibri" w:hAnsi="Calibri" w:cs="Calibri"/>
                      <w:sz w:val="20"/>
                      <w:szCs w:val="20"/>
                    </w:rPr>
                  </w:pPr>
                  <w:r>
                    <w:rPr>
                      <w:rFonts w:ascii="Calibri" w:hAnsi="Calibri" w:cs="Calibri"/>
                      <w:sz w:val="20"/>
                      <w:szCs w:val="20"/>
                    </w:rPr>
                    <w:t>522.734,88</w:t>
                  </w:r>
                </w:p>
              </w:tc>
              <w:tc>
                <w:tcPr>
                  <w:tcW w:w="1507" w:type="dxa"/>
                  <w:vMerge/>
                  <w:tcBorders>
                    <w:top w:val="nil"/>
                    <w:left w:val="single" w:sz="4" w:space="0" w:color="auto"/>
                    <w:bottom w:val="single" w:sz="4" w:space="0" w:color="auto"/>
                    <w:right w:val="single" w:sz="4" w:space="0" w:color="auto"/>
                  </w:tcBorders>
                  <w:vAlign w:val="center"/>
                  <w:hideMark/>
                </w:tcPr>
                <w:p w14:paraId="72ED3BDF" w14:textId="77777777" w:rsidR="002A26E2" w:rsidRDefault="002A26E2" w:rsidP="002A26E2">
                  <w:pPr>
                    <w:rPr>
                      <w:rFonts w:ascii="Calibri" w:hAnsi="Calibri" w:cs="Calibri"/>
                      <w:color w:val="000000"/>
                    </w:rPr>
                  </w:pPr>
                </w:p>
              </w:tc>
              <w:tc>
                <w:tcPr>
                  <w:tcW w:w="160" w:type="dxa"/>
                  <w:vAlign w:val="center"/>
                  <w:hideMark/>
                </w:tcPr>
                <w:p w14:paraId="121ED99E" w14:textId="77777777" w:rsidR="002A26E2" w:rsidRDefault="002A26E2" w:rsidP="002A26E2">
                  <w:pPr>
                    <w:rPr>
                      <w:rFonts w:ascii="Calibri" w:hAnsi="Calibri" w:cs="Calibri"/>
                      <w:sz w:val="20"/>
                      <w:szCs w:val="20"/>
                    </w:rPr>
                  </w:pPr>
                </w:p>
              </w:tc>
            </w:tr>
            <w:tr w:rsidR="002A26E2" w14:paraId="1ADB0B87"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7010DCD" w14:textId="77777777" w:rsidR="002A26E2" w:rsidRDefault="002A26E2" w:rsidP="002A26E2">
                  <w:pPr>
                    <w:rPr>
                      <w:rFonts w:ascii="Calibri" w:hAnsi="Calibri" w:cs="Calibri"/>
                      <w:sz w:val="20"/>
                      <w:szCs w:val="20"/>
                    </w:rPr>
                  </w:pPr>
                  <w:r>
                    <w:rPr>
                      <w:rFonts w:ascii="Calibri" w:hAnsi="Calibri" w:cs="Calibri"/>
                      <w:sz w:val="20"/>
                      <w:szCs w:val="20"/>
                    </w:rPr>
                    <w:t>26167224998</w:t>
                  </w:r>
                </w:p>
              </w:tc>
              <w:tc>
                <w:tcPr>
                  <w:tcW w:w="1117" w:type="dxa"/>
                  <w:tcBorders>
                    <w:top w:val="nil"/>
                    <w:left w:val="nil"/>
                    <w:bottom w:val="single" w:sz="4" w:space="0" w:color="auto"/>
                    <w:right w:val="single" w:sz="4" w:space="0" w:color="auto"/>
                  </w:tcBorders>
                  <w:vAlign w:val="bottom"/>
                  <w:hideMark/>
                </w:tcPr>
                <w:p w14:paraId="0E7B5EF2" w14:textId="77777777" w:rsidR="002A26E2" w:rsidRDefault="002A26E2" w:rsidP="002A26E2">
                  <w:pPr>
                    <w:rPr>
                      <w:rFonts w:ascii="Calibri" w:hAnsi="Calibri" w:cs="Calibri"/>
                      <w:sz w:val="20"/>
                      <w:szCs w:val="20"/>
                    </w:rPr>
                  </w:pPr>
                  <w:r>
                    <w:rPr>
                      <w:rFonts w:ascii="Calibri" w:hAnsi="Calibri" w:cs="Calibri"/>
                      <w:sz w:val="20"/>
                      <w:szCs w:val="20"/>
                    </w:rPr>
                    <w:t>FERHAT  SİMSAR</w:t>
                  </w:r>
                </w:p>
              </w:tc>
              <w:tc>
                <w:tcPr>
                  <w:tcW w:w="3514" w:type="dxa"/>
                  <w:tcBorders>
                    <w:top w:val="nil"/>
                    <w:left w:val="nil"/>
                    <w:bottom w:val="single" w:sz="4" w:space="0" w:color="auto"/>
                    <w:right w:val="single" w:sz="4" w:space="0" w:color="auto"/>
                  </w:tcBorders>
                  <w:vAlign w:val="bottom"/>
                  <w:hideMark/>
                </w:tcPr>
                <w:p w14:paraId="2DF62BDA"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57FD1E0A" w14:textId="77777777" w:rsidR="002A26E2" w:rsidRDefault="002A26E2" w:rsidP="002A26E2">
                  <w:pPr>
                    <w:jc w:val="right"/>
                    <w:rPr>
                      <w:rFonts w:ascii="Calibri" w:hAnsi="Calibri" w:cs="Calibri"/>
                      <w:sz w:val="20"/>
                      <w:szCs w:val="20"/>
                    </w:rPr>
                  </w:pPr>
                  <w:r>
                    <w:rPr>
                      <w:rFonts w:ascii="Calibri" w:hAnsi="Calibri" w:cs="Calibri"/>
                      <w:sz w:val="20"/>
                      <w:szCs w:val="20"/>
                    </w:rPr>
                    <w:t>39.198,44</w:t>
                  </w:r>
                </w:p>
              </w:tc>
              <w:tc>
                <w:tcPr>
                  <w:tcW w:w="1393" w:type="dxa"/>
                  <w:tcBorders>
                    <w:top w:val="nil"/>
                    <w:left w:val="nil"/>
                    <w:bottom w:val="single" w:sz="4" w:space="0" w:color="auto"/>
                    <w:right w:val="single" w:sz="4" w:space="0" w:color="auto"/>
                  </w:tcBorders>
                  <w:vAlign w:val="bottom"/>
                  <w:hideMark/>
                </w:tcPr>
                <w:p w14:paraId="2476494A" w14:textId="77777777" w:rsidR="002A26E2" w:rsidRDefault="002A26E2" w:rsidP="002A26E2">
                  <w:pPr>
                    <w:jc w:val="right"/>
                    <w:rPr>
                      <w:rFonts w:ascii="Calibri" w:hAnsi="Calibri" w:cs="Calibri"/>
                      <w:sz w:val="20"/>
                      <w:szCs w:val="20"/>
                    </w:rPr>
                  </w:pPr>
                  <w:r>
                    <w:rPr>
                      <w:rFonts w:ascii="Calibri" w:hAnsi="Calibri" w:cs="Calibri"/>
                      <w:sz w:val="20"/>
                      <w:szCs w:val="20"/>
                    </w:rPr>
                    <w:t>470.381,28</w:t>
                  </w:r>
                </w:p>
              </w:tc>
              <w:tc>
                <w:tcPr>
                  <w:tcW w:w="1507" w:type="dxa"/>
                  <w:vMerge/>
                  <w:tcBorders>
                    <w:top w:val="nil"/>
                    <w:left w:val="single" w:sz="4" w:space="0" w:color="auto"/>
                    <w:bottom w:val="single" w:sz="4" w:space="0" w:color="auto"/>
                    <w:right w:val="single" w:sz="4" w:space="0" w:color="auto"/>
                  </w:tcBorders>
                  <w:vAlign w:val="center"/>
                  <w:hideMark/>
                </w:tcPr>
                <w:p w14:paraId="68E665AF" w14:textId="77777777" w:rsidR="002A26E2" w:rsidRDefault="002A26E2" w:rsidP="002A26E2">
                  <w:pPr>
                    <w:rPr>
                      <w:rFonts w:ascii="Calibri" w:hAnsi="Calibri" w:cs="Calibri"/>
                      <w:color w:val="000000"/>
                    </w:rPr>
                  </w:pPr>
                </w:p>
              </w:tc>
              <w:tc>
                <w:tcPr>
                  <w:tcW w:w="160" w:type="dxa"/>
                  <w:vAlign w:val="center"/>
                  <w:hideMark/>
                </w:tcPr>
                <w:p w14:paraId="69D7E78D" w14:textId="77777777" w:rsidR="002A26E2" w:rsidRDefault="002A26E2" w:rsidP="002A26E2">
                  <w:pPr>
                    <w:rPr>
                      <w:rFonts w:ascii="Calibri" w:hAnsi="Calibri" w:cs="Calibri"/>
                      <w:sz w:val="20"/>
                      <w:szCs w:val="20"/>
                    </w:rPr>
                  </w:pPr>
                </w:p>
              </w:tc>
            </w:tr>
            <w:tr w:rsidR="002A26E2" w14:paraId="04D3C768"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605604D2" w14:textId="77777777" w:rsidR="002A26E2" w:rsidRDefault="002A26E2" w:rsidP="002A26E2">
                  <w:pPr>
                    <w:rPr>
                      <w:rFonts w:ascii="Calibri" w:hAnsi="Calibri" w:cs="Calibri"/>
                      <w:sz w:val="20"/>
                      <w:szCs w:val="20"/>
                    </w:rPr>
                  </w:pPr>
                  <w:r>
                    <w:rPr>
                      <w:rFonts w:ascii="Calibri" w:hAnsi="Calibri" w:cs="Calibri"/>
                      <w:sz w:val="20"/>
                      <w:szCs w:val="20"/>
                    </w:rPr>
                    <w:t>10096761594</w:t>
                  </w:r>
                </w:p>
              </w:tc>
              <w:tc>
                <w:tcPr>
                  <w:tcW w:w="1117" w:type="dxa"/>
                  <w:tcBorders>
                    <w:top w:val="nil"/>
                    <w:left w:val="nil"/>
                    <w:bottom w:val="single" w:sz="4" w:space="0" w:color="auto"/>
                    <w:right w:val="single" w:sz="4" w:space="0" w:color="auto"/>
                  </w:tcBorders>
                  <w:vAlign w:val="bottom"/>
                  <w:hideMark/>
                </w:tcPr>
                <w:p w14:paraId="5F03D0C4" w14:textId="77777777" w:rsidR="002A26E2" w:rsidRDefault="002A26E2" w:rsidP="002A26E2">
                  <w:pPr>
                    <w:rPr>
                      <w:rFonts w:ascii="Calibri" w:hAnsi="Calibri" w:cs="Calibri"/>
                      <w:sz w:val="20"/>
                      <w:szCs w:val="20"/>
                    </w:rPr>
                  </w:pPr>
                  <w:r>
                    <w:rPr>
                      <w:rFonts w:ascii="Calibri" w:hAnsi="Calibri" w:cs="Calibri"/>
                      <w:sz w:val="20"/>
                      <w:szCs w:val="20"/>
                    </w:rPr>
                    <w:t>FIRAT  VARDAR</w:t>
                  </w:r>
                </w:p>
              </w:tc>
              <w:tc>
                <w:tcPr>
                  <w:tcW w:w="3514" w:type="dxa"/>
                  <w:tcBorders>
                    <w:top w:val="nil"/>
                    <w:left w:val="nil"/>
                    <w:bottom w:val="single" w:sz="4" w:space="0" w:color="auto"/>
                    <w:right w:val="single" w:sz="4" w:space="0" w:color="auto"/>
                  </w:tcBorders>
                  <w:vAlign w:val="bottom"/>
                  <w:hideMark/>
                </w:tcPr>
                <w:p w14:paraId="306CDF4C"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5BBF3642" w14:textId="77777777" w:rsidR="002A26E2" w:rsidRDefault="002A26E2" w:rsidP="002A26E2">
                  <w:pPr>
                    <w:jc w:val="right"/>
                    <w:rPr>
                      <w:rFonts w:ascii="Calibri" w:hAnsi="Calibri" w:cs="Calibri"/>
                      <w:sz w:val="20"/>
                      <w:szCs w:val="20"/>
                    </w:rPr>
                  </w:pPr>
                  <w:r>
                    <w:rPr>
                      <w:rFonts w:ascii="Calibri" w:hAnsi="Calibri" w:cs="Calibri"/>
                      <w:sz w:val="20"/>
                      <w:szCs w:val="20"/>
                    </w:rPr>
                    <w:t>39.761,38</w:t>
                  </w:r>
                </w:p>
              </w:tc>
              <w:tc>
                <w:tcPr>
                  <w:tcW w:w="1393" w:type="dxa"/>
                  <w:tcBorders>
                    <w:top w:val="nil"/>
                    <w:left w:val="nil"/>
                    <w:bottom w:val="single" w:sz="4" w:space="0" w:color="auto"/>
                    <w:right w:val="single" w:sz="4" w:space="0" w:color="auto"/>
                  </w:tcBorders>
                  <w:vAlign w:val="bottom"/>
                  <w:hideMark/>
                </w:tcPr>
                <w:p w14:paraId="51915F09" w14:textId="77777777" w:rsidR="002A26E2" w:rsidRDefault="002A26E2" w:rsidP="002A26E2">
                  <w:pPr>
                    <w:jc w:val="right"/>
                    <w:rPr>
                      <w:rFonts w:ascii="Calibri" w:hAnsi="Calibri" w:cs="Calibri"/>
                      <w:sz w:val="20"/>
                      <w:szCs w:val="20"/>
                    </w:rPr>
                  </w:pPr>
                  <w:r>
                    <w:rPr>
                      <w:rFonts w:ascii="Calibri" w:hAnsi="Calibri" w:cs="Calibri"/>
                      <w:sz w:val="20"/>
                      <w:szCs w:val="20"/>
                    </w:rPr>
                    <w:t>477.136,56</w:t>
                  </w:r>
                </w:p>
              </w:tc>
              <w:tc>
                <w:tcPr>
                  <w:tcW w:w="1507" w:type="dxa"/>
                  <w:vMerge/>
                  <w:tcBorders>
                    <w:top w:val="nil"/>
                    <w:left w:val="single" w:sz="4" w:space="0" w:color="auto"/>
                    <w:bottom w:val="single" w:sz="4" w:space="0" w:color="auto"/>
                    <w:right w:val="single" w:sz="4" w:space="0" w:color="auto"/>
                  </w:tcBorders>
                  <w:vAlign w:val="center"/>
                  <w:hideMark/>
                </w:tcPr>
                <w:p w14:paraId="50F7CD09" w14:textId="77777777" w:rsidR="002A26E2" w:rsidRDefault="002A26E2" w:rsidP="002A26E2">
                  <w:pPr>
                    <w:rPr>
                      <w:rFonts w:ascii="Calibri" w:hAnsi="Calibri" w:cs="Calibri"/>
                      <w:color w:val="000000"/>
                    </w:rPr>
                  </w:pPr>
                </w:p>
              </w:tc>
              <w:tc>
                <w:tcPr>
                  <w:tcW w:w="160" w:type="dxa"/>
                  <w:vAlign w:val="center"/>
                  <w:hideMark/>
                </w:tcPr>
                <w:p w14:paraId="4D81BA45" w14:textId="77777777" w:rsidR="002A26E2" w:rsidRDefault="002A26E2" w:rsidP="002A26E2">
                  <w:pPr>
                    <w:rPr>
                      <w:rFonts w:ascii="Calibri" w:hAnsi="Calibri" w:cs="Calibri"/>
                      <w:sz w:val="20"/>
                      <w:szCs w:val="20"/>
                    </w:rPr>
                  </w:pPr>
                </w:p>
              </w:tc>
            </w:tr>
            <w:tr w:rsidR="002A26E2" w14:paraId="3419F434"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B958831" w14:textId="77777777" w:rsidR="002A26E2" w:rsidRDefault="002A26E2" w:rsidP="002A26E2">
                  <w:pPr>
                    <w:rPr>
                      <w:rFonts w:ascii="Calibri" w:hAnsi="Calibri" w:cs="Calibri"/>
                      <w:sz w:val="20"/>
                      <w:szCs w:val="20"/>
                    </w:rPr>
                  </w:pPr>
                  <w:r>
                    <w:rPr>
                      <w:rFonts w:ascii="Calibri" w:hAnsi="Calibri" w:cs="Calibri"/>
                      <w:sz w:val="20"/>
                      <w:szCs w:val="20"/>
                    </w:rPr>
                    <w:t>27310186132</w:t>
                  </w:r>
                </w:p>
              </w:tc>
              <w:tc>
                <w:tcPr>
                  <w:tcW w:w="1117" w:type="dxa"/>
                  <w:tcBorders>
                    <w:top w:val="nil"/>
                    <w:left w:val="nil"/>
                    <w:bottom w:val="single" w:sz="4" w:space="0" w:color="auto"/>
                    <w:right w:val="single" w:sz="4" w:space="0" w:color="auto"/>
                  </w:tcBorders>
                  <w:vAlign w:val="bottom"/>
                  <w:hideMark/>
                </w:tcPr>
                <w:p w14:paraId="4296AE78" w14:textId="77777777" w:rsidR="002A26E2" w:rsidRDefault="002A26E2" w:rsidP="002A26E2">
                  <w:pPr>
                    <w:rPr>
                      <w:rFonts w:ascii="Calibri" w:hAnsi="Calibri" w:cs="Calibri"/>
                      <w:sz w:val="20"/>
                      <w:szCs w:val="20"/>
                    </w:rPr>
                  </w:pPr>
                  <w:r>
                    <w:rPr>
                      <w:rFonts w:ascii="Calibri" w:hAnsi="Calibri" w:cs="Calibri"/>
                      <w:sz w:val="20"/>
                      <w:szCs w:val="20"/>
                    </w:rPr>
                    <w:t>GÖKHAN  UCA</w:t>
                  </w:r>
                </w:p>
              </w:tc>
              <w:tc>
                <w:tcPr>
                  <w:tcW w:w="3514" w:type="dxa"/>
                  <w:tcBorders>
                    <w:top w:val="nil"/>
                    <w:left w:val="nil"/>
                    <w:bottom w:val="single" w:sz="4" w:space="0" w:color="auto"/>
                    <w:right w:val="single" w:sz="4" w:space="0" w:color="auto"/>
                  </w:tcBorders>
                  <w:vAlign w:val="bottom"/>
                  <w:hideMark/>
                </w:tcPr>
                <w:p w14:paraId="29B0164D"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6354403E" w14:textId="77777777" w:rsidR="002A26E2" w:rsidRDefault="002A26E2" w:rsidP="002A26E2">
                  <w:pPr>
                    <w:jc w:val="right"/>
                    <w:rPr>
                      <w:rFonts w:ascii="Calibri" w:hAnsi="Calibri" w:cs="Calibri"/>
                      <w:sz w:val="20"/>
                      <w:szCs w:val="20"/>
                    </w:rPr>
                  </w:pPr>
                  <w:r>
                    <w:rPr>
                      <w:rFonts w:ascii="Calibri" w:hAnsi="Calibri" w:cs="Calibri"/>
                      <w:sz w:val="20"/>
                      <w:szCs w:val="20"/>
                    </w:rPr>
                    <w:t>32.405,05</w:t>
                  </w:r>
                </w:p>
              </w:tc>
              <w:tc>
                <w:tcPr>
                  <w:tcW w:w="1393" w:type="dxa"/>
                  <w:tcBorders>
                    <w:top w:val="nil"/>
                    <w:left w:val="nil"/>
                    <w:bottom w:val="single" w:sz="4" w:space="0" w:color="auto"/>
                    <w:right w:val="single" w:sz="4" w:space="0" w:color="auto"/>
                  </w:tcBorders>
                  <w:vAlign w:val="bottom"/>
                  <w:hideMark/>
                </w:tcPr>
                <w:p w14:paraId="3231742C" w14:textId="77777777" w:rsidR="002A26E2" w:rsidRDefault="002A26E2" w:rsidP="002A26E2">
                  <w:pPr>
                    <w:jc w:val="right"/>
                    <w:rPr>
                      <w:rFonts w:ascii="Calibri" w:hAnsi="Calibri" w:cs="Calibri"/>
                      <w:sz w:val="20"/>
                      <w:szCs w:val="20"/>
                    </w:rPr>
                  </w:pPr>
                  <w:r>
                    <w:rPr>
                      <w:rFonts w:ascii="Calibri" w:hAnsi="Calibri" w:cs="Calibri"/>
                      <w:sz w:val="20"/>
                      <w:szCs w:val="20"/>
                    </w:rPr>
                    <w:t>388.860,60</w:t>
                  </w:r>
                </w:p>
              </w:tc>
              <w:tc>
                <w:tcPr>
                  <w:tcW w:w="1507" w:type="dxa"/>
                  <w:vMerge/>
                  <w:tcBorders>
                    <w:top w:val="nil"/>
                    <w:left w:val="single" w:sz="4" w:space="0" w:color="auto"/>
                    <w:bottom w:val="single" w:sz="4" w:space="0" w:color="auto"/>
                    <w:right w:val="single" w:sz="4" w:space="0" w:color="auto"/>
                  </w:tcBorders>
                  <w:vAlign w:val="center"/>
                  <w:hideMark/>
                </w:tcPr>
                <w:p w14:paraId="2E429A2C" w14:textId="77777777" w:rsidR="002A26E2" w:rsidRDefault="002A26E2" w:rsidP="002A26E2">
                  <w:pPr>
                    <w:rPr>
                      <w:rFonts w:ascii="Calibri" w:hAnsi="Calibri" w:cs="Calibri"/>
                      <w:color w:val="000000"/>
                    </w:rPr>
                  </w:pPr>
                </w:p>
              </w:tc>
              <w:tc>
                <w:tcPr>
                  <w:tcW w:w="160" w:type="dxa"/>
                  <w:vAlign w:val="center"/>
                  <w:hideMark/>
                </w:tcPr>
                <w:p w14:paraId="4C2149D3" w14:textId="77777777" w:rsidR="002A26E2" w:rsidRDefault="002A26E2" w:rsidP="002A26E2">
                  <w:pPr>
                    <w:rPr>
                      <w:rFonts w:ascii="Calibri" w:hAnsi="Calibri" w:cs="Calibri"/>
                      <w:sz w:val="20"/>
                      <w:szCs w:val="20"/>
                    </w:rPr>
                  </w:pPr>
                </w:p>
              </w:tc>
            </w:tr>
            <w:tr w:rsidR="002A26E2" w14:paraId="361431BD"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62BA2C7B" w14:textId="77777777" w:rsidR="002A26E2" w:rsidRDefault="002A26E2" w:rsidP="002A26E2">
                  <w:pPr>
                    <w:rPr>
                      <w:rFonts w:ascii="Calibri" w:hAnsi="Calibri" w:cs="Calibri"/>
                      <w:sz w:val="20"/>
                      <w:szCs w:val="20"/>
                    </w:rPr>
                  </w:pPr>
                  <w:r>
                    <w:rPr>
                      <w:rFonts w:ascii="Calibri" w:hAnsi="Calibri" w:cs="Calibri"/>
                      <w:sz w:val="20"/>
                      <w:szCs w:val="20"/>
                    </w:rPr>
                    <w:t>29053137358</w:t>
                  </w:r>
                </w:p>
              </w:tc>
              <w:tc>
                <w:tcPr>
                  <w:tcW w:w="1117" w:type="dxa"/>
                  <w:tcBorders>
                    <w:top w:val="nil"/>
                    <w:left w:val="nil"/>
                    <w:bottom w:val="single" w:sz="4" w:space="0" w:color="auto"/>
                    <w:right w:val="single" w:sz="4" w:space="0" w:color="auto"/>
                  </w:tcBorders>
                  <w:vAlign w:val="bottom"/>
                  <w:hideMark/>
                </w:tcPr>
                <w:p w14:paraId="1B49505D" w14:textId="77777777" w:rsidR="002A26E2" w:rsidRDefault="002A26E2" w:rsidP="002A26E2">
                  <w:pPr>
                    <w:rPr>
                      <w:rFonts w:ascii="Calibri" w:hAnsi="Calibri" w:cs="Calibri"/>
                      <w:sz w:val="20"/>
                      <w:szCs w:val="20"/>
                    </w:rPr>
                  </w:pPr>
                  <w:r>
                    <w:rPr>
                      <w:rFonts w:ascii="Calibri" w:hAnsi="Calibri" w:cs="Calibri"/>
                      <w:sz w:val="20"/>
                      <w:szCs w:val="20"/>
                    </w:rPr>
                    <w:t>GÖKHAN  VURANKAYA</w:t>
                  </w:r>
                </w:p>
              </w:tc>
              <w:tc>
                <w:tcPr>
                  <w:tcW w:w="3514" w:type="dxa"/>
                  <w:tcBorders>
                    <w:top w:val="nil"/>
                    <w:left w:val="nil"/>
                    <w:bottom w:val="single" w:sz="4" w:space="0" w:color="auto"/>
                    <w:right w:val="single" w:sz="4" w:space="0" w:color="auto"/>
                  </w:tcBorders>
                  <w:vAlign w:val="bottom"/>
                  <w:hideMark/>
                </w:tcPr>
                <w:p w14:paraId="669CC5EA"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2761A2D0" w14:textId="77777777" w:rsidR="002A26E2" w:rsidRDefault="002A26E2" w:rsidP="002A26E2">
                  <w:pPr>
                    <w:jc w:val="right"/>
                    <w:rPr>
                      <w:rFonts w:ascii="Calibri" w:hAnsi="Calibri" w:cs="Calibri"/>
                      <w:sz w:val="20"/>
                      <w:szCs w:val="20"/>
                    </w:rPr>
                  </w:pPr>
                  <w:r>
                    <w:rPr>
                      <w:rFonts w:ascii="Calibri" w:hAnsi="Calibri" w:cs="Calibri"/>
                      <w:sz w:val="20"/>
                      <w:szCs w:val="20"/>
                    </w:rPr>
                    <w:t>40.261,38</w:t>
                  </w:r>
                </w:p>
              </w:tc>
              <w:tc>
                <w:tcPr>
                  <w:tcW w:w="1393" w:type="dxa"/>
                  <w:tcBorders>
                    <w:top w:val="nil"/>
                    <w:left w:val="nil"/>
                    <w:bottom w:val="single" w:sz="4" w:space="0" w:color="auto"/>
                    <w:right w:val="single" w:sz="4" w:space="0" w:color="auto"/>
                  </w:tcBorders>
                  <w:vAlign w:val="bottom"/>
                  <w:hideMark/>
                </w:tcPr>
                <w:p w14:paraId="67AFC241" w14:textId="77777777" w:rsidR="002A26E2" w:rsidRDefault="002A26E2" w:rsidP="002A26E2">
                  <w:pPr>
                    <w:jc w:val="right"/>
                    <w:rPr>
                      <w:rFonts w:ascii="Calibri" w:hAnsi="Calibri" w:cs="Calibri"/>
                      <w:sz w:val="20"/>
                      <w:szCs w:val="20"/>
                    </w:rPr>
                  </w:pPr>
                  <w:r>
                    <w:rPr>
                      <w:rFonts w:ascii="Calibri" w:hAnsi="Calibri" w:cs="Calibri"/>
                      <w:sz w:val="20"/>
                      <w:szCs w:val="20"/>
                    </w:rPr>
                    <w:t>483.136,56</w:t>
                  </w:r>
                </w:p>
              </w:tc>
              <w:tc>
                <w:tcPr>
                  <w:tcW w:w="1507" w:type="dxa"/>
                  <w:vMerge/>
                  <w:tcBorders>
                    <w:top w:val="nil"/>
                    <w:left w:val="single" w:sz="4" w:space="0" w:color="auto"/>
                    <w:bottom w:val="single" w:sz="4" w:space="0" w:color="auto"/>
                    <w:right w:val="single" w:sz="4" w:space="0" w:color="auto"/>
                  </w:tcBorders>
                  <w:vAlign w:val="center"/>
                  <w:hideMark/>
                </w:tcPr>
                <w:p w14:paraId="5CBC1665" w14:textId="77777777" w:rsidR="002A26E2" w:rsidRDefault="002A26E2" w:rsidP="002A26E2">
                  <w:pPr>
                    <w:rPr>
                      <w:rFonts w:ascii="Calibri" w:hAnsi="Calibri" w:cs="Calibri"/>
                      <w:color w:val="000000"/>
                    </w:rPr>
                  </w:pPr>
                </w:p>
              </w:tc>
              <w:tc>
                <w:tcPr>
                  <w:tcW w:w="160" w:type="dxa"/>
                  <w:vAlign w:val="center"/>
                  <w:hideMark/>
                </w:tcPr>
                <w:p w14:paraId="36B41847" w14:textId="77777777" w:rsidR="002A26E2" w:rsidRDefault="002A26E2" w:rsidP="002A26E2">
                  <w:pPr>
                    <w:rPr>
                      <w:rFonts w:ascii="Calibri" w:hAnsi="Calibri" w:cs="Calibri"/>
                      <w:sz w:val="20"/>
                      <w:szCs w:val="20"/>
                    </w:rPr>
                  </w:pPr>
                </w:p>
              </w:tc>
            </w:tr>
            <w:tr w:rsidR="002A26E2" w14:paraId="4E7481D2"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3FC4E040" w14:textId="77777777" w:rsidR="002A26E2" w:rsidRDefault="002A26E2" w:rsidP="002A26E2">
                  <w:pPr>
                    <w:rPr>
                      <w:rFonts w:ascii="Calibri" w:hAnsi="Calibri" w:cs="Calibri"/>
                      <w:sz w:val="20"/>
                      <w:szCs w:val="20"/>
                    </w:rPr>
                  </w:pPr>
                  <w:r>
                    <w:rPr>
                      <w:rFonts w:ascii="Calibri" w:hAnsi="Calibri" w:cs="Calibri"/>
                      <w:sz w:val="20"/>
                      <w:szCs w:val="20"/>
                    </w:rPr>
                    <w:t>34442289006</w:t>
                  </w:r>
                </w:p>
              </w:tc>
              <w:tc>
                <w:tcPr>
                  <w:tcW w:w="1117" w:type="dxa"/>
                  <w:tcBorders>
                    <w:top w:val="nil"/>
                    <w:left w:val="nil"/>
                    <w:bottom w:val="single" w:sz="4" w:space="0" w:color="auto"/>
                    <w:right w:val="single" w:sz="4" w:space="0" w:color="auto"/>
                  </w:tcBorders>
                  <w:vAlign w:val="bottom"/>
                  <w:hideMark/>
                </w:tcPr>
                <w:p w14:paraId="7EDBC0C0" w14:textId="77777777" w:rsidR="002A26E2" w:rsidRDefault="002A26E2" w:rsidP="002A26E2">
                  <w:pPr>
                    <w:rPr>
                      <w:rFonts w:ascii="Calibri" w:hAnsi="Calibri" w:cs="Calibri"/>
                      <w:sz w:val="20"/>
                      <w:szCs w:val="20"/>
                    </w:rPr>
                  </w:pPr>
                  <w:r>
                    <w:rPr>
                      <w:rFonts w:ascii="Calibri" w:hAnsi="Calibri" w:cs="Calibri"/>
                      <w:sz w:val="20"/>
                      <w:szCs w:val="20"/>
                    </w:rPr>
                    <w:t>GÜRKAN  DAĞ</w:t>
                  </w:r>
                </w:p>
              </w:tc>
              <w:tc>
                <w:tcPr>
                  <w:tcW w:w="3514" w:type="dxa"/>
                  <w:tcBorders>
                    <w:top w:val="nil"/>
                    <w:left w:val="nil"/>
                    <w:bottom w:val="single" w:sz="4" w:space="0" w:color="auto"/>
                    <w:right w:val="single" w:sz="4" w:space="0" w:color="auto"/>
                  </w:tcBorders>
                  <w:vAlign w:val="bottom"/>
                  <w:hideMark/>
                </w:tcPr>
                <w:p w14:paraId="4F7E8D38"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44FC86C5" w14:textId="77777777" w:rsidR="002A26E2" w:rsidRDefault="002A26E2" w:rsidP="002A26E2">
                  <w:pPr>
                    <w:jc w:val="right"/>
                    <w:rPr>
                      <w:rFonts w:ascii="Calibri" w:hAnsi="Calibri" w:cs="Calibri"/>
                      <w:sz w:val="20"/>
                      <w:szCs w:val="20"/>
                    </w:rPr>
                  </w:pPr>
                  <w:r>
                    <w:rPr>
                      <w:rFonts w:ascii="Calibri" w:hAnsi="Calibri" w:cs="Calibri"/>
                      <w:sz w:val="20"/>
                      <w:szCs w:val="20"/>
                    </w:rPr>
                    <w:t>41.426,45</w:t>
                  </w:r>
                </w:p>
              </w:tc>
              <w:tc>
                <w:tcPr>
                  <w:tcW w:w="1393" w:type="dxa"/>
                  <w:tcBorders>
                    <w:top w:val="nil"/>
                    <w:left w:val="nil"/>
                    <w:bottom w:val="single" w:sz="4" w:space="0" w:color="auto"/>
                    <w:right w:val="single" w:sz="4" w:space="0" w:color="auto"/>
                  </w:tcBorders>
                  <w:vAlign w:val="bottom"/>
                  <w:hideMark/>
                </w:tcPr>
                <w:p w14:paraId="26CAFCD9" w14:textId="77777777" w:rsidR="002A26E2" w:rsidRDefault="002A26E2" w:rsidP="002A26E2">
                  <w:pPr>
                    <w:jc w:val="right"/>
                    <w:rPr>
                      <w:rFonts w:ascii="Calibri" w:hAnsi="Calibri" w:cs="Calibri"/>
                      <w:sz w:val="20"/>
                      <w:szCs w:val="20"/>
                    </w:rPr>
                  </w:pPr>
                  <w:r>
                    <w:rPr>
                      <w:rFonts w:ascii="Calibri" w:hAnsi="Calibri" w:cs="Calibri"/>
                      <w:sz w:val="20"/>
                      <w:szCs w:val="20"/>
                    </w:rPr>
                    <w:t>497.117,40</w:t>
                  </w:r>
                </w:p>
              </w:tc>
              <w:tc>
                <w:tcPr>
                  <w:tcW w:w="1507" w:type="dxa"/>
                  <w:vMerge/>
                  <w:tcBorders>
                    <w:top w:val="nil"/>
                    <w:left w:val="single" w:sz="4" w:space="0" w:color="auto"/>
                    <w:bottom w:val="single" w:sz="4" w:space="0" w:color="auto"/>
                    <w:right w:val="single" w:sz="4" w:space="0" w:color="auto"/>
                  </w:tcBorders>
                  <w:vAlign w:val="center"/>
                  <w:hideMark/>
                </w:tcPr>
                <w:p w14:paraId="5452DD08" w14:textId="77777777" w:rsidR="002A26E2" w:rsidRDefault="002A26E2" w:rsidP="002A26E2">
                  <w:pPr>
                    <w:rPr>
                      <w:rFonts w:ascii="Calibri" w:hAnsi="Calibri" w:cs="Calibri"/>
                      <w:color w:val="000000"/>
                    </w:rPr>
                  </w:pPr>
                </w:p>
              </w:tc>
              <w:tc>
                <w:tcPr>
                  <w:tcW w:w="160" w:type="dxa"/>
                  <w:vAlign w:val="center"/>
                  <w:hideMark/>
                </w:tcPr>
                <w:p w14:paraId="09F671B2" w14:textId="77777777" w:rsidR="002A26E2" w:rsidRDefault="002A26E2" w:rsidP="002A26E2">
                  <w:pPr>
                    <w:rPr>
                      <w:rFonts w:ascii="Calibri" w:hAnsi="Calibri" w:cs="Calibri"/>
                      <w:sz w:val="20"/>
                      <w:szCs w:val="20"/>
                    </w:rPr>
                  </w:pPr>
                </w:p>
              </w:tc>
            </w:tr>
            <w:tr w:rsidR="002A26E2" w14:paraId="13058845"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66A52C0E" w14:textId="77777777" w:rsidR="002A26E2" w:rsidRDefault="002A26E2" w:rsidP="002A26E2">
                  <w:pPr>
                    <w:rPr>
                      <w:rFonts w:ascii="Calibri" w:hAnsi="Calibri" w:cs="Calibri"/>
                      <w:sz w:val="20"/>
                      <w:szCs w:val="20"/>
                    </w:rPr>
                  </w:pPr>
                  <w:r>
                    <w:rPr>
                      <w:rFonts w:ascii="Calibri" w:hAnsi="Calibri" w:cs="Calibri"/>
                      <w:sz w:val="20"/>
                      <w:szCs w:val="20"/>
                    </w:rPr>
                    <w:t>13834635812</w:t>
                  </w:r>
                </w:p>
              </w:tc>
              <w:tc>
                <w:tcPr>
                  <w:tcW w:w="1117" w:type="dxa"/>
                  <w:tcBorders>
                    <w:top w:val="nil"/>
                    <w:left w:val="nil"/>
                    <w:bottom w:val="single" w:sz="4" w:space="0" w:color="auto"/>
                    <w:right w:val="single" w:sz="4" w:space="0" w:color="auto"/>
                  </w:tcBorders>
                  <w:vAlign w:val="bottom"/>
                  <w:hideMark/>
                </w:tcPr>
                <w:p w14:paraId="6997FBF6" w14:textId="77777777" w:rsidR="002A26E2" w:rsidRDefault="002A26E2" w:rsidP="002A26E2">
                  <w:pPr>
                    <w:rPr>
                      <w:rFonts w:ascii="Calibri" w:hAnsi="Calibri" w:cs="Calibri"/>
                      <w:sz w:val="20"/>
                      <w:szCs w:val="20"/>
                    </w:rPr>
                  </w:pPr>
                  <w:r>
                    <w:rPr>
                      <w:rFonts w:ascii="Calibri" w:hAnsi="Calibri" w:cs="Calibri"/>
                      <w:sz w:val="20"/>
                      <w:szCs w:val="20"/>
                    </w:rPr>
                    <w:t>GÜVENÇ  YALÇIN</w:t>
                  </w:r>
                </w:p>
              </w:tc>
              <w:tc>
                <w:tcPr>
                  <w:tcW w:w="3514" w:type="dxa"/>
                  <w:tcBorders>
                    <w:top w:val="nil"/>
                    <w:left w:val="nil"/>
                    <w:bottom w:val="single" w:sz="4" w:space="0" w:color="auto"/>
                    <w:right w:val="single" w:sz="4" w:space="0" w:color="auto"/>
                  </w:tcBorders>
                  <w:vAlign w:val="bottom"/>
                  <w:hideMark/>
                </w:tcPr>
                <w:p w14:paraId="06A9F545"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413316EE" w14:textId="77777777" w:rsidR="002A26E2" w:rsidRDefault="002A26E2" w:rsidP="002A26E2">
                  <w:pPr>
                    <w:jc w:val="right"/>
                    <w:rPr>
                      <w:rFonts w:ascii="Calibri" w:hAnsi="Calibri" w:cs="Calibri"/>
                      <w:sz w:val="20"/>
                      <w:szCs w:val="20"/>
                    </w:rPr>
                  </w:pPr>
                  <w:r>
                    <w:rPr>
                      <w:rFonts w:ascii="Calibri" w:hAnsi="Calibri" w:cs="Calibri"/>
                      <w:sz w:val="20"/>
                      <w:szCs w:val="20"/>
                    </w:rPr>
                    <w:t>45.069,86</w:t>
                  </w:r>
                </w:p>
              </w:tc>
              <w:tc>
                <w:tcPr>
                  <w:tcW w:w="1393" w:type="dxa"/>
                  <w:tcBorders>
                    <w:top w:val="nil"/>
                    <w:left w:val="nil"/>
                    <w:bottom w:val="single" w:sz="4" w:space="0" w:color="auto"/>
                    <w:right w:val="single" w:sz="4" w:space="0" w:color="auto"/>
                  </w:tcBorders>
                  <w:vAlign w:val="bottom"/>
                  <w:hideMark/>
                </w:tcPr>
                <w:p w14:paraId="60039182" w14:textId="77777777" w:rsidR="002A26E2" w:rsidRDefault="002A26E2" w:rsidP="002A26E2">
                  <w:pPr>
                    <w:jc w:val="right"/>
                    <w:rPr>
                      <w:rFonts w:ascii="Calibri" w:hAnsi="Calibri" w:cs="Calibri"/>
                      <w:sz w:val="20"/>
                      <w:szCs w:val="20"/>
                    </w:rPr>
                  </w:pPr>
                  <w:r>
                    <w:rPr>
                      <w:rFonts w:ascii="Calibri" w:hAnsi="Calibri" w:cs="Calibri"/>
                      <w:sz w:val="20"/>
                      <w:szCs w:val="20"/>
                    </w:rPr>
                    <w:t>540.838,32</w:t>
                  </w:r>
                </w:p>
              </w:tc>
              <w:tc>
                <w:tcPr>
                  <w:tcW w:w="1507" w:type="dxa"/>
                  <w:vMerge/>
                  <w:tcBorders>
                    <w:top w:val="nil"/>
                    <w:left w:val="single" w:sz="4" w:space="0" w:color="auto"/>
                    <w:bottom w:val="single" w:sz="4" w:space="0" w:color="auto"/>
                    <w:right w:val="single" w:sz="4" w:space="0" w:color="auto"/>
                  </w:tcBorders>
                  <w:vAlign w:val="center"/>
                  <w:hideMark/>
                </w:tcPr>
                <w:p w14:paraId="03F21B65" w14:textId="77777777" w:rsidR="002A26E2" w:rsidRDefault="002A26E2" w:rsidP="002A26E2">
                  <w:pPr>
                    <w:rPr>
                      <w:rFonts w:ascii="Calibri" w:hAnsi="Calibri" w:cs="Calibri"/>
                      <w:color w:val="000000"/>
                    </w:rPr>
                  </w:pPr>
                </w:p>
              </w:tc>
              <w:tc>
                <w:tcPr>
                  <w:tcW w:w="160" w:type="dxa"/>
                  <w:vAlign w:val="center"/>
                  <w:hideMark/>
                </w:tcPr>
                <w:p w14:paraId="7A11AC22" w14:textId="77777777" w:rsidR="002A26E2" w:rsidRDefault="002A26E2" w:rsidP="002A26E2">
                  <w:pPr>
                    <w:rPr>
                      <w:rFonts w:ascii="Calibri" w:hAnsi="Calibri" w:cs="Calibri"/>
                      <w:sz w:val="20"/>
                      <w:szCs w:val="20"/>
                    </w:rPr>
                  </w:pPr>
                </w:p>
              </w:tc>
            </w:tr>
            <w:tr w:rsidR="002A26E2" w14:paraId="20CF77CF"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5649728B" w14:textId="77777777" w:rsidR="002A26E2" w:rsidRDefault="002A26E2" w:rsidP="002A26E2">
                  <w:pPr>
                    <w:rPr>
                      <w:rFonts w:ascii="Calibri" w:hAnsi="Calibri" w:cs="Calibri"/>
                      <w:sz w:val="20"/>
                      <w:szCs w:val="20"/>
                    </w:rPr>
                  </w:pPr>
                  <w:r>
                    <w:rPr>
                      <w:rFonts w:ascii="Calibri" w:hAnsi="Calibri" w:cs="Calibri"/>
                      <w:sz w:val="20"/>
                      <w:szCs w:val="20"/>
                    </w:rPr>
                    <w:t>12166691428</w:t>
                  </w:r>
                </w:p>
              </w:tc>
              <w:tc>
                <w:tcPr>
                  <w:tcW w:w="1117" w:type="dxa"/>
                  <w:tcBorders>
                    <w:top w:val="nil"/>
                    <w:left w:val="nil"/>
                    <w:bottom w:val="single" w:sz="4" w:space="0" w:color="auto"/>
                    <w:right w:val="single" w:sz="4" w:space="0" w:color="auto"/>
                  </w:tcBorders>
                  <w:vAlign w:val="bottom"/>
                  <w:hideMark/>
                </w:tcPr>
                <w:p w14:paraId="5ABC102B" w14:textId="77777777" w:rsidR="002A26E2" w:rsidRDefault="002A26E2" w:rsidP="002A26E2">
                  <w:pPr>
                    <w:rPr>
                      <w:rFonts w:ascii="Calibri" w:hAnsi="Calibri" w:cs="Calibri"/>
                      <w:sz w:val="20"/>
                      <w:szCs w:val="20"/>
                    </w:rPr>
                  </w:pPr>
                  <w:r>
                    <w:rPr>
                      <w:rFonts w:ascii="Calibri" w:hAnsi="Calibri" w:cs="Calibri"/>
                      <w:sz w:val="20"/>
                      <w:szCs w:val="20"/>
                    </w:rPr>
                    <w:t>HIDIR  DURU</w:t>
                  </w:r>
                </w:p>
              </w:tc>
              <w:tc>
                <w:tcPr>
                  <w:tcW w:w="3514" w:type="dxa"/>
                  <w:tcBorders>
                    <w:top w:val="nil"/>
                    <w:left w:val="nil"/>
                    <w:bottom w:val="single" w:sz="4" w:space="0" w:color="auto"/>
                    <w:right w:val="single" w:sz="4" w:space="0" w:color="auto"/>
                  </w:tcBorders>
                  <w:vAlign w:val="bottom"/>
                  <w:hideMark/>
                </w:tcPr>
                <w:p w14:paraId="7BC51B02" w14:textId="77777777" w:rsidR="002A26E2" w:rsidRDefault="002A26E2" w:rsidP="002A26E2">
                  <w:pPr>
                    <w:rPr>
                      <w:rFonts w:ascii="Calibri" w:hAnsi="Calibri" w:cs="Calibri"/>
                      <w:sz w:val="20"/>
                      <w:szCs w:val="20"/>
                    </w:rPr>
                  </w:pPr>
                  <w:r>
                    <w:rPr>
                      <w:rFonts w:ascii="Calibri" w:hAnsi="Calibri" w:cs="Calibri"/>
                      <w:sz w:val="20"/>
                      <w:szCs w:val="20"/>
                    </w:rPr>
                    <w:t>ŞOFÖR-YÜK TAŞIMA</w:t>
                  </w:r>
                </w:p>
              </w:tc>
              <w:tc>
                <w:tcPr>
                  <w:tcW w:w="1345" w:type="dxa"/>
                  <w:tcBorders>
                    <w:top w:val="nil"/>
                    <w:left w:val="nil"/>
                    <w:bottom w:val="single" w:sz="4" w:space="0" w:color="auto"/>
                    <w:right w:val="single" w:sz="4" w:space="0" w:color="auto"/>
                  </w:tcBorders>
                  <w:vAlign w:val="bottom"/>
                  <w:hideMark/>
                </w:tcPr>
                <w:p w14:paraId="53AA1050" w14:textId="77777777" w:rsidR="002A26E2" w:rsidRDefault="002A26E2" w:rsidP="002A26E2">
                  <w:pPr>
                    <w:jc w:val="right"/>
                    <w:rPr>
                      <w:rFonts w:ascii="Calibri" w:hAnsi="Calibri" w:cs="Calibri"/>
                      <w:sz w:val="20"/>
                      <w:szCs w:val="20"/>
                    </w:rPr>
                  </w:pPr>
                  <w:r>
                    <w:rPr>
                      <w:rFonts w:ascii="Calibri" w:hAnsi="Calibri" w:cs="Calibri"/>
                      <w:sz w:val="20"/>
                      <w:szCs w:val="20"/>
                    </w:rPr>
                    <w:t>39.251,60</w:t>
                  </w:r>
                </w:p>
              </w:tc>
              <w:tc>
                <w:tcPr>
                  <w:tcW w:w="1393" w:type="dxa"/>
                  <w:tcBorders>
                    <w:top w:val="nil"/>
                    <w:left w:val="nil"/>
                    <w:bottom w:val="single" w:sz="4" w:space="0" w:color="auto"/>
                    <w:right w:val="single" w:sz="4" w:space="0" w:color="auto"/>
                  </w:tcBorders>
                  <w:vAlign w:val="bottom"/>
                  <w:hideMark/>
                </w:tcPr>
                <w:p w14:paraId="3E40BF2E" w14:textId="77777777" w:rsidR="002A26E2" w:rsidRDefault="002A26E2" w:rsidP="002A26E2">
                  <w:pPr>
                    <w:jc w:val="right"/>
                    <w:rPr>
                      <w:rFonts w:ascii="Calibri" w:hAnsi="Calibri" w:cs="Calibri"/>
                      <w:sz w:val="20"/>
                      <w:szCs w:val="20"/>
                    </w:rPr>
                  </w:pPr>
                  <w:r>
                    <w:rPr>
                      <w:rFonts w:ascii="Calibri" w:hAnsi="Calibri" w:cs="Calibri"/>
                      <w:sz w:val="20"/>
                      <w:szCs w:val="20"/>
                    </w:rPr>
                    <w:t>471.019,20</w:t>
                  </w:r>
                </w:p>
              </w:tc>
              <w:tc>
                <w:tcPr>
                  <w:tcW w:w="1507" w:type="dxa"/>
                  <w:vMerge/>
                  <w:tcBorders>
                    <w:top w:val="nil"/>
                    <w:left w:val="single" w:sz="4" w:space="0" w:color="auto"/>
                    <w:bottom w:val="single" w:sz="4" w:space="0" w:color="auto"/>
                    <w:right w:val="single" w:sz="4" w:space="0" w:color="auto"/>
                  </w:tcBorders>
                  <w:vAlign w:val="center"/>
                  <w:hideMark/>
                </w:tcPr>
                <w:p w14:paraId="54F313B0" w14:textId="77777777" w:rsidR="002A26E2" w:rsidRDefault="002A26E2" w:rsidP="002A26E2">
                  <w:pPr>
                    <w:rPr>
                      <w:rFonts w:ascii="Calibri" w:hAnsi="Calibri" w:cs="Calibri"/>
                      <w:color w:val="000000"/>
                    </w:rPr>
                  </w:pPr>
                </w:p>
              </w:tc>
              <w:tc>
                <w:tcPr>
                  <w:tcW w:w="160" w:type="dxa"/>
                  <w:vAlign w:val="center"/>
                  <w:hideMark/>
                </w:tcPr>
                <w:p w14:paraId="0C4727D3" w14:textId="77777777" w:rsidR="002A26E2" w:rsidRDefault="002A26E2" w:rsidP="002A26E2">
                  <w:pPr>
                    <w:rPr>
                      <w:rFonts w:ascii="Calibri" w:hAnsi="Calibri" w:cs="Calibri"/>
                      <w:sz w:val="20"/>
                      <w:szCs w:val="20"/>
                    </w:rPr>
                  </w:pPr>
                </w:p>
              </w:tc>
            </w:tr>
            <w:tr w:rsidR="002A26E2" w14:paraId="5FD75246"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523415D7" w14:textId="77777777" w:rsidR="002A26E2" w:rsidRDefault="002A26E2" w:rsidP="002A26E2">
                  <w:pPr>
                    <w:rPr>
                      <w:rFonts w:ascii="Calibri" w:hAnsi="Calibri" w:cs="Calibri"/>
                      <w:sz w:val="20"/>
                      <w:szCs w:val="20"/>
                    </w:rPr>
                  </w:pPr>
                  <w:r>
                    <w:rPr>
                      <w:rFonts w:ascii="Calibri" w:hAnsi="Calibri" w:cs="Calibri"/>
                      <w:sz w:val="20"/>
                      <w:szCs w:val="20"/>
                    </w:rPr>
                    <w:t>20389417688</w:t>
                  </w:r>
                </w:p>
              </w:tc>
              <w:tc>
                <w:tcPr>
                  <w:tcW w:w="1117" w:type="dxa"/>
                  <w:tcBorders>
                    <w:top w:val="nil"/>
                    <w:left w:val="nil"/>
                    <w:bottom w:val="single" w:sz="4" w:space="0" w:color="auto"/>
                    <w:right w:val="single" w:sz="4" w:space="0" w:color="auto"/>
                  </w:tcBorders>
                  <w:vAlign w:val="bottom"/>
                  <w:hideMark/>
                </w:tcPr>
                <w:p w14:paraId="3336CA8C" w14:textId="77777777" w:rsidR="002A26E2" w:rsidRDefault="002A26E2" w:rsidP="002A26E2">
                  <w:pPr>
                    <w:rPr>
                      <w:rFonts w:ascii="Calibri" w:hAnsi="Calibri" w:cs="Calibri"/>
                      <w:sz w:val="20"/>
                      <w:szCs w:val="20"/>
                    </w:rPr>
                  </w:pPr>
                  <w:r>
                    <w:rPr>
                      <w:rFonts w:ascii="Calibri" w:hAnsi="Calibri" w:cs="Calibri"/>
                      <w:sz w:val="20"/>
                      <w:szCs w:val="20"/>
                    </w:rPr>
                    <w:t>HÜSEYİN  ÇELİK</w:t>
                  </w:r>
                </w:p>
              </w:tc>
              <w:tc>
                <w:tcPr>
                  <w:tcW w:w="3514" w:type="dxa"/>
                  <w:tcBorders>
                    <w:top w:val="nil"/>
                    <w:left w:val="nil"/>
                    <w:bottom w:val="single" w:sz="4" w:space="0" w:color="auto"/>
                    <w:right w:val="single" w:sz="4" w:space="0" w:color="auto"/>
                  </w:tcBorders>
                  <w:vAlign w:val="bottom"/>
                  <w:hideMark/>
                </w:tcPr>
                <w:p w14:paraId="580536D9"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5B160270" w14:textId="77777777" w:rsidR="002A26E2" w:rsidRDefault="002A26E2" w:rsidP="002A26E2">
                  <w:pPr>
                    <w:jc w:val="right"/>
                    <w:rPr>
                      <w:rFonts w:ascii="Calibri" w:hAnsi="Calibri" w:cs="Calibri"/>
                      <w:sz w:val="20"/>
                      <w:szCs w:val="20"/>
                    </w:rPr>
                  </w:pPr>
                  <w:r>
                    <w:rPr>
                      <w:rFonts w:ascii="Calibri" w:hAnsi="Calibri" w:cs="Calibri"/>
                      <w:sz w:val="20"/>
                      <w:szCs w:val="20"/>
                    </w:rPr>
                    <w:t>39.016,24</w:t>
                  </w:r>
                </w:p>
              </w:tc>
              <w:tc>
                <w:tcPr>
                  <w:tcW w:w="1393" w:type="dxa"/>
                  <w:tcBorders>
                    <w:top w:val="nil"/>
                    <w:left w:val="nil"/>
                    <w:bottom w:val="single" w:sz="4" w:space="0" w:color="auto"/>
                    <w:right w:val="single" w:sz="4" w:space="0" w:color="auto"/>
                  </w:tcBorders>
                  <w:vAlign w:val="bottom"/>
                  <w:hideMark/>
                </w:tcPr>
                <w:p w14:paraId="76687A32" w14:textId="77777777" w:rsidR="002A26E2" w:rsidRDefault="002A26E2" w:rsidP="002A26E2">
                  <w:pPr>
                    <w:jc w:val="right"/>
                    <w:rPr>
                      <w:rFonts w:ascii="Calibri" w:hAnsi="Calibri" w:cs="Calibri"/>
                      <w:sz w:val="20"/>
                      <w:szCs w:val="20"/>
                    </w:rPr>
                  </w:pPr>
                  <w:r>
                    <w:rPr>
                      <w:rFonts w:ascii="Calibri" w:hAnsi="Calibri" w:cs="Calibri"/>
                      <w:sz w:val="20"/>
                      <w:szCs w:val="20"/>
                    </w:rPr>
                    <w:t>468.194,88</w:t>
                  </w:r>
                </w:p>
              </w:tc>
              <w:tc>
                <w:tcPr>
                  <w:tcW w:w="1507" w:type="dxa"/>
                  <w:vMerge/>
                  <w:tcBorders>
                    <w:top w:val="nil"/>
                    <w:left w:val="single" w:sz="4" w:space="0" w:color="auto"/>
                    <w:bottom w:val="single" w:sz="4" w:space="0" w:color="auto"/>
                    <w:right w:val="single" w:sz="4" w:space="0" w:color="auto"/>
                  </w:tcBorders>
                  <w:vAlign w:val="center"/>
                  <w:hideMark/>
                </w:tcPr>
                <w:p w14:paraId="2124C581" w14:textId="77777777" w:rsidR="002A26E2" w:rsidRDefault="002A26E2" w:rsidP="002A26E2">
                  <w:pPr>
                    <w:rPr>
                      <w:rFonts w:ascii="Calibri" w:hAnsi="Calibri" w:cs="Calibri"/>
                      <w:color w:val="000000"/>
                    </w:rPr>
                  </w:pPr>
                </w:p>
              </w:tc>
              <w:tc>
                <w:tcPr>
                  <w:tcW w:w="160" w:type="dxa"/>
                  <w:vAlign w:val="center"/>
                  <w:hideMark/>
                </w:tcPr>
                <w:p w14:paraId="1AB9AABA" w14:textId="77777777" w:rsidR="002A26E2" w:rsidRDefault="002A26E2" w:rsidP="002A26E2">
                  <w:pPr>
                    <w:rPr>
                      <w:rFonts w:ascii="Calibri" w:hAnsi="Calibri" w:cs="Calibri"/>
                      <w:sz w:val="20"/>
                      <w:szCs w:val="20"/>
                    </w:rPr>
                  </w:pPr>
                </w:p>
              </w:tc>
            </w:tr>
            <w:tr w:rsidR="002A26E2" w14:paraId="63F82A86"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627C23D1" w14:textId="77777777" w:rsidR="002A26E2" w:rsidRDefault="002A26E2" w:rsidP="002A26E2">
                  <w:pPr>
                    <w:rPr>
                      <w:rFonts w:ascii="Calibri" w:hAnsi="Calibri" w:cs="Calibri"/>
                      <w:sz w:val="20"/>
                      <w:szCs w:val="20"/>
                    </w:rPr>
                  </w:pPr>
                  <w:r>
                    <w:rPr>
                      <w:rFonts w:ascii="Calibri" w:hAnsi="Calibri" w:cs="Calibri"/>
                      <w:sz w:val="20"/>
                      <w:szCs w:val="20"/>
                    </w:rPr>
                    <w:lastRenderedPageBreak/>
                    <w:t>28786137406</w:t>
                  </w:r>
                </w:p>
              </w:tc>
              <w:tc>
                <w:tcPr>
                  <w:tcW w:w="1117" w:type="dxa"/>
                  <w:tcBorders>
                    <w:top w:val="nil"/>
                    <w:left w:val="nil"/>
                    <w:bottom w:val="single" w:sz="4" w:space="0" w:color="auto"/>
                    <w:right w:val="single" w:sz="4" w:space="0" w:color="auto"/>
                  </w:tcBorders>
                  <w:vAlign w:val="bottom"/>
                  <w:hideMark/>
                </w:tcPr>
                <w:p w14:paraId="4F76E157" w14:textId="77777777" w:rsidR="002A26E2" w:rsidRDefault="002A26E2" w:rsidP="002A26E2">
                  <w:pPr>
                    <w:rPr>
                      <w:rFonts w:ascii="Calibri" w:hAnsi="Calibri" w:cs="Calibri"/>
                      <w:sz w:val="20"/>
                      <w:szCs w:val="20"/>
                    </w:rPr>
                  </w:pPr>
                  <w:r>
                    <w:rPr>
                      <w:rFonts w:ascii="Calibri" w:hAnsi="Calibri" w:cs="Calibri"/>
                      <w:sz w:val="20"/>
                      <w:szCs w:val="20"/>
                    </w:rPr>
                    <w:t>MEHMET  GÜLER</w:t>
                  </w:r>
                </w:p>
              </w:tc>
              <w:tc>
                <w:tcPr>
                  <w:tcW w:w="3514" w:type="dxa"/>
                  <w:tcBorders>
                    <w:top w:val="nil"/>
                    <w:left w:val="nil"/>
                    <w:bottom w:val="single" w:sz="4" w:space="0" w:color="auto"/>
                    <w:right w:val="single" w:sz="4" w:space="0" w:color="auto"/>
                  </w:tcBorders>
                  <w:vAlign w:val="bottom"/>
                  <w:hideMark/>
                </w:tcPr>
                <w:p w14:paraId="1EAFAD56"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549970D7" w14:textId="77777777" w:rsidR="002A26E2" w:rsidRDefault="002A26E2" w:rsidP="002A26E2">
                  <w:pPr>
                    <w:jc w:val="right"/>
                    <w:rPr>
                      <w:rFonts w:ascii="Calibri" w:hAnsi="Calibri" w:cs="Calibri"/>
                      <w:sz w:val="20"/>
                      <w:szCs w:val="20"/>
                    </w:rPr>
                  </w:pPr>
                  <w:r>
                    <w:rPr>
                      <w:rFonts w:ascii="Calibri" w:hAnsi="Calibri" w:cs="Calibri"/>
                      <w:sz w:val="20"/>
                      <w:szCs w:val="20"/>
                    </w:rPr>
                    <w:t>39.198,44</w:t>
                  </w:r>
                </w:p>
              </w:tc>
              <w:tc>
                <w:tcPr>
                  <w:tcW w:w="1393" w:type="dxa"/>
                  <w:tcBorders>
                    <w:top w:val="nil"/>
                    <w:left w:val="nil"/>
                    <w:bottom w:val="single" w:sz="4" w:space="0" w:color="auto"/>
                    <w:right w:val="single" w:sz="4" w:space="0" w:color="auto"/>
                  </w:tcBorders>
                  <w:vAlign w:val="bottom"/>
                  <w:hideMark/>
                </w:tcPr>
                <w:p w14:paraId="1D8AD594" w14:textId="77777777" w:rsidR="002A26E2" w:rsidRDefault="002A26E2" w:rsidP="002A26E2">
                  <w:pPr>
                    <w:jc w:val="right"/>
                    <w:rPr>
                      <w:rFonts w:ascii="Calibri" w:hAnsi="Calibri" w:cs="Calibri"/>
                      <w:sz w:val="20"/>
                      <w:szCs w:val="20"/>
                    </w:rPr>
                  </w:pPr>
                  <w:r>
                    <w:rPr>
                      <w:rFonts w:ascii="Calibri" w:hAnsi="Calibri" w:cs="Calibri"/>
                      <w:sz w:val="20"/>
                      <w:szCs w:val="20"/>
                    </w:rPr>
                    <w:t>470.381,28</w:t>
                  </w:r>
                </w:p>
              </w:tc>
              <w:tc>
                <w:tcPr>
                  <w:tcW w:w="1507" w:type="dxa"/>
                  <w:vMerge/>
                  <w:tcBorders>
                    <w:top w:val="nil"/>
                    <w:left w:val="single" w:sz="4" w:space="0" w:color="auto"/>
                    <w:bottom w:val="single" w:sz="4" w:space="0" w:color="auto"/>
                    <w:right w:val="single" w:sz="4" w:space="0" w:color="auto"/>
                  </w:tcBorders>
                  <w:vAlign w:val="center"/>
                  <w:hideMark/>
                </w:tcPr>
                <w:p w14:paraId="723050B3" w14:textId="77777777" w:rsidR="002A26E2" w:rsidRDefault="002A26E2" w:rsidP="002A26E2">
                  <w:pPr>
                    <w:rPr>
                      <w:rFonts w:ascii="Calibri" w:hAnsi="Calibri" w:cs="Calibri"/>
                      <w:color w:val="000000"/>
                    </w:rPr>
                  </w:pPr>
                </w:p>
              </w:tc>
              <w:tc>
                <w:tcPr>
                  <w:tcW w:w="160" w:type="dxa"/>
                  <w:vAlign w:val="center"/>
                  <w:hideMark/>
                </w:tcPr>
                <w:p w14:paraId="4294DD3C" w14:textId="77777777" w:rsidR="002A26E2" w:rsidRDefault="002A26E2" w:rsidP="002A26E2">
                  <w:pPr>
                    <w:rPr>
                      <w:rFonts w:ascii="Calibri" w:hAnsi="Calibri" w:cs="Calibri"/>
                      <w:sz w:val="20"/>
                      <w:szCs w:val="20"/>
                    </w:rPr>
                  </w:pPr>
                </w:p>
              </w:tc>
            </w:tr>
            <w:tr w:rsidR="002A26E2" w14:paraId="4E325040"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42844DD1" w14:textId="77777777" w:rsidR="002A26E2" w:rsidRDefault="002A26E2" w:rsidP="002A26E2">
                  <w:pPr>
                    <w:rPr>
                      <w:rFonts w:ascii="Calibri" w:hAnsi="Calibri" w:cs="Calibri"/>
                      <w:sz w:val="20"/>
                      <w:szCs w:val="20"/>
                    </w:rPr>
                  </w:pPr>
                  <w:r>
                    <w:rPr>
                      <w:rFonts w:ascii="Calibri" w:hAnsi="Calibri" w:cs="Calibri"/>
                      <w:sz w:val="20"/>
                      <w:szCs w:val="20"/>
                    </w:rPr>
                    <w:lastRenderedPageBreak/>
                    <w:t>29119126562</w:t>
                  </w:r>
                </w:p>
              </w:tc>
              <w:tc>
                <w:tcPr>
                  <w:tcW w:w="1117" w:type="dxa"/>
                  <w:tcBorders>
                    <w:top w:val="nil"/>
                    <w:left w:val="nil"/>
                    <w:bottom w:val="single" w:sz="4" w:space="0" w:color="auto"/>
                    <w:right w:val="single" w:sz="4" w:space="0" w:color="auto"/>
                  </w:tcBorders>
                  <w:vAlign w:val="bottom"/>
                  <w:hideMark/>
                </w:tcPr>
                <w:p w14:paraId="68AA1D6B" w14:textId="77777777" w:rsidR="002A26E2" w:rsidRDefault="002A26E2" w:rsidP="002A26E2">
                  <w:pPr>
                    <w:rPr>
                      <w:rFonts w:ascii="Calibri" w:hAnsi="Calibri" w:cs="Calibri"/>
                      <w:sz w:val="20"/>
                      <w:szCs w:val="20"/>
                    </w:rPr>
                  </w:pPr>
                  <w:r>
                    <w:rPr>
                      <w:rFonts w:ascii="Calibri" w:hAnsi="Calibri" w:cs="Calibri"/>
                      <w:sz w:val="20"/>
                      <w:szCs w:val="20"/>
                    </w:rPr>
                    <w:t>MEHMET  KOŞAR</w:t>
                  </w:r>
                </w:p>
              </w:tc>
              <w:tc>
                <w:tcPr>
                  <w:tcW w:w="3514" w:type="dxa"/>
                  <w:tcBorders>
                    <w:top w:val="nil"/>
                    <w:left w:val="nil"/>
                    <w:bottom w:val="single" w:sz="4" w:space="0" w:color="auto"/>
                    <w:right w:val="single" w:sz="4" w:space="0" w:color="auto"/>
                  </w:tcBorders>
                  <w:vAlign w:val="bottom"/>
                  <w:hideMark/>
                </w:tcPr>
                <w:p w14:paraId="6137918C"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2BD7957B" w14:textId="77777777" w:rsidR="002A26E2" w:rsidRDefault="002A26E2" w:rsidP="002A26E2">
                  <w:pPr>
                    <w:jc w:val="right"/>
                    <w:rPr>
                      <w:rFonts w:ascii="Calibri" w:hAnsi="Calibri" w:cs="Calibri"/>
                      <w:sz w:val="20"/>
                      <w:szCs w:val="20"/>
                    </w:rPr>
                  </w:pPr>
                  <w:r>
                    <w:rPr>
                      <w:rFonts w:ascii="Calibri" w:hAnsi="Calibri" w:cs="Calibri"/>
                      <w:sz w:val="20"/>
                      <w:szCs w:val="20"/>
                    </w:rPr>
                    <w:t>35.884,99</w:t>
                  </w:r>
                </w:p>
              </w:tc>
              <w:tc>
                <w:tcPr>
                  <w:tcW w:w="1393" w:type="dxa"/>
                  <w:tcBorders>
                    <w:top w:val="nil"/>
                    <w:left w:val="nil"/>
                    <w:bottom w:val="single" w:sz="4" w:space="0" w:color="auto"/>
                    <w:right w:val="single" w:sz="4" w:space="0" w:color="auto"/>
                  </w:tcBorders>
                  <w:vAlign w:val="bottom"/>
                  <w:hideMark/>
                </w:tcPr>
                <w:p w14:paraId="088E5F90" w14:textId="77777777" w:rsidR="002A26E2" w:rsidRDefault="002A26E2" w:rsidP="002A26E2">
                  <w:pPr>
                    <w:jc w:val="right"/>
                    <w:rPr>
                      <w:rFonts w:ascii="Calibri" w:hAnsi="Calibri" w:cs="Calibri"/>
                      <w:sz w:val="20"/>
                      <w:szCs w:val="20"/>
                    </w:rPr>
                  </w:pPr>
                  <w:r>
                    <w:rPr>
                      <w:rFonts w:ascii="Calibri" w:hAnsi="Calibri" w:cs="Calibri"/>
                      <w:sz w:val="20"/>
                      <w:szCs w:val="20"/>
                    </w:rPr>
                    <w:t>430.619,88</w:t>
                  </w:r>
                </w:p>
              </w:tc>
              <w:tc>
                <w:tcPr>
                  <w:tcW w:w="1507" w:type="dxa"/>
                  <w:vMerge/>
                  <w:tcBorders>
                    <w:top w:val="nil"/>
                    <w:left w:val="single" w:sz="4" w:space="0" w:color="auto"/>
                    <w:bottom w:val="single" w:sz="4" w:space="0" w:color="auto"/>
                    <w:right w:val="single" w:sz="4" w:space="0" w:color="auto"/>
                  </w:tcBorders>
                  <w:vAlign w:val="center"/>
                  <w:hideMark/>
                </w:tcPr>
                <w:p w14:paraId="58F4BC8D" w14:textId="77777777" w:rsidR="002A26E2" w:rsidRDefault="002A26E2" w:rsidP="002A26E2">
                  <w:pPr>
                    <w:rPr>
                      <w:rFonts w:ascii="Calibri" w:hAnsi="Calibri" w:cs="Calibri"/>
                      <w:color w:val="000000"/>
                    </w:rPr>
                  </w:pPr>
                </w:p>
              </w:tc>
              <w:tc>
                <w:tcPr>
                  <w:tcW w:w="160" w:type="dxa"/>
                  <w:vAlign w:val="center"/>
                  <w:hideMark/>
                </w:tcPr>
                <w:p w14:paraId="3FF251A0" w14:textId="77777777" w:rsidR="002A26E2" w:rsidRDefault="002A26E2" w:rsidP="002A26E2">
                  <w:pPr>
                    <w:rPr>
                      <w:rFonts w:ascii="Calibri" w:hAnsi="Calibri" w:cs="Calibri"/>
                      <w:sz w:val="20"/>
                      <w:szCs w:val="20"/>
                    </w:rPr>
                  </w:pPr>
                </w:p>
              </w:tc>
            </w:tr>
            <w:tr w:rsidR="002A26E2" w14:paraId="2C5E5874"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7B3D7B04" w14:textId="77777777" w:rsidR="002A26E2" w:rsidRDefault="002A26E2" w:rsidP="002A26E2">
                  <w:pPr>
                    <w:rPr>
                      <w:rFonts w:ascii="Calibri" w:hAnsi="Calibri" w:cs="Calibri"/>
                      <w:sz w:val="20"/>
                      <w:szCs w:val="20"/>
                    </w:rPr>
                  </w:pPr>
                  <w:r>
                    <w:rPr>
                      <w:rFonts w:ascii="Calibri" w:hAnsi="Calibri" w:cs="Calibri"/>
                      <w:sz w:val="20"/>
                      <w:szCs w:val="20"/>
                    </w:rPr>
                    <w:t>26053228154</w:t>
                  </w:r>
                </w:p>
              </w:tc>
              <w:tc>
                <w:tcPr>
                  <w:tcW w:w="1117" w:type="dxa"/>
                  <w:tcBorders>
                    <w:top w:val="nil"/>
                    <w:left w:val="nil"/>
                    <w:bottom w:val="single" w:sz="4" w:space="0" w:color="auto"/>
                    <w:right w:val="single" w:sz="4" w:space="0" w:color="auto"/>
                  </w:tcBorders>
                  <w:vAlign w:val="bottom"/>
                  <w:hideMark/>
                </w:tcPr>
                <w:p w14:paraId="00A54B82" w14:textId="77777777" w:rsidR="002A26E2" w:rsidRDefault="002A26E2" w:rsidP="002A26E2">
                  <w:pPr>
                    <w:rPr>
                      <w:rFonts w:ascii="Calibri" w:hAnsi="Calibri" w:cs="Calibri"/>
                      <w:sz w:val="20"/>
                      <w:szCs w:val="20"/>
                    </w:rPr>
                  </w:pPr>
                  <w:r>
                    <w:rPr>
                      <w:rFonts w:ascii="Calibri" w:hAnsi="Calibri" w:cs="Calibri"/>
                      <w:sz w:val="20"/>
                      <w:szCs w:val="20"/>
                    </w:rPr>
                    <w:t>MUHAMMET  DURMUŞ</w:t>
                  </w:r>
                </w:p>
              </w:tc>
              <w:tc>
                <w:tcPr>
                  <w:tcW w:w="3514" w:type="dxa"/>
                  <w:tcBorders>
                    <w:top w:val="nil"/>
                    <w:left w:val="nil"/>
                    <w:bottom w:val="single" w:sz="4" w:space="0" w:color="auto"/>
                    <w:right w:val="single" w:sz="4" w:space="0" w:color="auto"/>
                  </w:tcBorders>
                  <w:vAlign w:val="bottom"/>
                  <w:hideMark/>
                </w:tcPr>
                <w:p w14:paraId="604E61DD"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3A0D387F" w14:textId="77777777" w:rsidR="002A26E2" w:rsidRDefault="002A26E2" w:rsidP="002A26E2">
                  <w:pPr>
                    <w:jc w:val="right"/>
                    <w:rPr>
                      <w:rFonts w:ascii="Calibri" w:hAnsi="Calibri" w:cs="Calibri"/>
                      <w:sz w:val="20"/>
                      <w:szCs w:val="20"/>
                    </w:rPr>
                  </w:pPr>
                  <w:r>
                    <w:rPr>
                      <w:rFonts w:ascii="Calibri" w:hAnsi="Calibri" w:cs="Calibri"/>
                      <w:sz w:val="20"/>
                      <w:szCs w:val="20"/>
                    </w:rPr>
                    <w:t>48.727,86</w:t>
                  </w:r>
                </w:p>
              </w:tc>
              <w:tc>
                <w:tcPr>
                  <w:tcW w:w="1393" w:type="dxa"/>
                  <w:tcBorders>
                    <w:top w:val="nil"/>
                    <w:left w:val="nil"/>
                    <w:bottom w:val="single" w:sz="4" w:space="0" w:color="auto"/>
                    <w:right w:val="single" w:sz="4" w:space="0" w:color="auto"/>
                  </w:tcBorders>
                  <w:vAlign w:val="bottom"/>
                  <w:hideMark/>
                </w:tcPr>
                <w:p w14:paraId="283D43F1" w14:textId="77777777" w:rsidR="002A26E2" w:rsidRDefault="002A26E2" w:rsidP="002A26E2">
                  <w:pPr>
                    <w:jc w:val="right"/>
                    <w:rPr>
                      <w:rFonts w:ascii="Calibri" w:hAnsi="Calibri" w:cs="Calibri"/>
                      <w:sz w:val="20"/>
                      <w:szCs w:val="20"/>
                    </w:rPr>
                  </w:pPr>
                  <w:r>
                    <w:rPr>
                      <w:rFonts w:ascii="Calibri" w:hAnsi="Calibri" w:cs="Calibri"/>
                      <w:sz w:val="20"/>
                      <w:szCs w:val="20"/>
                    </w:rPr>
                    <w:t>584.734,32</w:t>
                  </w:r>
                </w:p>
              </w:tc>
              <w:tc>
                <w:tcPr>
                  <w:tcW w:w="1507" w:type="dxa"/>
                  <w:vMerge/>
                  <w:tcBorders>
                    <w:top w:val="nil"/>
                    <w:left w:val="single" w:sz="4" w:space="0" w:color="auto"/>
                    <w:bottom w:val="single" w:sz="4" w:space="0" w:color="auto"/>
                    <w:right w:val="single" w:sz="4" w:space="0" w:color="auto"/>
                  </w:tcBorders>
                  <w:vAlign w:val="center"/>
                  <w:hideMark/>
                </w:tcPr>
                <w:p w14:paraId="51644C4B" w14:textId="77777777" w:rsidR="002A26E2" w:rsidRDefault="002A26E2" w:rsidP="002A26E2">
                  <w:pPr>
                    <w:rPr>
                      <w:rFonts w:ascii="Calibri" w:hAnsi="Calibri" w:cs="Calibri"/>
                      <w:color w:val="000000"/>
                    </w:rPr>
                  </w:pPr>
                </w:p>
              </w:tc>
              <w:tc>
                <w:tcPr>
                  <w:tcW w:w="160" w:type="dxa"/>
                  <w:vAlign w:val="center"/>
                  <w:hideMark/>
                </w:tcPr>
                <w:p w14:paraId="0FCFA7A0" w14:textId="77777777" w:rsidR="002A26E2" w:rsidRDefault="002A26E2" w:rsidP="002A26E2">
                  <w:pPr>
                    <w:rPr>
                      <w:rFonts w:ascii="Calibri" w:hAnsi="Calibri" w:cs="Calibri"/>
                      <w:sz w:val="20"/>
                      <w:szCs w:val="20"/>
                    </w:rPr>
                  </w:pPr>
                </w:p>
              </w:tc>
            </w:tr>
            <w:tr w:rsidR="002A26E2" w14:paraId="32F581A0"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3A741DE0" w14:textId="77777777" w:rsidR="002A26E2" w:rsidRDefault="002A26E2" w:rsidP="002A26E2">
                  <w:pPr>
                    <w:rPr>
                      <w:rFonts w:ascii="Calibri" w:hAnsi="Calibri" w:cs="Calibri"/>
                      <w:sz w:val="20"/>
                      <w:szCs w:val="20"/>
                    </w:rPr>
                  </w:pPr>
                  <w:r>
                    <w:rPr>
                      <w:rFonts w:ascii="Calibri" w:hAnsi="Calibri" w:cs="Calibri"/>
                      <w:sz w:val="20"/>
                      <w:szCs w:val="20"/>
                    </w:rPr>
                    <w:t>19366450992</w:t>
                  </w:r>
                </w:p>
              </w:tc>
              <w:tc>
                <w:tcPr>
                  <w:tcW w:w="1117" w:type="dxa"/>
                  <w:tcBorders>
                    <w:top w:val="nil"/>
                    <w:left w:val="nil"/>
                    <w:bottom w:val="single" w:sz="4" w:space="0" w:color="auto"/>
                    <w:right w:val="single" w:sz="4" w:space="0" w:color="auto"/>
                  </w:tcBorders>
                  <w:vAlign w:val="bottom"/>
                  <w:hideMark/>
                </w:tcPr>
                <w:p w14:paraId="13AAFC02" w14:textId="77777777" w:rsidR="002A26E2" w:rsidRDefault="002A26E2" w:rsidP="002A26E2">
                  <w:pPr>
                    <w:rPr>
                      <w:rFonts w:ascii="Calibri" w:hAnsi="Calibri" w:cs="Calibri"/>
                      <w:sz w:val="20"/>
                      <w:szCs w:val="20"/>
                    </w:rPr>
                  </w:pPr>
                  <w:r>
                    <w:rPr>
                      <w:rFonts w:ascii="Calibri" w:hAnsi="Calibri" w:cs="Calibri"/>
                      <w:sz w:val="20"/>
                      <w:szCs w:val="20"/>
                    </w:rPr>
                    <w:t>MUSTAFA  ADIGÜZEL</w:t>
                  </w:r>
                </w:p>
              </w:tc>
              <w:tc>
                <w:tcPr>
                  <w:tcW w:w="3514" w:type="dxa"/>
                  <w:tcBorders>
                    <w:top w:val="nil"/>
                    <w:left w:val="nil"/>
                    <w:bottom w:val="single" w:sz="4" w:space="0" w:color="auto"/>
                    <w:right w:val="single" w:sz="4" w:space="0" w:color="auto"/>
                  </w:tcBorders>
                  <w:vAlign w:val="bottom"/>
                  <w:hideMark/>
                </w:tcPr>
                <w:p w14:paraId="2192A634" w14:textId="77777777" w:rsidR="002A26E2" w:rsidRDefault="002A26E2" w:rsidP="002A26E2">
                  <w:pPr>
                    <w:rPr>
                      <w:rFonts w:ascii="Calibri" w:hAnsi="Calibri" w:cs="Calibri"/>
                      <w:sz w:val="20"/>
                      <w:szCs w:val="20"/>
                    </w:rPr>
                  </w:pPr>
                  <w:r>
                    <w:rPr>
                      <w:rFonts w:ascii="Calibri" w:hAnsi="Calibri" w:cs="Calibri"/>
                      <w:sz w:val="20"/>
                      <w:szCs w:val="20"/>
                    </w:rPr>
                    <w:t>ÇÖPÇÜ</w:t>
                  </w:r>
                </w:p>
              </w:tc>
              <w:tc>
                <w:tcPr>
                  <w:tcW w:w="1345" w:type="dxa"/>
                  <w:tcBorders>
                    <w:top w:val="nil"/>
                    <w:left w:val="nil"/>
                    <w:bottom w:val="single" w:sz="4" w:space="0" w:color="auto"/>
                    <w:right w:val="single" w:sz="4" w:space="0" w:color="auto"/>
                  </w:tcBorders>
                  <w:vAlign w:val="bottom"/>
                  <w:hideMark/>
                </w:tcPr>
                <w:p w14:paraId="11FEEBB1" w14:textId="77777777" w:rsidR="002A26E2" w:rsidRDefault="002A26E2" w:rsidP="002A26E2">
                  <w:pPr>
                    <w:jc w:val="right"/>
                    <w:rPr>
                      <w:rFonts w:ascii="Calibri" w:hAnsi="Calibri" w:cs="Calibri"/>
                      <w:sz w:val="20"/>
                      <w:szCs w:val="20"/>
                    </w:rPr>
                  </w:pPr>
                  <w:r>
                    <w:rPr>
                      <w:rFonts w:ascii="Calibri" w:hAnsi="Calibri" w:cs="Calibri"/>
                      <w:sz w:val="20"/>
                      <w:szCs w:val="20"/>
                    </w:rPr>
                    <w:t>41.081,84</w:t>
                  </w:r>
                </w:p>
              </w:tc>
              <w:tc>
                <w:tcPr>
                  <w:tcW w:w="1393" w:type="dxa"/>
                  <w:tcBorders>
                    <w:top w:val="nil"/>
                    <w:left w:val="nil"/>
                    <w:bottom w:val="single" w:sz="4" w:space="0" w:color="auto"/>
                    <w:right w:val="single" w:sz="4" w:space="0" w:color="auto"/>
                  </w:tcBorders>
                  <w:vAlign w:val="bottom"/>
                  <w:hideMark/>
                </w:tcPr>
                <w:p w14:paraId="7BA48DC2" w14:textId="77777777" w:rsidR="002A26E2" w:rsidRDefault="002A26E2" w:rsidP="002A26E2">
                  <w:pPr>
                    <w:jc w:val="right"/>
                    <w:rPr>
                      <w:rFonts w:ascii="Calibri" w:hAnsi="Calibri" w:cs="Calibri"/>
                      <w:sz w:val="20"/>
                      <w:szCs w:val="20"/>
                    </w:rPr>
                  </w:pPr>
                  <w:r>
                    <w:rPr>
                      <w:rFonts w:ascii="Calibri" w:hAnsi="Calibri" w:cs="Calibri"/>
                      <w:sz w:val="20"/>
                      <w:szCs w:val="20"/>
                    </w:rPr>
                    <w:t>492.982,08</w:t>
                  </w:r>
                </w:p>
              </w:tc>
              <w:tc>
                <w:tcPr>
                  <w:tcW w:w="1507" w:type="dxa"/>
                  <w:vMerge/>
                  <w:tcBorders>
                    <w:top w:val="nil"/>
                    <w:left w:val="single" w:sz="4" w:space="0" w:color="auto"/>
                    <w:bottom w:val="single" w:sz="4" w:space="0" w:color="auto"/>
                    <w:right w:val="single" w:sz="4" w:space="0" w:color="auto"/>
                  </w:tcBorders>
                  <w:vAlign w:val="center"/>
                  <w:hideMark/>
                </w:tcPr>
                <w:p w14:paraId="72DF4EF9" w14:textId="77777777" w:rsidR="002A26E2" w:rsidRDefault="002A26E2" w:rsidP="002A26E2">
                  <w:pPr>
                    <w:rPr>
                      <w:rFonts w:ascii="Calibri" w:hAnsi="Calibri" w:cs="Calibri"/>
                      <w:color w:val="000000"/>
                    </w:rPr>
                  </w:pPr>
                </w:p>
              </w:tc>
              <w:tc>
                <w:tcPr>
                  <w:tcW w:w="160" w:type="dxa"/>
                  <w:vAlign w:val="center"/>
                  <w:hideMark/>
                </w:tcPr>
                <w:p w14:paraId="7BE59E44" w14:textId="77777777" w:rsidR="002A26E2" w:rsidRDefault="002A26E2" w:rsidP="002A26E2">
                  <w:pPr>
                    <w:rPr>
                      <w:rFonts w:ascii="Calibri" w:hAnsi="Calibri" w:cs="Calibri"/>
                      <w:sz w:val="20"/>
                      <w:szCs w:val="20"/>
                    </w:rPr>
                  </w:pPr>
                </w:p>
              </w:tc>
            </w:tr>
            <w:tr w:rsidR="002A26E2" w14:paraId="0B1C020B"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0F7AB8C3" w14:textId="77777777" w:rsidR="002A26E2" w:rsidRDefault="002A26E2" w:rsidP="002A26E2">
                  <w:pPr>
                    <w:rPr>
                      <w:rFonts w:ascii="Calibri" w:hAnsi="Calibri" w:cs="Calibri"/>
                      <w:sz w:val="18"/>
                      <w:szCs w:val="18"/>
                    </w:rPr>
                  </w:pPr>
                  <w:r>
                    <w:rPr>
                      <w:rFonts w:ascii="Calibri" w:hAnsi="Calibri" w:cs="Calibri"/>
                      <w:sz w:val="18"/>
                      <w:szCs w:val="18"/>
                    </w:rPr>
                    <w:t>30724072724</w:t>
                  </w:r>
                </w:p>
              </w:tc>
              <w:tc>
                <w:tcPr>
                  <w:tcW w:w="1117" w:type="dxa"/>
                  <w:tcBorders>
                    <w:top w:val="nil"/>
                    <w:left w:val="nil"/>
                    <w:bottom w:val="single" w:sz="4" w:space="0" w:color="auto"/>
                    <w:right w:val="single" w:sz="4" w:space="0" w:color="auto"/>
                  </w:tcBorders>
                  <w:vAlign w:val="bottom"/>
                  <w:hideMark/>
                </w:tcPr>
                <w:p w14:paraId="720EB7F3" w14:textId="77777777" w:rsidR="002A26E2" w:rsidRDefault="002A26E2" w:rsidP="002A26E2">
                  <w:pPr>
                    <w:rPr>
                      <w:rFonts w:ascii="Calibri" w:hAnsi="Calibri" w:cs="Calibri"/>
                      <w:sz w:val="18"/>
                      <w:szCs w:val="18"/>
                    </w:rPr>
                  </w:pPr>
                  <w:r>
                    <w:rPr>
                      <w:rFonts w:ascii="Calibri" w:hAnsi="Calibri" w:cs="Calibri"/>
                      <w:sz w:val="18"/>
                      <w:szCs w:val="18"/>
                    </w:rPr>
                    <w:t>MUSTAFA  DEĞİRMENCİ</w:t>
                  </w:r>
                </w:p>
              </w:tc>
              <w:tc>
                <w:tcPr>
                  <w:tcW w:w="3514" w:type="dxa"/>
                  <w:tcBorders>
                    <w:top w:val="nil"/>
                    <w:left w:val="nil"/>
                    <w:bottom w:val="single" w:sz="4" w:space="0" w:color="auto"/>
                    <w:right w:val="single" w:sz="4" w:space="0" w:color="auto"/>
                  </w:tcBorders>
                  <w:vAlign w:val="bottom"/>
                  <w:hideMark/>
                </w:tcPr>
                <w:p w14:paraId="39B3DE70"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44693D96" w14:textId="77777777" w:rsidR="002A26E2" w:rsidRDefault="002A26E2" w:rsidP="002A26E2">
                  <w:pPr>
                    <w:jc w:val="right"/>
                    <w:rPr>
                      <w:rFonts w:ascii="Calibri" w:hAnsi="Calibri" w:cs="Calibri"/>
                      <w:sz w:val="18"/>
                      <w:szCs w:val="18"/>
                    </w:rPr>
                  </w:pPr>
                  <w:r>
                    <w:rPr>
                      <w:rFonts w:ascii="Calibri" w:hAnsi="Calibri" w:cs="Calibri"/>
                      <w:sz w:val="18"/>
                      <w:szCs w:val="18"/>
                    </w:rPr>
                    <w:t>41.944,66</w:t>
                  </w:r>
                </w:p>
              </w:tc>
              <w:tc>
                <w:tcPr>
                  <w:tcW w:w="1393" w:type="dxa"/>
                  <w:tcBorders>
                    <w:top w:val="nil"/>
                    <w:left w:val="nil"/>
                    <w:bottom w:val="single" w:sz="4" w:space="0" w:color="auto"/>
                    <w:right w:val="single" w:sz="4" w:space="0" w:color="auto"/>
                  </w:tcBorders>
                  <w:vAlign w:val="bottom"/>
                  <w:hideMark/>
                </w:tcPr>
                <w:p w14:paraId="146C8799" w14:textId="77777777" w:rsidR="002A26E2" w:rsidRDefault="002A26E2" w:rsidP="002A26E2">
                  <w:pPr>
                    <w:jc w:val="right"/>
                    <w:rPr>
                      <w:rFonts w:ascii="Calibri" w:hAnsi="Calibri" w:cs="Calibri"/>
                      <w:sz w:val="18"/>
                      <w:szCs w:val="18"/>
                    </w:rPr>
                  </w:pPr>
                  <w:r>
                    <w:rPr>
                      <w:rFonts w:ascii="Calibri" w:hAnsi="Calibri" w:cs="Calibri"/>
                      <w:sz w:val="18"/>
                      <w:szCs w:val="18"/>
                    </w:rPr>
                    <w:t>503.335,92</w:t>
                  </w:r>
                </w:p>
              </w:tc>
              <w:tc>
                <w:tcPr>
                  <w:tcW w:w="1507" w:type="dxa"/>
                  <w:vMerge/>
                  <w:tcBorders>
                    <w:top w:val="nil"/>
                    <w:left w:val="single" w:sz="4" w:space="0" w:color="auto"/>
                    <w:bottom w:val="single" w:sz="4" w:space="0" w:color="auto"/>
                    <w:right w:val="single" w:sz="4" w:space="0" w:color="auto"/>
                  </w:tcBorders>
                  <w:vAlign w:val="center"/>
                  <w:hideMark/>
                </w:tcPr>
                <w:p w14:paraId="229AC5D6" w14:textId="77777777" w:rsidR="002A26E2" w:rsidRDefault="002A26E2" w:rsidP="002A26E2">
                  <w:pPr>
                    <w:rPr>
                      <w:rFonts w:ascii="Calibri" w:hAnsi="Calibri" w:cs="Calibri"/>
                      <w:color w:val="000000"/>
                    </w:rPr>
                  </w:pPr>
                </w:p>
              </w:tc>
              <w:tc>
                <w:tcPr>
                  <w:tcW w:w="160" w:type="dxa"/>
                  <w:vAlign w:val="center"/>
                  <w:hideMark/>
                </w:tcPr>
                <w:p w14:paraId="26A460A3" w14:textId="77777777" w:rsidR="002A26E2" w:rsidRDefault="002A26E2" w:rsidP="002A26E2">
                  <w:pPr>
                    <w:rPr>
                      <w:rFonts w:ascii="Calibri" w:hAnsi="Calibri" w:cs="Calibri"/>
                      <w:sz w:val="18"/>
                      <w:szCs w:val="18"/>
                    </w:rPr>
                  </w:pPr>
                </w:p>
              </w:tc>
            </w:tr>
            <w:tr w:rsidR="002A26E2" w14:paraId="581C36C5"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4C8715A5" w14:textId="77777777" w:rsidR="002A26E2" w:rsidRDefault="002A26E2" w:rsidP="002A26E2">
                  <w:pPr>
                    <w:rPr>
                      <w:rFonts w:ascii="Calibri" w:hAnsi="Calibri" w:cs="Calibri"/>
                      <w:sz w:val="18"/>
                      <w:szCs w:val="18"/>
                    </w:rPr>
                  </w:pPr>
                  <w:r>
                    <w:rPr>
                      <w:rFonts w:ascii="Calibri" w:hAnsi="Calibri" w:cs="Calibri"/>
                      <w:sz w:val="18"/>
                      <w:szCs w:val="18"/>
                    </w:rPr>
                    <w:t>27484180622</w:t>
                  </w:r>
                </w:p>
              </w:tc>
              <w:tc>
                <w:tcPr>
                  <w:tcW w:w="1117" w:type="dxa"/>
                  <w:tcBorders>
                    <w:top w:val="nil"/>
                    <w:left w:val="nil"/>
                    <w:bottom w:val="single" w:sz="4" w:space="0" w:color="auto"/>
                    <w:right w:val="single" w:sz="4" w:space="0" w:color="auto"/>
                  </w:tcBorders>
                  <w:vAlign w:val="bottom"/>
                  <w:hideMark/>
                </w:tcPr>
                <w:p w14:paraId="755636E0" w14:textId="77777777" w:rsidR="002A26E2" w:rsidRDefault="002A26E2" w:rsidP="002A26E2">
                  <w:pPr>
                    <w:rPr>
                      <w:rFonts w:ascii="Calibri" w:hAnsi="Calibri" w:cs="Calibri"/>
                      <w:sz w:val="18"/>
                      <w:szCs w:val="18"/>
                    </w:rPr>
                  </w:pPr>
                  <w:r>
                    <w:rPr>
                      <w:rFonts w:ascii="Calibri" w:hAnsi="Calibri" w:cs="Calibri"/>
                      <w:sz w:val="18"/>
                      <w:szCs w:val="18"/>
                    </w:rPr>
                    <w:t>MUSTAFA  YILDIRIM</w:t>
                  </w:r>
                </w:p>
              </w:tc>
              <w:tc>
                <w:tcPr>
                  <w:tcW w:w="3514" w:type="dxa"/>
                  <w:tcBorders>
                    <w:top w:val="nil"/>
                    <w:left w:val="nil"/>
                    <w:bottom w:val="single" w:sz="4" w:space="0" w:color="auto"/>
                    <w:right w:val="single" w:sz="4" w:space="0" w:color="auto"/>
                  </w:tcBorders>
                  <w:vAlign w:val="bottom"/>
                  <w:hideMark/>
                </w:tcPr>
                <w:p w14:paraId="07842AB6"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74673AFE" w14:textId="77777777" w:rsidR="002A26E2" w:rsidRDefault="002A26E2" w:rsidP="002A26E2">
                  <w:pPr>
                    <w:jc w:val="right"/>
                    <w:rPr>
                      <w:rFonts w:ascii="Calibri" w:hAnsi="Calibri" w:cs="Calibri"/>
                      <w:sz w:val="18"/>
                      <w:szCs w:val="18"/>
                    </w:rPr>
                  </w:pPr>
                  <w:r>
                    <w:rPr>
                      <w:rFonts w:ascii="Calibri" w:hAnsi="Calibri" w:cs="Calibri"/>
                      <w:sz w:val="18"/>
                      <w:szCs w:val="18"/>
                    </w:rPr>
                    <w:t>44.246,83</w:t>
                  </w:r>
                </w:p>
              </w:tc>
              <w:tc>
                <w:tcPr>
                  <w:tcW w:w="1393" w:type="dxa"/>
                  <w:tcBorders>
                    <w:top w:val="nil"/>
                    <w:left w:val="nil"/>
                    <w:bottom w:val="single" w:sz="4" w:space="0" w:color="auto"/>
                    <w:right w:val="single" w:sz="4" w:space="0" w:color="auto"/>
                  </w:tcBorders>
                  <w:vAlign w:val="bottom"/>
                  <w:hideMark/>
                </w:tcPr>
                <w:p w14:paraId="374F08ED" w14:textId="77777777" w:rsidR="002A26E2" w:rsidRDefault="002A26E2" w:rsidP="002A26E2">
                  <w:pPr>
                    <w:jc w:val="right"/>
                    <w:rPr>
                      <w:rFonts w:ascii="Calibri" w:hAnsi="Calibri" w:cs="Calibri"/>
                      <w:sz w:val="18"/>
                      <w:szCs w:val="18"/>
                    </w:rPr>
                  </w:pPr>
                  <w:r>
                    <w:rPr>
                      <w:rFonts w:ascii="Calibri" w:hAnsi="Calibri" w:cs="Calibri"/>
                      <w:sz w:val="18"/>
                      <w:szCs w:val="18"/>
                    </w:rPr>
                    <w:t>530.961,96</w:t>
                  </w:r>
                </w:p>
              </w:tc>
              <w:tc>
                <w:tcPr>
                  <w:tcW w:w="1507" w:type="dxa"/>
                  <w:vMerge/>
                  <w:tcBorders>
                    <w:top w:val="nil"/>
                    <w:left w:val="single" w:sz="4" w:space="0" w:color="auto"/>
                    <w:bottom w:val="single" w:sz="4" w:space="0" w:color="auto"/>
                    <w:right w:val="single" w:sz="4" w:space="0" w:color="auto"/>
                  </w:tcBorders>
                  <w:vAlign w:val="center"/>
                  <w:hideMark/>
                </w:tcPr>
                <w:p w14:paraId="6E16403D" w14:textId="77777777" w:rsidR="002A26E2" w:rsidRDefault="002A26E2" w:rsidP="002A26E2">
                  <w:pPr>
                    <w:rPr>
                      <w:rFonts w:ascii="Calibri" w:hAnsi="Calibri" w:cs="Calibri"/>
                      <w:color w:val="000000"/>
                    </w:rPr>
                  </w:pPr>
                </w:p>
              </w:tc>
              <w:tc>
                <w:tcPr>
                  <w:tcW w:w="160" w:type="dxa"/>
                  <w:vAlign w:val="center"/>
                  <w:hideMark/>
                </w:tcPr>
                <w:p w14:paraId="66AB63B0" w14:textId="77777777" w:rsidR="002A26E2" w:rsidRDefault="002A26E2" w:rsidP="002A26E2">
                  <w:pPr>
                    <w:rPr>
                      <w:rFonts w:ascii="Calibri" w:hAnsi="Calibri" w:cs="Calibri"/>
                      <w:sz w:val="18"/>
                      <w:szCs w:val="18"/>
                    </w:rPr>
                  </w:pPr>
                </w:p>
              </w:tc>
            </w:tr>
            <w:tr w:rsidR="002A26E2" w14:paraId="4C270946"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D6E099E" w14:textId="77777777" w:rsidR="002A26E2" w:rsidRDefault="002A26E2" w:rsidP="002A26E2">
                  <w:pPr>
                    <w:rPr>
                      <w:rFonts w:ascii="Calibri" w:hAnsi="Calibri" w:cs="Calibri"/>
                      <w:sz w:val="18"/>
                      <w:szCs w:val="18"/>
                    </w:rPr>
                  </w:pPr>
                  <w:r>
                    <w:rPr>
                      <w:rFonts w:ascii="Calibri" w:hAnsi="Calibri" w:cs="Calibri"/>
                      <w:sz w:val="18"/>
                      <w:szCs w:val="18"/>
                    </w:rPr>
                    <w:t>32374017872</w:t>
                  </w:r>
                </w:p>
              </w:tc>
              <w:tc>
                <w:tcPr>
                  <w:tcW w:w="1117" w:type="dxa"/>
                  <w:tcBorders>
                    <w:top w:val="nil"/>
                    <w:left w:val="nil"/>
                    <w:bottom w:val="single" w:sz="4" w:space="0" w:color="auto"/>
                    <w:right w:val="single" w:sz="4" w:space="0" w:color="auto"/>
                  </w:tcBorders>
                  <w:vAlign w:val="bottom"/>
                  <w:hideMark/>
                </w:tcPr>
                <w:p w14:paraId="1173DB60" w14:textId="77777777" w:rsidR="002A26E2" w:rsidRDefault="002A26E2" w:rsidP="002A26E2">
                  <w:pPr>
                    <w:rPr>
                      <w:rFonts w:ascii="Calibri" w:hAnsi="Calibri" w:cs="Calibri"/>
                      <w:sz w:val="18"/>
                      <w:szCs w:val="18"/>
                    </w:rPr>
                  </w:pPr>
                  <w:r>
                    <w:rPr>
                      <w:rFonts w:ascii="Calibri" w:hAnsi="Calibri" w:cs="Calibri"/>
                      <w:sz w:val="18"/>
                      <w:szCs w:val="18"/>
                    </w:rPr>
                    <w:t>MUTLU  BALIKÇI</w:t>
                  </w:r>
                </w:p>
              </w:tc>
              <w:tc>
                <w:tcPr>
                  <w:tcW w:w="3514" w:type="dxa"/>
                  <w:tcBorders>
                    <w:top w:val="nil"/>
                    <w:left w:val="nil"/>
                    <w:bottom w:val="single" w:sz="4" w:space="0" w:color="auto"/>
                    <w:right w:val="single" w:sz="4" w:space="0" w:color="auto"/>
                  </w:tcBorders>
                  <w:vAlign w:val="bottom"/>
                  <w:hideMark/>
                </w:tcPr>
                <w:p w14:paraId="24B3B7B6"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1D9B7FAF" w14:textId="77777777" w:rsidR="002A26E2" w:rsidRDefault="002A26E2" w:rsidP="002A26E2">
                  <w:pPr>
                    <w:jc w:val="right"/>
                    <w:rPr>
                      <w:rFonts w:ascii="Calibri" w:hAnsi="Calibri" w:cs="Calibri"/>
                      <w:sz w:val="18"/>
                      <w:szCs w:val="18"/>
                    </w:rPr>
                  </w:pPr>
                  <w:r>
                    <w:rPr>
                      <w:rFonts w:ascii="Calibri" w:hAnsi="Calibri" w:cs="Calibri"/>
                      <w:sz w:val="18"/>
                      <w:szCs w:val="18"/>
                    </w:rPr>
                    <w:t>36.945,21</w:t>
                  </w:r>
                </w:p>
              </w:tc>
              <w:tc>
                <w:tcPr>
                  <w:tcW w:w="1393" w:type="dxa"/>
                  <w:tcBorders>
                    <w:top w:val="nil"/>
                    <w:left w:val="nil"/>
                    <w:bottom w:val="single" w:sz="4" w:space="0" w:color="auto"/>
                    <w:right w:val="single" w:sz="4" w:space="0" w:color="auto"/>
                  </w:tcBorders>
                  <w:vAlign w:val="bottom"/>
                  <w:hideMark/>
                </w:tcPr>
                <w:p w14:paraId="717E29BF" w14:textId="77777777" w:rsidR="002A26E2" w:rsidRDefault="002A26E2" w:rsidP="002A26E2">
                  <w:pPr>
                    <w:jc w:val="right"/>
                    <w:rPr>
                      <w:rFonts w:ascii="Calibri" w:hAnsi="Calibri" w:cs="Calibri"/>
                      <w:sz w:val="18"/>
                      <w:szCs w:val="18"/>
                    </w:rPr>
                  </w:pPr>
                  <w:r>
                    <w:rPr>
                      <w:rFonts w:ascii="Calibri" w:hAnsi="Calibri" w:cs="Calibri"/>
                      <w:sz w:val="18"/>
                      <w:szCs w:val="18"/>
                    </w:rPr>
                    <w:t>443.342,52</w:t>
                  </w:r>
                </w:p>
              </w:tc>
              <w:tc>
                <w:tcPr>
                  <w:tcW w:w="1507" w:type="dxa"/>
                  <w:vMerge/>
                  <w:tcBorders>
                    <w:top w:val="nil"/>
                    <w:left w:val="single" w:sz="4" w:space="0" w:color="auto"/>
                    <w:bottom w:val="single" w:sz="4" w:space="0" w:color="auto"/>
                    <w:right w:val="single" w:sz="4" w:space="0" w:color="auto"/>
                  </w:tcBorders>
                  <w:vAlign w:val="center"/>
                  <w:hideMark/>
                </w:tcPr>
                <w:p w14:paraId="1014880A" w14:textId="77777777" w:rsidR="002A26E2" w:rsidRDefault="002A26E2" w:rsidP="002A26E2">
                  <w:pPr>
                    <w:rPr>
                      <w:rFonts w:ascii="Calibri" w:hAnsi="Calibri" w:cs="Calibri"/>
                      <w:color w:val="000000"/>
                    </w:rPr>
                  </w:pPr>
                </w:p>
              </w:tc>
              <w:tc>
                <w:tcPr>
                  <w:tcW w:w="160" w:type="dxa"/>
                  <w:vAlign w:val="center"/>
                  <w:hideMark/>
                </w:tcPr>
                <w:p w14:paraId="7EB3A0A6" w14:textId="77777777" w:rsidR="002A26E2" w:rsidRDefault="002A26E2" w:rsidP="002A26E2">
                  <w:pPr>
                    <w:rPr>
                      <w:rFonts w:ascii="Calibri" w:hAnsi="Calibri" w:cs="Calibri"/>
                      <w:sz w:val="18"/>
                      <w:szCs w:val="18"/>
                    </w:rPr>
                  </w:pPr>
                </w:p>
              </w:tc>
            </w:tr>
            <w:tr w:rsidR="002A26E2" w14:paraId="48AC8C45"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109B9DC5" w14:textId="77777777" w:rsidR="002A26E2" w:rsidRDefault="002A26E2" w:rsidP="002A26E2">
                  <w:pPr>
                    <w:rPr>
                      <w:rFonts w:ascii="Calibri" w:hAnsi="Calibri" w:cs="Calibri"/>
                      <w:sz w:val="18"/>
                      <w:szCs w:val="18"/>
                    </w:rPr>
                  </w:pPr>
                  <w:r>
                    <w:rPr>
                      <w:rFonts w:ascii="Calibri" w:hAnsi="Calibri" w:cs="Calibri"/>
                      <w:sz w:val="18"/>
                      <w:szCs w:val="18"/>
                    </w:rPr>
                    <w:t>22234355770</w:t>
                  </w:r>
                </w:p>
              </w:tc>
              <w:tc>
                <w:tcPr>
                  <w:tcW w:w="1117" w:type="dxa"/>
                  <w:tcBorders>
                    <w:top w:val="nil"/>
                    <w:left w:val="nil"/>
                    <w:bottom w:val="single" w:sz="4" w:space="0" w:color="auto"/>
                    <w:right w:val="single" w:sz="4" w:space="0" w:color="auto"/>
                  </w:tcBorders>
                  <w:vAlign w:val="bottom"/>
                  <w:hideMark/>
                </w:tcPr>
                <w:p w14:paraId="3D005227" w14:textId="77777777" w:rsidR="002A26E2" w:rsidRDefault="002A26E2" w:rsidP="002A26E2">
                  <w:pPr>
                    <w:rPr>
                      <w:rFonts w:ascii="Calibri" w:hAnsi="Calibri" w:cs="Calibri"/>
                      <w:sz w:val="18"/>
                      <w:szCs w:val="18"/>
                    </w:rPr>
                  </w:pPr>
                  <w:r>
                    <w:rPr>
                      <w:rFonts w:ascii="Calibri" w:hAnsi="Calibri" w:cs="Calibri"/>
                      <w:sz w:val="18"/>
                      <w:szCs w:val="18"/>
                    </w:rPr>
                    <w:t>MUTLU  YAYLA</w:t>
                  </w:r>
                </w:p>
              </w:tc>
              <w:tc>
                <w:tcPr>
                  <w:tcW w:w="3514" w:type="dxa"/>
                  <w:tcBorders>
                    <w:top w:val="nil"/>
                    <w:left w:val="nil"/>
                    <w:bottom w:val="single" w:sz="4" w:space="0" w:color="auto"/>
                    <w:right w:val="single" w:sz="4" w:space="0" w:color="auto"/>
                  </w:tcBorders>
                  <w:vAlign w:val="bottom"/>
                  <w:hideMark/>
                </w:tcPr>
                <w:p w14:paraId="505C75DD" w14:textId="77777777" w:rsidR="002A26E2" w:rsidRDefault="002A26E2" w:rsidP="002A26E2">
                  <w:pPr>
                    <w:ind w:left="-50"/>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06227502" w14:textId="77777777" w:rsidR="002A26E2" w:rsidRDefault="002A26E2" w:rsidP="002A26E2">
                  <w:pPr>
                    <w:jc w:val="right"/>
                    <w:rPr>
                      <w:rFonts w:ascii="Calibri" w:hAnsi="Calibri" w:cs="Calibri"/>
                      <w:sz w:val="18"/>
                      <w:szCs w:val="18"/>
                    </w:rPr>
                  </w:pPr>
                  <w:r>
                    <w:rPr>
                      <w:rFonts w:ascii="Calibri" w:hAnsi="Calibri" w:cs="Calibri"/>
                      <w:sz w:val="18"/>
                      <w:szCs w:val="18"/>
                    </w:rPr>
                    <w:t>39.093,66</w:t>
                  </w:r>
                </w:p>
              </w:tc>
              <w:tc>
                <w:tcPr>
                  <w:tcW w:w="1393" w:type="dxa"/>
                  <w:tcBorders>
                    <w:top w:val="nil"/>
                    <w:left w:val="nil"/>
                    <w:bottom w:val="single" w:sz="4" w:space="0" w:color="auto"/>
                    <w:right w:val="single" w:sz="4" w:space="0" w:color="auto"/>
                  </w:tcBorders>
                  <w:vAlign w:val="bottom"/>
                  <w:hideMark/>
                </w:tcPr>
                <w:p w14:paraId="72EF7968" w14:textId="77777777" w:rsidR="002A26E2" w:rsidRDefault="002A26E2" w:rsidP="002A26E2">
                  <w:pPr>
                    <w:jc w:val="right"/>
                    <w:rPr>
                      <w:rFonts w:ascii="Calibri" w:hAnsi="Calibri" w:cs="Calibri"/>
                      <w:sz w:val="18"/>
                      <w:szCs w:val="18"/>
                    </w:rPr>
                  </w:pPr>
                  <w:r>
                    <w:rPr>
                      <w:rFonts w:ascii="Calibri" w:hAnsi="Calibri" w:cs="Calibri"/>
                      <w:sz w:val="18"/>
                      <w:szCs w:val="18"/>
                    </w:rPr>
                    <w:t>469.123,92</w:t>
                  </w:r>
                </w:p>
              </w:tc>
              <w:tc>
                <w:tcPr>
                  <w:tcW w:w="1507" w:type="dxa"/>
                  <w:vMerge/>
                  <w:tcBorders>
                    <w:top w:val="nil"/>
                    <w:left w:val="single" w:sz="4" w:space="0" w:color="auto"/>
                    <w:bottom w:val="single" w:sz="4" w:space="0" w:color="auto"/>
                    <w:right w:val="single" w:sz="4" w:space="0" w:color="auto"/>
                  </w:tcBorders>
                  <w:vAlign w:val="center"/>
                  <w:hideMark/>
                </w:tcPr>
                <w:p w14:paraId="68118703" w14:textId="77777777" w:rsidR="002A26E2" w:rsidRDefault="002A26E2" w:rsidP="002A26E2">
                  <w:pPr>
                    <w:rPr>
                      <w:rFonts w:ascii="Calibri" w:hAnsi="Calibri" w:cs="Calibri"/>
                      <w:color w:val="000000"/>
                    </w:rPr>
                  </w:pPr>
                </w:p>
              </w:tc>
              <w:tc>
                <w:tcPr>
                  <w:tcW w:w="160" w:type="dxa"/>
                  <w:vAlign w:val="center"/>
                  <w:hideMark/>
                </w:tcPr>
                <w:p w14:paraId="03755E3A" w14:textId="77777777" w:rsidR="002A26E2" w:rsidRDefault="002A26E2" w:rsidP="002A26E2">
                  <w:pPr>
                    <w:rPr>
                      <w:rFonts w:ascii="Calibri" w:hAnsi="Calibri" w:cs="Calibri"/>
                      <w:sz w:val="18"/>
                      <w:szCs w:val="18"/>
                    </w:rPr>
                  </w:pPr>
                </w:p>
              </w:tc>
            </w:tr>
            <w:tr w:rsidR="002A26E2" w14:paraId="0678ABD3"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1E8E0B8F" w14:textId="77777777" w:rsidR="002A26E2" w:rsidRDefault="002A26E2" w:rsidP="002A26E2">
                  <w:pPr>
                    <w:rPr>
                      <w:rFonts w:ascii="Calibri" w:hAnsi="Calibri" w:cs="Calibri"/>
                      <w:sz w:val="18"/>
                      <w:szCs w:val="18"/>
                    </w:rPr>
                  </w:pPr>
                  <w:r>
                    <w:rPr>
                      <w:rFonts w:ascii="Calibri" w:hAnsi="Calibri" w:cs="Calibri"/>
                      <w:sz w:val="18"/>
                      <w:szCs w:val="18"/>
                    </w:rPr>
                    <w:t>23929299690</w:t>
                  </w:r>
                </w:p>
              </w:tc>
              <w:tc>
                <w:tcPr>
                  <w:tcW w:w="1117" w:type="dxa"/>
                  <w:tcBorders>
                    <w:top w:val="nil"/>
                    <w:left w:val="nil"/>
                    <w:bottom w:val="single" w:sz="4" w:space="0" w:color="auto"/>
                    <w:right w:val="single" w:sz="4" w:space="0" w:color="auto"/>
                  </w:tcBorders>
                  <w:vAlign w:val="bottom"/>
                  <w:hideMark/>
                </w:tcPr>
                <w:p w14:paraId="4A5E3448" w14:textId="77777777" w:rsidR="002A26E2" w:rsidRDefault="002A26E2" w:rsidP="002A26E2">
                  <w:pPr>
                    <w:rPr>
                      <w:rFonts w:ascii="Calibri" w:hAnsi="Calibri" w:cs="Calibri"/>
                      <w:sz w:val="18"/>
                      <w:szCs w:val="18"/>
                    </w:rPr>
                  </w:pPr>
                  <w:r>
                    <w:rPr>
                      <w:rFonts w:ascii="Calibri" w:hAnsi="Calibri" w:cs="Calibri"/>
                      <w:sz w:val="18"/>
                      <w:szCs w:val="18"/>
                    </w:rPr>
                    <w:t>NEDİM  GÜLYAKAN</w:t>
                  </w:r>
                </w:p>
              </w:tc>
              <w:tc>
                <w:tcPr>
                  <w:tcW w:w="3514" w:type="dxa"/>
                  <w:tcBorders>
                    <w:top w:val="nil"/>
                    <w:left w:val="nil"/>
                    <w:bottom w:val="single" w:sz="4" w:space="0" w:color="auto"/>
                    <w:right w:val="single" w:sz="4" w:space="0" w:color="auto"/>
                  </w:tcBorders>
                  <w:vAlign w:val="bottom"/>
                  <w:hideMark/>
                </w:tcPr>
                <w:p w14:paraId="1B088500"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vAlign w:val="bottom"/>
                  <w:hideMark/>
                </w:tcPr>
                <w:p w14:paraId="30E3187C" w14:textId="77777777" w:rsidR="002A26E2" w:rsidRDefault="002A26E2" w:rsidP="002A26E2">
                  <w:pPr>
                    <w:jc w:val="right"/>
                    <w:rPr>
                      <w:rFonts w:ascii="Calibri" w:hAnsi="Calibri" w:cs="Calibri"/>
                      <w:sz w:val="18"/>
                      <w:szCs w:val="18"/>
                    </w:rPr>
                  </w:pPr>
                  <w:r>
                    <w:rPr>
                      <w:rFonts w:ascii="Calibri" w:hAnsi="Calibri" w:cs="Calibri"/>
                      <w:sz w:val="18"/>
                      <w:szCs w:val="18"/>
                    </w:rPr>
                    <w:t>45.700,44</w:t>
                  </w:r>
                </w:p>
              </w:tc>
              <w:tc>
                <w:tcPr>
                  <w:tcW w:w="1393" w:type="dxa"/>
                  <w:tcBorders>
                    <w:top w:val="nil"/>
                    <w:left w:val="nil"/>
                    <w:bottom w:val="single" w:sz="4" w:space="0" w:color="auto"/>
                    <w:right w:val="single" w:sz="4" w:space="0" w:color="auto"/>
                  </w:tcBorders>
                  <w:vAlign w:val="bottom"/>
                  <w:hideMark/>
                </w:tcPr>
                <w:p w14:paraId="132F0B77" w14:textId="77777777" w:rsidR="002A26E2" w:rsidRDefault="002A26E2" w:rsidP="002A26E2">
                  <w:pPr>
                    <w:jc w:val="right"/>
                    <w:rPr>
                      <w:rFonts w:ascii="Calibri" w:hAnsi="Calibri" w:cs="Calibri"/>
                      <w:sz w:val="18"/>
                      <w:szCs w:val="18"/>
                    </w:rPr>
                  </w:pPr>
                  <w:r>
                    <w:rPr>
                      <w:rFonts w:ascii="Calibri" w:hAnsi="Calibri" w:cs="Calibri"/>
                      <w:sz w:val="18"/>
                      <w:szCs w:val="18"/>
                    </w:rPr>
                    <w:t>548.405,28</w:t>
                  </w:r>
                </w:p>
              </w:tc>
              <w:tc>
                <w:tcPr>
                  <w:tcW w:w="1507" w:type="dxa"/>
                  <w:vMerge/>
                  <w:tcBorders>
                    <w:top w:val="nil"/>
                    <w:left w:val="single" w:sz="4" w:space="0" w:color="auto"/>
                    <w:bottom w:val="single" w:sz="4" w:space="0" w:color="auto"/>
                    <w:right w:val="single" w:sz="4" w:space="0" w:color="auto"/>
                  </w:tcBorders>
                  <w:vAlign w:val="center"/>
                  <w:hideMark/>
                </w:tcPr>
                <w:p w14:paraId="0ED79379" w14:textId="77777777" w:rsidR="002A26E2" w:rsidRDefault="002A26E2" w:rsidP="002A26E2">
                  <w:pPr>
                    <w:rPr>
                      <w:rFonts w:ascii="Calibri" w:hAnsi="Calibri" w:cs="Calibri"/>
                      <w:color w:val="000000"/>
                    </w:rPr>
                  </w:pPr>
                </w:p>
              </w:tc>
              <w:tc>
                <w:tcPr>
                  <w:tcW w:w="160" w:type="dxa"/>
                  <w:vAlign w:val="center"/>
                  <w:hideMark/>
                </w:tcPr>
                <w:p w14:paraId="7F41481E" w14:textId="77777777" w:rsidR="002A26E2" w:rsidRDefault="002A26E2" w:rsidP="002A26E2">
                  <w:pPr>
                    <w:rPr>
                      <w:rFonts w:ascii="Calibri" w:hAnsi="Calibri" w:cs="Calibri"/>
                      <w:sz w:val="18"/>
                      <w:szCs w:val="18"/>
                    </w:rPr>
                  </w:pPr>
                </w:p>
              </w:tc>
            </w:tr>
            <w:tr w:rsidR="002A26E2" w14:paraId="0E3633C8"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5E647A1E" w14:textId="77777777" w:rsidR="002A26E2" w:rsidRDefault="002A26E2" w:rsidP="002A26E2">
                  <w:pPr>
                    <w:rPr>
                      <w:rFonts w:ascii="Calibri" w:hAnsi="Calibri" w:cs="Calibri"/>
                      <w:sz w:val="18"/>
                      <w:szCs w:val="18"/>
                    </w:rPr>
                  </w:pPr>
                  <w:r>
                    <w:rPr>
                      <w:rFonts w:ascii="Calibri" w:hAnsi="Calibri" w:cs="Calibri"/>
                      <w:sz w:val="18"/>
                      <w:szCs w:val="18"/>
                    </w:rPr>
                    <w:t>11575710850</w:t>
                  </w:r>
                </w:p>
              </w:tc>
              <w:tc>
                <w:tcPr>
                  <w:tcW w:w="1117" w:type="dxa"/>
                  <w:tcBorders>
                    <w:top w:val="nil"/>
                    <w:left w:val="nil"/>
                    <w:bottom w:val="single" w:sz="4" w:space="0" w:color="auto"/>
                    <w:right w:val="single" w:sz="4" w:space="0" w:color="auto"/>
                  </w:tcBorders>
                  <w:vAlign w:val="bottom"/>
                  <w:hideMark/>
                </w:tcPr>
                <w:p w14:paraId="4FADC124" w14:textId="77777777" w:rsidR="002A26E2" w:rsidRDefault="002A26E2" w:rsidP="002A26E2">
                  <w:pPr>
                    <w:rPr>
                      <w:rFonts w:ascii="Calibri" w:hAnsi="Calibri" w:cs="Calibri"/>
                      <w:sz w:val="18"/>
                      <w:szCs w:val="18"/>
                    </w:rPr>
                  </w:pPr>
                  <w:r>
                    <w:rPr>
                      <w:rFonts w:ascii="Calibri" w:hAnsi="Calibri" w:cs="Calibri"/>
                      <w:sz w:val="18"/>
                      <w:szCs w:val="18"/>
                    </w:rPr>
                    <w:t>NURİ  ŞEVİK</w:t>
                  </w:r>
                </w:p>
              </w:tc>
              <w:tc>
                <w:tcPr>
                  <w:tcW w:w="3514" w:type="dxa"/>
                  <w:tcBorders>
                    <w:top w:val="nil"/>
                    <w:left w:val="nil"/>
                    <w:bottom w:val="single" w:sz="4" w:space="0" w:color="auto"/>
                    <w:right w:val="single" w:sz="4" w:space="0" w:color="auto"/>
                  </w:tcBorders>
                  <w:vAlign w:val="bottom"/>
                  <w:hideMark/>
                </w:tcPr>
                <w:p w14:paraId="57D75FAA"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vAlign w:val="bottom"/>
                  <w:hideMark/>
                </w:tcPr>
                <w:p w14:paraId="7C7DD193" w14:textId="77777777" w:rsidR="002A26E2" w:rsidRDefault="002A26E2" w:rsidP="002A26E2">
                  <w:pPr>
                    <w:jc w:val="right"/>
                    <w:rPr>
                      <w:rFonts w:ascii="Calibri" w:hAnsi="Calibri" w:cs="Calibri"/>
                      <w:sz w:val="18"/>
                      <w:szCs w:val="18"/>
                    </w:rPr>
                  </w:pPr>
                  <w:r>
                    <w:rPr>
                      <w:rFonts w:ascii="Calibri" w:hAnsi="Calibri" w:cs="Calibri"/>
                      <w:sz w:val="18"/>
                      <w:szCs w:val="18"/>
                    </w:rPr>
                    <w:t>42.225,02</w:t>
                  </w:r>
                </w:p>
              </w:tc>
              <w:tc>
                <w:tcPr>
                  <w:tcW w:w="1393" w:type="dxa"/>
                  <w:tcBorders>
                    <w:top w:val="nil"/>
                    <w:left w:val="nil"/>
                    <w:bottom w:val="single" w:sz="4" w:space="0" w:color="auto"/>
                    <w:right w:val="single" w:sz="4" w:space="0" w:color="auto"/>
                  </w:tcBorders>
                  <w:vAlign w:val="bottom"/>
                  <w:hideMark/>
                </w:tcPr>
                <w:p w14:paraId="01DDE5EC" w14:textId="77777777" w:rsidR="002A26E2" w:rsidRDefault="002A26E2" w:rsidP="002A26E2">
                  <w:pPr>
                    <w:jc w:val="right"/>
                    <w:rPr>
                      <w:rFonts w:ascii="Calibri" w:hAnsi="Calibri" w:cs="Calibri"/>
                      <w:sz w:val="18"/>
                      <w:szCs w:val="18"/>
                    </w:rPr>
                  </w:pPr>
                  <w:r>
                    <w:rPr>
                      <w:rFonts w:ascii="Calibri" w:hAnsi="Calibri" w:cs="Calibri"/>
                      <w:sz w:val="18"/>
                      <w:szCs w:val="18"/>
                    </w:rPr>
                    <w:t>506.700,24</w:t>
                  </w:r>
                </w:p>
              </w:tc>
              <w:tc>
                <w:tcPr>
                  <w:tcW w:w="1507" w:type="dxa"/>
                  <w:vMerge/>
                  <w:tcBorders>
                    <w:top w:val="nil"/>
                    <w:left w:val="single" w:sz="4" w:space="0" w:color="auto"/>
                    <w:bottom w:val="single" w:sz="4" w:space="0" w:color="auto"/>
                    <w:right w:val="single" w:sz="4" w:space="0" w:color="auto"/>
                  </w:tcBorders>
                  <w:vAlign w:val="center"/>
                  <w:hideMark/>
                </w:tcPr>
                <w:p w14:paraId="38CA4967" w14:textId="77777777" w:rsidR="002A26E2" w:rsidRDefault="002A26E2" w:rsidP="002A26E2">
                  <w:pPr>
                    <w:rPr>
                      <w:rFonts w:ascii="Calibri" w:hAnsi="Calibri" w:cs="Calibri"/>
                      <w:color w:val="000000"/>
                    </w:rPr>
                  </w:pPr>
                </w:p>
              </w:tc>
              <w:tc>
                <w:tcPr>
                  <w:tcW w:w="160" w:type="dxa"/>
                  <w:vAlign w:val="center"/>
                  <w:hideMark/>
                </w:tcPr>
                <w:p w14:paraId="436ED6E0" w14:textId="77777777" w:rsidR="002A26E2" w:rsidRDefault="002A26E2" w:rsidP="002A26E2">
                  <w:pPr>
                    <w:rPr>
                      <w:rFonts w:ascii="Calibri" w:hAnsi="Calibri" w:cs="Calibri"/>
                      <w:sz w:val="18"/>
                      <w:szCs w:val="18"/>
                    </w:rPr>
                  </w:pPr>
                </w:p>
              </w:tc>
            </w:tr>
            <w:tr w:rsidR="002A26E2" w14:paraId="792AA981"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506D426B" w14:textId="77777777" w:rsidR="002A26E2" w:rsidRDefault="002A26E2" w:rsidP="002A26E2">
                  <w:pPr>
                    <w:rPr>
                      <w:rFonts w:ascii="Calibri" w:hAnsi="Calibri" w:cs="Calibri"/>
                      <w:sz w:val="18"/>
                      <w:szCs w:val="18"/>
                    </w:rPr>
                  </w:pPr>
                  <w:r>
                    <w:rPr>
                      <w:rFonts w:ascii="Calibri" w:hAnsi="Calibri" w:cs="Calibri"/>
                      <w:sz w:val="18"/>
                      <w:szCs w:val="18"/>
                    </w:rPr>
                    <w:t>22222356116</w:t>
                  </w:r>
                </w:p>
              </w:tc>
              <w:tc>
                <w:tcPr>
                  <w:tcW w:w="1117" w:type="dxa"/>
                  <w:tcBorders>
                    <w:top w:val="nil"/>
                    <w:left w:val="nil"/>
                    <w:bottom w:val="single" w:sz="4" w:space="0" w:color="auto"/>
                    <w:right w:val="single" w:sz="4" w:space="0" w:color="auto"/>
                  </w:tcBorders>
                  <w:vAlign w:val="bottom"/>
                  <w:hideMark/>
                </w:tcPr>
                <w:p w14:paraId="0A99D6A5" w14:textId="77777777" w:rsidR="002A26E2" w:rsidRDefault="002A26E2" w:rsidP="002A26E2">
                  <w:pPr>
                    <w:rPr>
                      <w:rFonts w:ascii="Calibri" w:hAnsi="Calibri" w:cs="Calibri"/>
                      <w:sz w:val="18"/>
                      <w:szCs w:val="18"/>
                    </w:rPr>
                  </w:pPr>
                  <w:r>
                    <w:rPr>
                      <w:rFonts w:ascii="Calibri" w:hAnsi="Calibri" w:cs="Calibri"/>
                      <w:sz w:val="18"/>
                      <w:szCs w:val="18"/>
                    </w:rPr>
                    <w:t>OĞUZ  YAYLA</w:t>
                  </w:r>
                </w:p>
              </w:tc>
              <w:tc>
                <w:tcPr>
                  <w:tcW w:w="3514" w:type="dxa"/>
                  <w:tcBorders>
                    <w:top w:val="nil"/>
                    <w:left w:val="nil"/>
                    <w:bottom w:val="single" w:sz="4" w:space="0" w:color="auto"/>
                    <w:right w:val="single" w:sz="4" w:space="0" w:color="auto"/>
                  </w:tcBorders>
                  <w:vAlign w:val="bottom"/>
                  <w:hideMark/>
                </w:tcPr>
                <w:p w14:paraId="4ACC2E44"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1617B4A2" w14:textId="77777777" w:rsidR="002A26E2" w:rsidRDefault="002A26E2" w:rsidP="002A26E2">
                  <w:pPr>
                    <w:jc w:val="right"/>
                    <w:rPr>
                      <w:rFonts w:ascii="Calibri" w:hAnsi="Calibri" w:cs="Calibri"/>
                      <w:sz w:val="18"/>
                      <w:szCs w:val="18"/>
                    </w:rPr>
                  </w:pPr>
                  <w:r>
                    <w:rPr>
                      <w:rFonts w:ascii="Calibri" w:hAnsi="Calibri" w:cs="Calibri"/>
                      <w:sz w:val="18"/>
                      <w:szCs w:val="18"/>
                    </w:rPr>
                    <w:t>37.991,72</w:t>
                  </w:r>
                </w:p>
              </w:tc>
              <w:tc>
                <w:tcPr>
                  <w:tcW w:w="1393" w:type="dxa"/>
                  <w:tcBorders>
                    <w:top w:val="nil"/>
                    <w:left w:val="nil"/>
                    <w:bottom w:val="single" w:sz="4" w:space="0" w:color="auto"/>
                    <w:right w:val="single" w:sz="4" w:space="0" w:color="auto"/>
                  </w:tcBorders>
                  <w:vAlign w:val="bottom"/>
                  <w:hideMark/>
                </w:tcPr>
                <w:p w14:paraId="26795ABC" w14:textId="77777777" w:rsidR="002A26E2" w:rsidRDefault="002A26E2" w:rsidP="002A26E2">
                  <w:pPr>
                    <w:jc w:val="right"/>
                    <w:rPr>
                      <w:rFonts w:ascii="Calibri" w:hAnsi="Calibri" w:cs="Calibri"/>
                      <w:sz w:val="18"/>
                      <w:szCs w:val="18"/>
                    </w:rPr>
                  </w:pPr>
                  <w:r>
                    <w:rPr>
                      <w:rFonts w:ascii="Calibri" w:hAnsi="Calibri" w:cs="Calibri"/>
                      <w:sz w:val="18"/>
                      <w:szCs w:val="18"/>
                    </w:rPr>
                    <w:t>455.900,64</w:t>
                  </w:r>
                </w:p>
              </w:tc>
              <w:tc>
                <w:tcPr>
                  <w:tcW w:w="1507" w:type="dxa"/>
                  <w:vMerge/>
                  <w:tcBorders>
                    <w:top w:val="nil"/>
                    <w:left w:val="single" w:sz="4" w:space="0" w:color="auto"/>
                    <w:bottom w:val="single" w:sz="4" w:space="0" w:color="auto"/>
                    <w:right w:val="single" w:sz="4" w:space="0" w:color="auto"/>
                  </w:tcBorders>
                  <w:vAlign w:val="center"/>
                  <w:hideMark/>
                </w:tcPr>
                <w:p w14:paraId="189A9466" w14:textId="77777777" w:rsidR="002A26E2" w:rsidRDefault="002A26E2" w:rsidP="002A26E2">
                  <w:pPr>
                    <w:rPr>
                      <w:rFonts w:ascii="Calibri" w:hAnsi="Calibri" w:cs="Calibri"/>
                      <w:color w:val="000000"/>
                    </w:rPr>
                  </w:pPr>
                </w:p>
              </w:tc>
              <w:tc>
                <w:tcPr>
                  <w:tcW w:w="160" w:type="dxa"/>
                  <w:vAlign w:val="center"/>
                  <w:hideMark/>
                </w:tcPr>
                <w:p w14:paraId="7D3BC612" w14:textId="77777777" w:rsidR="002A26E2" w:rsidRDefault="002A26E2" w:rsidP="002A26E2">
                  <w:pPr>
                    <w:rPr>
                      <w:rFonts w:ascii="Calibri" w:hAnsi="Calibri" w:cs="Calibri"/>
                      <w:sz w:val="18"/>
                      <w:szCs w:val="18"/>
                    </w:rPr>
                  </w:pPr>
                </w:p>
              </w:tc>
            </w:tr>
            <w:tr w:rsidR="002A26E2" w14:paraId="46A5E079"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74B5BB90" w14:textId="77777777" w:rsidR="002A26E2" w:rsidRDefault="002A26E2" w:rsidP="002A26E2">
                  <w:pPr>
                    <w:rPr>
                      <w:rFonts w:ascii="Calibri" w:hAnsi="Calibri" w:cs="Calibri"/>
                      <w:sz w:val="18"/>
                      <w:szCs w:val="18"/>
                    </w:rPr>
                  </w:pPr>
                  <w:r>
                    <w:rPr>
                      <w:rFonts w:ascii="Calibri" w:hAnsi="Calibri" w:cs="Calibri"/>
                      <w:sz w:val="18"/>
                      <w:szCs w:val="18"/>
                    </w:rPr>
                    <w:t>20482414454</w:t>
                  </w:r>
                </w:p>
              </w:tc>
              <w:tc>
                <w:tcPr>
                  <w:tcW w:w="1117" w:type="dxa"/>
                  <w:tcBorders>
                    <w:top w:val="nil"/>
                    <w:left w:val="nil"/>
                    <w:bottom w:val="single" w:sz="4" w:space="0" w:color="auto"/>
                    <w:right w:val="single" w:sz="4" w:space="0" w:color="auto"/>
                  </w:tcBorders>
                  <w:vAlign w:val="bottom"/>
                  <w:hideMark/>
                </w:tcPr>
                <w:p w14:paraId="7AE96D55" w14:textId="77777777" w:rsidR="002A26E2" w:rsidRDefault="002A26E2" w:rsidP="002A26E2">
                  <w:pPr>
                    <w:rPr>
                      <w:rFonts w:ascii="Calibri" w:hAnsi="Calibri" w:cs="Calibri"/>
                      <w:sz w:val="18"/>
                      <w:szCs w:val="18"/>
                    </w:rPr>
                  </w:pPr>
                  <w:r>
                    <w:rPr>
                      <w:rFonts w:ascii="Calibri" w:hAnsi="Calibri" w:cs="Calibri"/>
                      <w:sz w:val="18"/>
                      <w:szCs w:val="18"/>
                    </w:rPr>
                    <w:t>OKAN  SARIIŞIK</w:t>
                  </w:r>
                </w:p>
              </w:tc>
              <w:tc>
                <w:tcPr>
                  <w:tcW w:w="3514" w:type="dxa"/>
                  <w:tcBorders>
                    <w:top w:val="nil"/>
                    <w:left w:val="nil"/>
                    <w:bottom w:val="single" w:sz="4" w:space="0" w:color="auto"/>
                    <w:right w:val="single" w:sz="4" w:space="0" w:color="auto"/>
                  </w:tcBorders>
                  <w:vAlign w:val="bottom"/>
                  <w:hideMark/>
                </w:tcPr>
                <w:p w14:paraId="681456FA"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vAlign w:val="bottom"/>
                  <w:hideMark/>
                </w:tcPr>
                <w:p w14:paraId="6F59B3D2" w14:textId="77777777" w:rsidR="002A26E2" w:rsidRDefault="002A26E2" w:rsidP="002A26E2">
                  <w:pPr>
                    <w:jc w:val="right"/>
                    <w:rPr>
                      <w:rFonts w:ascii="Calibri" w:hAnsi="Calibri" w:cs="Calibri"/>
                      <w:sz w:val="18"/>
                      <w:szCs w:val="18"/>
                    </w:rPr>
                  </w:pPr>
                  <w:r>
                    <w:rPr>
                      <w:rFonts w:ascii="Calibri" w:hAnsi="Calibri" w:cs="Calibri"/>
                      <w:sz w:val="18"/>
                      <w:szCs w:val="18"/>
                    </w:rPr>
                    <w:t>43.973,84</w:t>
                  </w:r>
                </w:p>
              </w:tc>
              <w:tc>
                <w:tcPr>
                  <w:tcW w:w="1393" w:type="dxa"/>
                  <w:tcBorders>
                    <w:top w:val="nil"/>
                    <w:left w:val="nil"/>
                    <w:bottom w:val="single" w:sz="4" w:space="0" w:color="auto"/>
                    <w:right w:val="single" w:sz="4" w:space="0" w:color="auto"/>
                  </w:tcBorders>
                  <w:vAlign w:val="bottom"/>
                  <w:hideMark/>
                </w:tcPr>
                <w:p w14:paraId="5F547AEB" w14:textId="77777777" w:rsidR="002A26E2" w:rsidRDefault="002A26E2" w:rsidP="002A26E2">
                  <w:pPr>
                    <w:jc w:val="right"/>
                    <w:rPr>
                      <w:rFonts w:ascii="Calibri" w:hAnsi="Calibri" w:cs="Calibri"/>
                      <w:sz w:val="18"/>
                      <w:szCs w:val="18"/>
                    </w:rPr>
                  </w:pPr>
                  <w:r>
                    <w:rPr>
                      <w:rFonts w:ascii="Calibri" w:hAnsi="Calibri" w:cs="Calibri"/>
                      <w:sz w:val="18"/>
                      <w:szCs w:val="18"/>
                    </w:rPr>
                    <w:t>527.686,08</w:t>
                  </w:r>
                </w:p>
              </w:tc>
              <w:tc>
                <w:tcPr>
                  <w:tcW w:w="1507" w:type="dxa"/>
                  <w:vMerge/>
                  <w:tcBorders>
                    <w:top w:val="nil"/>
                    <w:left w:val="single" w:sz="4" w:space="0" w:color="auto"/>
                    <w:bottom w:val="single" w:sz="4" w:space="0" w:color="auto"/>
                    <w:right w:val="single" w:sz="4" w:space="0" w:color="auto"/>
                  </w:tcBorders>
                  <w:vAlign w:val="center"/>
                  <w:hideMark/>
                </w:tcPr>
                <w:p w14:paraId="46FC7E7C" w14:textId="77777777" w:rsidR="002A26E2" w:rsidRDefault="002A26E2" w:rsidP="002A26E2">
                  <w:pPr>
                    <w:rPr>
                      <w:rFonts w:ascii="Calibri" w:hAnsi="Calibri" w:cs="Calibri"/>
                      <w:color w:val="000000"/>
                    </w:rPr>
                  </w:pPr>
                </w:p>
              </w:tc>
              <w:tc>
                <w:tcPr>
                  <w:tcW w:w="160" w:type="dxa"/>
                  <w:vAlign w:val="center"/>
                  <w:hideMark/>
                </w:tcPr>
                <w:p w14:paraId="5F8D3136" w14:textId="77777777" w:rsidR="002A26E2" w:rsidRDefault="002A26E2" w:rsidP="002A26E2">
                  <w:pPr>
                    <w:rPr>
                      <w:rFonts w:ascii="Calibri" w:hAnsi="Calibri" w:cs="Calibri"/>
                      <w:sz w:val="18"/>
                      <w:szCs w:val="18"/>
                    </w:rPr>
                  </w:pPr>
                </w:p>
              </w:tc>
            </w:tr>
            <w:tr w:rsidR="002A26E2" w14:paraId="4B66CC38"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64A16576" w14:textId="77777777" w:rsidR="002A26E2" w:rsidRDefault="002A26E2" w:rsidP="002A26E2">
                  <w:pPr>
                    <w:rPr>
                      <w:rFonts w:ascii="Calibri" w:hAnsi="Calibri" w:cs="Calibri"/>
                      <w:sz w:val="18"/>
                      <w:szCs w:val="18"/>
                    </w:rPr>
                  </w:pPr>
                  <w:r>
                    <w:rPr>
                      <w:rFonts w:ascii="Calibri" w:hAnsi="Calibri" w:cs="Calibri"/>
                      <w:sz w:val="18"/>
                      <w:szCs w:val="18"/>
                    </w:rPr>
                    <w:t>27013196346</w:t>
                  </w:r>
                </w:p>
              </w:tc>
              <w:tc>
                <w:tcPr>
                  <w:tcW w:w="1117" w:type="dxa"/>
                  <w:tcBorders>
                    <w:top w:val="nil"/>
                    <w:left w:val="nil"/>
                    <w:bottom w:val="single" w:sz="4" w:space="0" w:color="auto"/>
                    <w:right w:val="single" w:sz="4" w:space="0" w:color="auto"/>
                  </w:tcBorders>
                  <w:vAlign w:val="bottom"/>
                  <w:hideMark/>
                </w:tcPr>
                <w:p w14:paraId="1EBE421A" w14:textId="77777777" w:rsidR="002A26E2" w:rsidRDefault="002A26E2" w:rsidP="002A26E2">
                  <w:pPr>
                    <w:rPr>
                      <w:rFonts w:ascii="Calibri" w:hAnsi="Calibri" w:cs="Calibri"/>
                      <w:sz w:val="18"/>
                      <w:szCs w:val="18"/>
                    </w:rPr>
                  </w:pPr>
                  <w:r>
                    <w:rPr>
                      <w:rFonts w:ascii="Calibri" w:hAnsi="Calibri" w:cs="Calibri"/>
                      <w:sz w:val="18"/>
                      <w:szCs w:val="18"/>
                    </w:rPr>
                    <w:t>SADIK  AYDOĞDU</w:t>
                  </w:r>
                </w:p>
              </w:tc>
              <w:tc>
                <w:tcPr>
                  <w:tcW w:w="3514" w:type="dxa"/>
                  <w:tcBorders>
                    <w:top w:val="nil"/>
                    <w:left w:val="nil"/>
                    <w:bottom w:val="single" w:sz="4" w:space="0" w:color="auto"/>
                    <w:right w:val="single" w:sz="4" w:space="0" w:color="auto"/>
                  </w:tcBorders>
                  <w:vAlign w:val="bottom"/>
                  <w:hideMark/>
                </w:tcPr>
                <w:p w14:paraId="03FA97F2"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3FA3D0BE" w14:textId="77777777" w:rsidR="002A26E2" w:rsidRDefault="002A26E2" w:rsidP="002A26E2">
                  <w:pPr>
                    <w:jc w:val="right"/>
                    <w:rPr>
                      <w:rFonts w:ascii="Calibri" w:hAnsi="Calibri" w:cs="Calibri"/>
                      <w:sz w:val="18"/>
                      <w:szCs w:val="18"/>
                    </w:rPr>
                  </w:pPr>
                  <w:r>
                    <w:rPr>
                      <w:rFonts w:ascii="Calibri" w:hAnsi="Calibri" w:cs="Calibri"/>
                      <w:sz w:val="18"/>
                      <w:szCs w:val="18"/>
                    </w:rPr>
                    <w:t>41.226,00</w:t>
                  </w:r>
                </w:p>
              </w:tc>
              <w:tc>
                <w:tcPr>
                  <w:tcW w:w="1393" w:type="dxa"/>
                  <w:tcBorders>
                    <w:top w:val="nil"/>
                    <w:left w:val="nil"/>
                    <w:bottom w:val="single" w:sz="4" w:space="0" w:color="auto"/>
                    <w:right w:val="single" w:sz="4" w:space="0" w:color="auto"/>
                  </w:tcBorders>
                  <w:vAlign w:val="bottom"/>
                  <w:hideMark/>
                </w:tcPr>
                <w:p w14:paraId="0A8BDAD9" w14:textId="77777777" w:rsidR="002A26E2" w:rsidRDefault="002A26E2" w:rsidP="002A26E2">
                  <w:pPr>
                    <w:jc w:val="right"/>
                    <w:rPr>
                      <w:rFonts w:ascii="Calibri" w:hAnsi="Calibri" w:cs="Calibri"/>
                      <w:sz w:val="18"/>
                      <w:szCs w:val="18"/>
                    </w:rPr>
                  </w:pPr>
                  <w:r>
                    <w:rPr>
                      <w:rFonts w:ascii="Calibri" w:hAnsi="Calibri" w:cs="Calibri"/>
                      <w:sz w:val="18"/>
                      <w:szCs w:val="18"/>
                    </w:rPr>
                    <w:t>494.712,00</w:t>
                  </w:r>
                </w:p>
              </w:tc>
              <w:tc>
                <w:tcPr>
                  <w:tcW w:w="1507" w:type="dxa"/>
                  <w:vMerge/>
                  <w:tcBorders>
                    <w:top w:val="nil"/>
                    <w:left w:val="single" w:sz="4" w:space="0" w:color="auto"/>
                    <w:bottom w:val="single" w:sz="4" w:space="0" w:color="auto"/>
                    <w:right w:val="single" w:sz="4" w:space="0" w:color="auto"/>
                  </w:tcBorders>
                  <w:vAlign w:val="center"/>
                  <w:hideMark/>
                </w:tcPr>
                <w:p w14:paraId="325777CC" w14:textId="77777777" w:rsidR="002A26E2" w:rsidRDefault="002A26E2" w:rsidP="002A26E2">
                  <w:pPr>
                    <w:rPr>
                      <w:rFonts w:ascii="Calibri" w:hAnsi="Calibri" w:cs="Calibri"/>
                      <w:color w:val="000000"/>
                    </w:rPr>
                  </w:pPr>
                </w:p>
              </w:tc>
              <w:tc>
                <w:tcPr>
                  <w:tcW w:w="160" w:type="dxa"/>
                  <w:vAlign w:val="center"/>
                  <w:hideMark/>
                </w:tcPr>
                <w:p w14:paraId="609B9317" w14:textId="77777777" w:rsidR="002A26E2" w:rsidRDefault="002A26E2" w:rsidP="002A26E2">
                  <w:pPr>
                    <w:rPr>
                      <w:rFonts w:ascii="Calibri" w:hAnsi="Calibri" w:cs="Calibri"/>
                      <w:sz w:val="18"/>
                      <w:szCs w:val="18"/>
                    </w:rPr>
                  </w:pPr>
                </w:p>
              </w:tc>
            </w:tr>
            <w:tr w:rsidR="002A26E2" w14:paraId="24697759"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41B56BA4" w14:textId="77777777" w:rsidR="002A26E2" w:rsidRDefault="002A26E2" w:rsidP="002A26E2">
                  <w:pPr>
                    <w:rPr>
                      <w:rFonts w:ascii="Calibri" w:hAnsi="Calibri" w:cs="Calibri"/>
                      <w:sz w:val="18"/>
                      <w:szCs w:val="18"/>
                    </w:rPr>
                  </w:pPr>
                  <w:r>
                    <w:rPr>
                      <w:rFonts w:ascii="Calibri" w:hAnsi="Calibri" w:cs="Calibri"/>
                      <w:sz w:val="18"/>
                      <w:szCs w:val="18"/>
                    </w:rPr>
                    <w:t>15499579920</w:t>
                  </w:r>
                </w:p>
              </w:tc>
              <w:tc>
                <w:tcPr>
                  <w:tcW w:w="1117" w:type="dxa"/>
                  <w:tcBorders>
                    <w:top w:val="nil"/>
                    <w:left w:val="nil"/>
                    <w:bottom w:val="single" w:sz="4" w:space="0" w:color="auto"/>
                    <w:right w:val="single" w:sz="4" w:space="0" w:color="auto"/>
                  </w:tcBorders>
                  <w:vAlign w:val="bottom"/>
                  <w:hideMark/>
                </w:tcPr>
                <w:p w14:paraId="67EF509C" w14:textId="77777777" w:rsidR="002A26E2" w:rsidRDefault="002A26E2" w:rsidP="002A26E2">
                  <w:pPr>
                    <w:rPr>
                      <w:rFonts w:ascii="Calibri" w:hAnsi="Calibri" w:cs="Calibri"/>
                      <w:sz w:val="18"/>
                      <w:szCs w:val="18"/>
                    </w:rPr>
                  </w:pPr>
                  <w:r>
                    <w:rPr>
                      <w:rFonts w:ascii="Calibri" w:hAnsi="Calibri" w:cs="Calibri"/>
                      <w:sz w:val="18"/>
                      <w:szCs w:val="18"/>
                    </w:rPr>
                    <w:t>SAVAŞ  GİRGİN</w:t>
                  </w:r>
                </w:p>
              </w:tc>
              <w:tc>
                <w:tcPr>
                  <w:tcW w:w="3514" w:type="dxa"/>
                  <w:tcBorders>
                    <w:top w:val="nil"/>
                    <w:left w:val="nil"/>
                    <w:bottom w:val="single" w:sz="4" w:space="0" w:color="auto"/>
                    <w:right w:val="single" w:sz="4" w:space="0" w:color="auto"/>
                  </w:tcBorders>
                  <w:vAlign w:val="bottom"/>
                  <w:hideMark/>
                </w:tcPr>
                <w:p w14:paraId="62F46F4D"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565EB5C3" w14:textId="77777777" w:rsidR="002A26E2" w:rsidRDefault="002A26E2" w:rsidP="002A26E2">
                  <w:pPr>
                    <w:jc w:val="right"/>
                    <w:rPr>
                      <w:rFonts w:ascii="Calibri" w:hAnsi="Calibri" w:cs="Calibri"/>
                      <w:sz w:val="18"/>
                      <w:szCs w:val="18"/>
                    </w:rPr>
                  </w:pPr>
                  <w:r>
                    <w:rPr>
                      <w:rFonts w:ascii="Calibri" w:hAnsi="Calibri" w:cs="Calibri"/>
                      <w:sz w:val="18"/>
                      <w:szCs w:val="18"/>
                    </w:rPr>
                    <w:t>41.835,69</w:t>
                  </w:r>
                </w:p>
              </w:tc>
              <w:tc>
                <w:tcPr>
                  <w:tcW w:w="1393" w:type="dxa"/>
                  <w:tcBorders>
                    <w:top w:val="nil"/>
                    <w:left w:val="nil"/>
                    <w:bottom w:val="single" w:sz="4" w:space="0" w:color="auto"/>
                    <w:right w:val="single" w:sz="4" w:space="0" w:color="auto"/>
                  </w:tcBorders>
                  <w:vAlign w:val="bottom"/>
                  <w:hideMark/>
                </w:tcPr>
                <w:p w14:paraId="0A6FDD0C" w14:textId="77777777" w:rsidR="002A26E2" w:rsidRDefault="002A26E2" w:rsidP="002A26E2">
                  <w:pPr>
                    <w:jc w:val="right"/>
                    <w:rPr>
                      <w:rFonts w:ascii="Calibri" w:hAnsi="Calibri" w:cs="Calibri"/>
                      <w:sz w:val="18"/>
                      <w:szCs w:val="18"/>
                    </w:rPr>
                  </w:pPr>
                  <w:r>
                    <w:rPr>
                      <w:rFonts w:ascii="Calibri" w:hAnsi="Calibri" w:cs="Calibri"/>
                      <w:sz w:val="18"/>
                      <w:szCs w:val="18"/>
                    </w:rPr>
                    <w:t>502.028,28</w:t>
                  </w:r>
                </w:p>
              </w:tc>
              <w:tc>
                <w:tcPr>
                  <w:tcW w:w="1507" w:type="dxa"/>
                  <w:vMerge/>
                  <w:tcBorders>
                    <w:top w:val="nil"/>
                    <w:left w:val="single" w:sz="4" w:space="0" w:color="auto"/>
                    <w:bottom w:val="single" w:sz="4" w:space="0" w:color="auto"/>
                    <w:right w:val="single" w:sz="4" w:space="0" w:color="auto"/>
                  </w:tcBorders>
                  <w:vAlign w:val="center"/>
                  <w:hideMark/>
                </w:tcPr>
                <w:p w14:paraId="007FDBB9" w14:textId="77777777" w:rsidR="002A26E2" w:rsidRDefault="002A26E2" w:rsidP="002A26E2">
                  <w:pPr>
                    <w:rPr>
                      <w:rFonts w:ascii="Calibri" w:hAnsi="Calibri" w:cs="Calibri"/>
                      <w:color w:val="000000"/>
                    </w:rPr>
                  </w:pPr>
                </w:p>
              </w:tc>
              <w:tc>
                <w:tcPr>
                  <w:tcW w:w="160" w:type="dxa"/>
                  <w:vAlign w:val="center"/>
                  <w:hideMark/>
                </w:tcPr>
                <w:p w14:paraId="441CEAD3" w14:textId="77777777" w:rsidR="002A26E2" w:rsidRDefault="002A26E2" w:rsidP="002A26E2">
                  <w:pPr>
                    <w:rPr>
                      <w:rFonts w:ascii="Calibri" w:hAnsi="Calibri" w:cs="Calibri"/>
                      <w:sz w:val="18"/>
                      <w:szCs w:val="18"/>
                    </w:rPr>
                  </w:pPr>
                </w:p>
              </w:tc>
            </w:tr>
            <w:tr w:rsidR="002A26E2" w14:paraId="08A9C365"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7D145656" w14:textId="77777777" w:rsidR="002A26E2" w:rsidRDefault="002A26E2" w:rsidP="002A26E2">
                  <w:pPr>
                    <w:rPr>
                      <w:rFonts w:ascii="Calibri" w:hAnsi="Calibri" w:cs="Calibri"/>
                      <w:sz w:val="18"/>
                      <w:szCs w:val="18"/>
                    </w:rPr>
                  </w:pPr>
                  <w:r>
                    <w:rPr>
                      <w:rFonts w:ascii="Calibri" w:hAnsi="Calibri" w:cs="Calibri"/>
                      <w:sz w:val="18"/>
                      <w:szCs w:val="18"/>
                    </w:rPr>
                    <w:t>15724573082</w:t>
                  </w:r>
                </w:p>
              </w:tc>
              <w:tc>
                <w:tcPr>
                  <w:tcW w:w="1117" w:type="dxa"/>
                  <w:tcBorders>
                    <w:top w:val="nil"/>
                    <w:left w:val="nil"/>
                    <w:bottom w:val="single" w:sz="4" w:space="0" w:color="auto"/>
                    <w:right w:val="single" w:sz="4" w:space="0" w:color="auto"/>
                  </w:tcBorders>
                  <w:vAlign w:val="bottom"/>
                  <w:hideMark/>
                </w:tcPr>
                <w:p w14:paraId="10412C9D" w14:textId="77777777" w:rsidR="002A26E2" w:rsidRDefault="002A26E2" w:rsidP="002A26E2">
                  <w:pPr>
                    <w:rPr>
                      <w:rFonts w:ascii="Calibri" w:hAnsi="Calibri" w:cs="Calibri"/>
                      <w:sz w:val="18"/>
                      <w:szCs w:val="18"/>
                    </w:rPr>
                  </w:pPr>
                  <w:r>
                    <w:rPr>
                      <w:rFonts w:ascii="Calibri" w:hAnsi="Calibri" w:cs="Calibri"/>
                      <w:sz w:val="18"/>
                      <w:szCs w:val="18"/>
                    </w:rPr>
                    <w:t>SERCAN  AKTAŞ</w:t>
                  </w:r>
                </w:p>
              </w:tc>
              <w:tc>
                <w:tcPr>
                  <w:tcW w:w="3514" w:type="dxa"/>
                  <w:tcBorders>
                    <w:top w:val="nil"/>
                    <w:left w:val="nil"/>
                    <w:bottom w:val="single" w:sz="4" w:space="0" w:color="auto"/>
                    <w:right w:val="single" w:sz="4" w:space="0" w:color="auto"/>
                  </w:tcBorders>
                  <w:vAlign w:val="bottom"/>
                  <w:hideMark/>
                </w:tcPr>
                <w:p w14:paraId="2F5930D1"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0BB29B18" w14:textId="77777777" w:rsidR="002A26E2" w:rsidRDefault="002A26E2" w:rsidP="002A26E2">
                  <w:pPr>
                    <w:jc w:val="right"/>
                    <w:rPr>
                      <w:rFonts w:ascii="Calibri" w:hAnsi="Calibri" w:cs="Calibri"/>
                      <w:sz w:val="18"/>
                      <w:szCs w:val="18"/>
                    </w:rPr>
                  </w:pPr>
                  <w:r>
                    <w:rPr>
                      <w:rFonts w:ascii="Calibri" w:hAnsi="Calibri" w:cs="Calibri"/>
                      <w:sz w:val="18"/>
                      <w:szCs w:val="18"/>
                    </w:rPr>
                    <w:t>38.526,77</w:t>
                  </w:r>
                </w:p>
              </w:tc>
              <w:tc>
                <w:tcPr>
                  <w:tcW w:w="1393" w:type="dxa"/>
                  <w:tcBorders>
                    <w:top w:val="nil"/>
                    <w:left w:val="nil"/>
                    <w:bottom w:val="single" w:sz="4" w:space="0" w:color="auto"/>
                    <w:right w:val="single" w:sz="4" w:space="0" w:color="auto"/>
                  </w:tcBorders>
                  <w:vAlign w:val="bottom"/>
                  <w:hideMark/>
                </w:tcPr>
                <w:p w14:paraId="5DF4A10A" w14:textId="77777777" w:rsidR="002A26E2" w:rsidRDefault="002A26E2" w:rsidP="002A26E2">
                  <w:pPr>
                    <w:jc w:val="right"/>
                    <w:rPr>
                      <w:rFonts w:ascii="Calibri" w:hAnsi="Calibri" w:cs="Calibri"/>
                      <w:sz w:val="18"/>
                      <w:szCs w:val="18"/>
                    </w:rPr>
                  </w:pPr>
                  <w:r>
                    <w:rPr>
                      <w:rFonts w:ascii="Calibri" w:hAnsi="Calibri" w:cs="Calibri"/>
                      <w:sz w:val="18"/>
                      <w:szCs w:val="18"/>
                    </w:rPr>
                    <w:t>462.321,24</w:t>
                  </w:r>
                </w:p>
              </w:tc>
              <w:tc>
                <w:tcPr>
                  <w:tcW w:w="1507" w:type="dxa"/>
                  <w:vMerge/>
                  <w:tcBorders>
                    <w:top w:val="nil"/>
                    <w:left w:val="single" w:sz="4" w:space="0" w:color="auto"/>
                    <w:bottom w:val="single" w:sz="4" w:space="0" w:color="auto"/>
                    <w:right w:val="single" w:sz="4" w:space="0" w:color="auto"/>
                  </w:tcBorders>
                  <w:vAlign w:val="center"/>
                  <w:hideMark/>
                </w:tcPr>
                <w:p w14:paraId="0CD2D4C0" w14:textId="77777777" w:rsidR="002A26E2" w:rsidRDefault="002A26E2" w:rsidP="002A26E2">
                  <w:pPr>
                    <w:rPr>
                      <w:rFonts w:ascii="Calibri" w:hAnsi="Calibri" w:cs="Calibri"/>
                      <w:color w:val="000000"/>
                    </w:rPr>
                  </w:pPr>
                </w:p>
              </w:tc>
              <w:tc>
                <w:tcPr>
                  <w:tcW w:w="160" w:type="dxa"/>
                  <w:vAlign w:val="center"/>
                  <w:hideMark/>
                </w:tcPr>
                <w:p w14:paraId="0F38949B" w14:textId="77777777" w:rsidR="002A26E2" w:rsidRDefault="002A26E2" w:rsidP="002A26E2">
                  <w:pPr>
                    <w:rPr>
                      <w:rFonts w:ascii="Calibri" w:hAnsi="Calibri" w:cs="Calibri"/>
                      <w:sz w:val="18"/>
                      <w:szCs w:val="18"/>
                    </w:rPr>
                  </w:pPr>
                </w:p>
              </w:tc>
            </w:tr>
            <w:tr w:rsidR="002A26E2" w14:paraId="11ED1E54" w14:textId="77777777" w:rsidTr="002A26E2">
              <w:trPr>
                <w:trHeight w:val="257"/>
              </w:trPr>
              <w:tc>
                <w:tcPr>
                  <w:tcW w:w="1324" w:type="dxa"/>
                  <w:tcBorders>
                    <w:top w:val="nil"/>
                    <w:left w:val="single" w:sz="4" w:space="0" w:color="auto"/>
                    <w:bottom w:val="single" w:sz="4" w:space="0" w:color="auto"/>
                    <w:right w:val="single" w:sz="4" w:space="0" w:color="auto"/>
                  </w:tcBorders>
                  <w:shd w:val="clear" w:color="auto" w:fill="FF0000"/>
                  <w:vAlign w:val="bottom"/>
                  <w:hideMark/>
                </w:tcPr>
                <w:p w14:paraId="73B9BF4C" w14:textId="77777777" w:rsidR="002A26E2" w:rsidRDefault="002A26E2" w:rsidP="002A26E2">
                  <w:pPr>
                    <w:rPr>
                      <w:rFonts w:ascii="Calibri" w:hAnsi="Calibri" w:cs="Calibri"/>
                      <w:sz w:val="18"/>
                      <w:szCs w:val="18"/>
                    </w:rPr>
                  </w:pPr>
                  <w:r>
                    <w:rPr>
                      <w:rFonts w:ascii="Calibri" w:hAnsi="Calibri" w:cs="Calibri"/>
                      <w:sz w:val="18"/>
                      <w:szCs w:val="18"/>
                    </w:rPr>
                    <w:t>27907166738</w:t>
                  </w:r>
                </w:p>
              </w:tc>
              <w:tc>
                <w:tcPr>
                  <w:tcW w:w="1117" w:type="dxa"/>
                  <w:tcBorders>
                    <w:top w:val="nil"/>
                    <w:left w:val="nil"/>
                    <w:bottom w:val="single" w:sz="4" w:space="0" w:color="auto"/>
                    <w:right w:val="single" w:sz="4" w:space="0" w:color="auto"/>
                  </w:tcBorders>
                  <w:shd w:val="clear" w:color="auto" w:fill="FF0000"/>
                  <w:vAlign w:val="bottom"/>
                  <w:hideMark/>
                </w:tcPr>
                <w:p w14:paraId="37ECBCFF" w14:textId="77777777" w:rsidR="002A26E2" w:rsidRDefault="002A26E2" w:rsidP="002A26E2">
                  <w:pPr>
                    <w:rPr>
                      <w:rFonts w:ascii="Calibri" w:hAnsi="Calibri" w:cs="Calibri"/>
                      <w:sz w:val="18"/>
                      <w:szCs w:val="18"/>
                    </w:rPr>
                  </w:pPr>
                  <w:r>
                    <w:rPr>
                      <w:rFonts w:ascii="Calibri" w:hAnsi="Calibri" w:cs="Calibri"/>
                      <w:sz w:val="18"/>
                      <w:szCs w:val="18"/>
                    </w:rPr>
                    <w:t>SERCAN  ORUÇ</w:t>
                  </w:r>
                </w:p>
              </w:tc>
              <w:tc>
                <w:tcPr>
                  <w:tcW w:w="3514" w:type="dxa"/>
                  <w:tcBorders>
                    <w:top w:val="nil"/>
                    <w:left w:val="nil"/>
                    <w:bottom w:val="single" w:sz="4" w:space="0" w:color="auto"/>
                    <w:right w:val="single" w:sz="4" w:space="0" w:color="auto"/>
                  </w:tcBorders>
                  <w:shd w:val="clear" w:color="auto" w:fill="FF0000"/>
                  <w:vAlign w:val="bottom"/>
                  <w:hideMark/>
                </w:tcPr>
                <w:p w14:paraId="101B5C2E"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shd w:val="clear" w:color="auto" w:fill="FF0000"/>
                  <w:vAlign w:val="bottom"/>
                  <w:hideMark/>
                </w:tcPr>
                <w:p w14:paraId="04AC0683" w14:textId="77777777" w:rsidR="002A26E2" w:rsidRDefault="002A26E2" w:rsidP="002A26E2">
                  <w:pPr>
                    <w:jc w:val="right"/>
                    <w:rPr>
                      <w:rFonts w:ascii="Calibri" w:hAnsi="Calibri" w:cs="Calibri"/>
                      <w:sz w:val="18"/>
                      <w:szCs w:val="18"/>
                    </w:rPr>
                  </w:pPr>
                  <w:r>
                    <w:rPr>
                      <w:rFonts w:ascii="Calibri" w:hAnsi="Calibri" w:cs="Calibri"/>
                      <w:sz w:val="18"/>
                      <w:szCs w:val="18"/>
                    </w:rPr>
                    <w:t>41.835,69</w:t>
                  </w:r>
                </w:p>
              </w:tc>
              <w:tc>
                <w:tcPr>
                  <w:tcW w:w="1393" w:type="dxa"/>
                  <w:tcBorders>
                    <w:top w:val="nil"/>
                    <w:left w:val="nil"/>
                    <w:bottom w:val="single" w:sz="4" w:space="0" w:color="auto"/>
                    <w:right w:val="single" w:sz="4" w:space="0" w:color="auto"/>
                  </w:tcBorders>
                  <w:shd w:val="clear" w:color="auto" w:fill="FF0000"/>
                  <w:vAlign w:val="bottom"/>
                  <w:hideMark/>
                </w:tcPr>
                <w:p w14:paraId="56829319" w14:textId="77777777" w:rsidR="002A26E2" w:rsidRDefault="002A26E2" w:rsidP="002A26E2">
                  <w:pPr>
                    <w:jc w:val="right"/>
                    <w:rPr>
                      <w:rFonts w:ascii="Calibri" w:hAnsi="Calibri" w:cs="Calibri"/>
                      <w:sz w:val="18"/>
                      <w:szCs w:val="18"/>
                    </w:rPr>
                  </w:pPr>
                  <w:r>
                    <w:rPr>
                      <w:rFonts w:ascii="Calibri" w:hAnsi="Calibri" w:cs="Calibri"/>
                      <w:sz w:val="18"/>
                      <w:szCs w:val="18"/>
                    </w:rPr>
                    <w:t>502.028,28</w:t>
                  </w:r>
                </w:p>
              </w:tc>
              <w:tc>
                <w:tcPr>
                  <w:tcW w:w="1507" w:type="dxa"/>
                  <w:vMerge/>
                  <w:tcBorders>
                    <w:top w:val="nil"/>
                    <w:left w:val="single" w:sz="4" w:space="0" w:color="auto"/>
                    <w:bottom w:val="single" w:sz="4" w:space="0" w:color="auto"/>
                    <w:right w:val="single" w:sz="4" w:space="0" w:color="auto"/>
                  </w:tcBorders>
                  <w:vAlign w:val="center"/>
                  <w:hideMark/>
                </w:tcPr>
                <w:p w14:paraId="6A52192B" w14:textId="77777777" w:rsidR="002A26E2" w:rsidRDefault="002A26E2" w:rsidP="002A26E2">
                  <w:pPr>
                    <w:rPr>
                      <w:rFonts w:ascii="Calibri" w:hAnsi="Calibri" w:cs="Calibri"/>
                      <w:color w:val="000000"/>
                    </w:rPr>
                  </w:pPr>
                </w:p>
              </w:tc>
              <w:tc>
                <w:tcPr>
                  <w:tcW w:w="160" w:type="dxa"/>
                  <w:vAlign w:val="center"/>
                  <w:hideMark/>
                </w:tcPr>
                <w:p w14:paraId="6A9C86D2" w14:textId="77777777" w:rsidR="002A26E2" w:rsidRDefault="002A26E2" w:rsidP="002A26E2">
                  <w:pPr>
                    <w:rPr>
                      <w:rFonts w:ascii="Calibri" w:hAnsi="Calibri" w:cs="Calibri"/>
                      <w:sz w:val="18"/>
                      <w:szCs w:val="18"/>
                    </w:rPr>
                  </w:pPr>
                </w:p>
              </w:tc>
            </w:tr>
            <w:tr w:rsidR="002A26E2" w14:paraId="10EA71B5"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50B12F8B" w14:textId="77777777" w:rsidR="002A26E2" w:rsidRDefault="002A26E2" w:rsidP="002A26E2">
                  <w:pPr>
                    <w:rPr>
                      <w:rFonts w:ascii="Calibri" w:hAnsi="Calibri" w:cs="Calibri"/>
                      <w:sz w:val="18"/>
                      <w:szCs w:val="18"/>
                    </w:rPr>
                  </w:pPr>
                  <w:r>
                    <w:rPr>
                      <w:rFonts w:ascii="Calibri" w:hAnsi="Calibri" w:cs="Calibri"/>
                      <w:sz w:val="18"/>
                      <w:szCs w:val="18"/>
                    </w:rPr>
                    <w:t>24475281306</w:t>
                  </w:r>
                </w:p>
              </w:tc>
              <w:tc>
                <w:tcPr>
                  <w:tcW w:w="1117" w:type="dxa"/>
                  <w:tcBorders>
                    <w:top w:val="nil"/>
                    <w:left w:val="nil"/>
                    <w:bottom w:val="single" w:sz="4" w:space="0" w:color="auto"/>
                    <w:right w:val="single" w:sz="4" w:space="0" w:color="auto"/>
                  </w:tcBorders>
                  <w:vAlign w:val="bottom"/>
                  <w:hideMark/>
                </w:tcPr>
                <w:p w14:paraId="3879B5B9" w14:textId="77777777" w:rsidR="002A26E2" w:rsidRDefault="002A26E2" w:rsidP="002A26E2">
                  <w:pPr>
                    <w:rPr>
                      <w:rFonts w:ascii="Calibri" w:hAnsi="Calibri" w:cs="Calibri"/>
                      <w:sz w:val="18"/>
                      <w:szCs w:val="18"/>
                    </w:rPr>
                  </w:pPr>
                  <w:r>
                    <w:rPr>
                      <w:rFonts w:ascii="Calibri" w:hAnsi="Calibri" w:cs="Calibri"/>
                      <w:sz w:val="18"/>
                      <w:szCs w:val="18"/>
                    </w:rPr>
                    <w:t>SERKAN  KAYA</w:t>
                  </w:r>
                </w:p>
              </w:tc>
              <w:tc>
                <w:tcPr>
                  <w:tcW w:w="3514" w:type="dxa"/>
                  <w:tcBorders>
                    <w:top w:val="nil"/>
                    <w:left w:val="nil"/>
                    <w:bottom w:val="single" w:sz="4" w:space="0" w:color="auto"/>
                    <w:right w:val="single" w:sz="4" w:space="0" w:color="auto"/>
                  </w:tcBorders>
                  <w:vAlign w:val="bottom"/>
                  <w:hideMark/>
                </w:tcPr>
                <w:p w14:paraId="303D45F6"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39B1BA58" w14:textId="77777777" w:rsidR="002A26E2" w:rsidRDefault="002A26E2" w:rsidP="002A26E2">
                  <w:pPr>
                    <w:jc w:val="right"/>
                    <w:rPr>
                      <w:rFonts w:ascii="Calibri" w:hAnsi="Calibri" w:cs="Calibri"/>
                      <w:sz w:val="18"/>
                      <w:szCs w:val="18"/>
                    </w:rPr>
                  </w:pPr>
                  <w:r>
                    <w:rPr>
                      <w:rFonts w:ascii="Calibri" w:hAnsi="Calibri" w:cs="Calibri"/>
                      <w:sz w:val="18"/>
                      <w:szCs w:val="18"/>
                    </w:rPr>
                    <w:t>39.215,18</w:t>
                  </w:r>
                </w:p>
              </w:tc>
              <w:tc>
                <w:tcPr>
                  <w:tcW w:w="1393" w:type="dxa"/>
                  <w:tcBorders>
                    <w:top w:val="nil"/>
                    <w:left w:val="nil"/>
                    <w:bottom w:val="single" w:sz="4" w:space="0" w:color="auto"/>
                    <w:right w:val="single" w:sz="4" w:space="0" w:color="auto"/>
                  </w:tcBorders>
                  <w:vAlign w:val="bottom"/>
                  <w:hideMark/>
                </w:tcPr>
                <w:p w14:paraId="7246A2D9" w14:textId="77777777" w:rsidR="002A26E2" w:rsidRDefault="002A26E2" w:rsidP="002A26E2">
                  <w:pPr>
                    <w:jc w:val="right"/>
                    <w:rPr>
                      <w:rFonts w:ascii="Calibri" w:hAnsi="Calibri" w:cs="Calibri"/>
                      <w:sz w:val="18"/>
                      <w:szCs w:val="18"/>
                    </w:rPr>
                  </w:pPr>
                  <w:r>
                    <w:rPr>
                      <w:rFonts w:ascii="Calibri" w:hAnsi="Calibri" w:cs="Calibri"/>
                      <w:sz w:val="18"/>
                      <w:szCs w:val="18"/>
                    </w:rPr>
                    <w:t>470.582,16</w:t>
                  </w:r>
                </w:p>
              </w:tc>
              <w:tc>
                <w:tcPr>
                  <w:tcW w:w="1507" w:type="dxa"/>
                  <w:vMerge/>
                  <w:tcBorders>
                    <w:top w:val="nil"/>
                    <w:left w:val="single" w:sz="4" w:space="0" w:color="auto"/>
                    <w:bottom w:val="single" w:sz="4" w:space="0" w:color="auto"/>
                    <w:right w:val="single" w:sz="4" w:space="0" w:color="auto"/>
                  </w:tcBorders>
                  <w:vAlign w:val="center"/>
                  <w:hideMark/>
                </w:tcPr>
                <w:p w14:paraId="1AE259B8" w14:textId="77777777" w:rsidR="002A26E2" w:rsidRDefault="002A26E2" w:rsidP="002A26E2">
                  <w:pPr>
                    <w:rPr>
                      <w:rFonts w:ascii="Calibri" w:hAnsi="Calibri" w:cs="Calibri"/>
                      <w:color w:val="000000"/>
                    </w:rPr>
                  </w:pPr>
                </w:p>
              </w:tc>
              <w:tc>
                <w:tcPr>
                  <w:tcW w:w="160" w:type="dxa"/>
                  <w:vAlign w:val="center"/>
                  <w:hideMark/>
                </w:tcPr>
                <w:p w14:paraId="7898971F" w14:textId="77777777" w:rsidR="002A26E2" w:rsidRDefault="002A26E2" w:rsidP="002A26E2">
                  <w:pPr>
                    <w:rPr>
                      <w:rFonts w:ascii="Calibri" w:hAnsi="Calibri" w:cs="Calibri"/>
                      <w:sz w:val="18"/>
                      <w:szCs w:val="18"/>
                    </w:rPr>
                  </w:pPr>
                </w:p>
              </w:tc>
            </w:tr>
            <w:tr w:rsidR="002A26E2" w14:paraId="56EB7AF0"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0D18E088" w14:textId="77777777" w:rsidR="002A26E2" w:rsidRDefault="002A26E2" w:rsidP="002A26E2">
                  <w:pPr>
                    <w:rPr>
                      <w:rFonts w:ascii="Calibri" w:hAnsi="Calibri" w:cs="Calibri"/>
                      <w:sz w:val="18"/>
                      <w:szCs w:val="18"/>
                    </w:rPr>
                  </w:pPr>
                  <w:r>
                    <w:rPr>
                      <w:rFonts w:ascii="Calibri" w:hAnsi="Calibri" w:cs="Calibri"/>
                      <w:sz w:val="18"/>
                      <w:szCs w:val="18"/>
                    </w:rPr>
                    <w:t>21232389336</w:t>
                  </w:r>
                </w:p>
              </w:tc>
              <w:tc>
                <w:tcPr>
                  <w:tcW w:w="1117" w:type="dxa"/>
                  <w:tcBorders>
                    <w:top w:val="nil"/>
                    <w:left w:val="nil"/>
                    <w:bottom w:val="single" w:sz="4" w:space="0" w:color="auto"/>
                    <w:right w:val="single" w:sz="4" w:space="0" w:color="auto"/>
                  </w:tcBorders>
                  <w:vAlign w:val="bottom"/>
                  <w:hideMark/>
                </w:tcPr>
                <w:p w14:paraId="0E6A8897" w14:textId="77777777" w:rsidR="002A26E2" w:rsidRDefault="002A26E2" w:rsidP="002A26E2">
                  <w:pPr>
                    <w:rPr>
                      <w:rFonts w:ascii="Calibri" w:hAnsi="Calibri" w:cs="Calibri"/>
                      <w:sz w:val="18"/>
                      <w:szCs w:val="18"/>
                    </w:rPr>
                  </w:pPr>
                  <w:r>
                    <w:rPr>
                      <w:rFonts w:ascii="Calibri" w:hAnsi="Calibri" w:cs="Calibri"/>
                      <w:sz w:val="18"/>
                      <w:szCs w:val="18"/>
                    </w:rPr>
                    <w:t>ŞÜKRÜ  SABANCI</w:t>
                  </w:r>
                </w:p>
              </w:tc>
              <w:tc>
                <w:tcPr>
                  <w:tcW w:w="3514" w:type="dxa"/>
                  <w:tcBorders>
                    <w:top w:val="nil"/>
                    <w:left w:val="nil"/>
                    <w:bottom w:val="single" w:sz="4" w:space="0" w:color="auto"/>
                    <w:right w:val="single" w:sz="4" w:space="0" w:color="auto"/>
                  </w:tcBorders>
                  <w:vAlign w:val="bottom"/>
                  <w:hideMark/>
                </w:tcPr>
                <w:p w14:paraId="2806D1C3"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vAlign w:val="bottom"/>
                  <w:hideMark/>
                </w:tcPr>
                <w:p w14:paraId="28A9F591" w14:textId="77777777" w:rsidR="002A26E2" w:rsidRDefault="002A26E2" w:rsidP="002A26E2">
                  <w:pPr>
                    <w:jc w:val="right"/>
                    <w:rPr>
                      <w:rFonts w:ascii="Calibri" w:hAnsi="Calibri" w:cs="Calibri"/>
                      <w:sz w:val="18"/>
                      <w:szCs w:val="18"/>
                    </w:rPr>
                  </w:pPr>
                  <w:r>
                    <w:rPr>
                      <w:rFonts w:ascii="Calibri" w:hAnsi="Calibri" w:cs="Calibri"/>
                      <w:sz w:val="18"/>
                      <w:szCs w:val="18"/>
                    </w:rPr>
                    <w:t>40.724,52</w:t>
                  </w:r>
                </w:p>
              </w:tc>
              <w:tc>
                <w:tcPr>
                  <w:tcW w:w="1393" w:type="dxa"/>
                  <w:tcBorders>
                    <w:top w:val="nil"/>
                    <w:left w:val="nil"/>
                    <w:bottom w:val="single" w:sz="4" w:space="0" w:color="auto"/>
                    <w:right w:val="single" w:sz="4" w:space="0" w:color="auto"/>
                  </w:tcBorders>
                  <w:vAlign w:val="bottom"/>
                  <w:hideMark/>
                </w:tcPr>
                <w:p w14:paraId="1B3E7958" w14:textId="77777777" w:rsidR="002A26E2" w:rsidRDefault="002A26E2" w:rsidP="002A26E2">
                  <w:pPr>
                    <w:jc w:val="right"/>
                    <w:rPr>
                      <w:rFonts w:ascii="Calibri" w:hAnsi="Calibri" w:cs="Calibri"/>
                      <w:sz w:val="18"/>
                      <w:szCs w:val="18"/>
                    </w:rPr>
                  </w:pPr>
                  <w:r>
                    <w:rPr>
                      <w:rFonts w:ascii="Calibri" w:hAnsi="Calibri" w:cs="Calibri"/>
                      <w:sz w:val="18"/>
                      <w:szCs w:val="18"/>
                    </w:rPr>
                    <w:t>488.694,24</w:t>
                  </w:r>
                </w:p>
              </w:tc>
              <w:tc>
                <w:tcPr>
                  <w:tcW w:w="1507" w:type="dxa"/>
                  <w:vMerge/>
                  <w:tcBorders>
                    <w:top w:val="nil"/>
                    <w:left w:val="single" w:sz="4" w:space="0" w:color="auto"/>
                    <w:bottom w:val="single" w:sz="4" w:space="0" w:color="auto"/>
                    <w:right w:val="single" w:sz="4" w:space="0" w:color="auto"/>
                  </w:tcBorders>
                  <w:vAlign w:val="center"/>
                  <w:hideMark/>
                </w:tcPr>
                <w:p w14:paraId="46C1EB40" w14:textId="77777777" w:rsidR="002A26E2" w:rsidRDefault="002A26E2" w:rsidP="002A26E2">
                  <w:pPr>
                    <w:rPr>
                      <w:rFonts w:ascii="Calibri" w:hAnsi="Calibri" w:cs="Calibri"/>
                      <w:color w:val="000000"/>
                    </w:rPr>
                  </w:pPr>
                </w:p>
              </w:tc>
              <w:tc>
                <w:tcPr>
                  <w:tcW w:w="160" w:type="dxa"/>
                  <w:vAlign w:val="center"/>
                  <w:hideMark/>
                </w:tcPr>
                <w:p w14:paraId="186ADEA1" w14:textId="77777777" w:rsidR="002A26E2" w:rsidRDefault="002A26E2" w:rsidP="002A26E2">
                  <w:pPr>
                    <w:rPr>
                      <w:rFonts w:ascii="Calibri" w:hAnsi="Calibri" w:cs="Calibri"/>
                      <w:sz w:val="18"/>
                      <w:szCs w:val="18"/>
                    </w:rPr>
                  </w:pPr>
                </w:p>
              </w:tc>
            </w:tr>
            <w:tr w:rsidR="002A26E2" w14:paraId="53A18C36"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22D828B9" w14:textId="77777777" w:rsidR="002A26E2" w:rsidRDefault="002A26E2" w:rsidP="002A26E2">
                  <w:pPr>
                    <w:rPr>
                      <w:rFonts w:ascii="Calibri" w:hAnsi="Calibri" w:cs="Calibri"/>
                      <w:sz w:val="18"/>
                      <w:szCs w:val="18"/>
                    </w:rPr>
                  </w:pPr>
                  <w:r>
                    <w:rPr>
                      <w:rFonts w:ascii="Calibri" w:hAnsi="Calibri" w:cs="Calibri"/>
                      <w:sz w:val="18"/>
                      <w:szCs w:val="18"/>
                    </w:rPr>
                    <w:t>28114159360</w:t>
                  </w:r>
                </w:p>
              </w:tc>
              <w:tc>
                <w:tcPr>
                  <w:tcW w:w="1117" w:type="dxa"/>
                  <w:tcBorders>
                    <w:top w:val="nil"/>
                    <w:left w:val="nil"/>
                    <w:bottom w:val="single" w:sz="4" w:space="0" w:color="auto"/>
                    <w:right w:val="single" w:sz="4" w:space="0" w:color="auto"/>
                  </w:tcBorders>
                  <w:vAlign w:val="bottom"/>
                  <w:hideMark/>
                </w:tcPr>
                <w:p w14:paraId="599F0B63" w14:textId="77777777" w:rsidR="002A26E2" w:rsidRDefault="002A26E2" w:rsidP="002A26E2">
                  <w:pPr>
                    <w:rPr>
                      <w:rFonts w:ascii="Calibri" w:hAnsi="Calibri" w:cs="Calibri"/>
                      <w:sz w:val="18"/>
                      <w:szCs w:val="18"/>
                    </w:rPr>
                  </w:pPr>
                  <w:r>
                    <w:rPr>
                      <w:rFonts w:ascii="Calibri" w:hAnsi="Calibri" w:cs="Calibri"/>
                      <w:sz w:val="18"/>
                      <w:szCs w:val="18"/>
                    </w:rPr>
                    <w:t>TAYFUR  YAVUZ</w:t>
                  </w:r>
                </w:p>
              </w:tc>
              <w:tc>
                <w:tcPr>
                  <w:tcW w:w="3514" w:type="dxa"/>
                  <w:tcBorders>
                    <w:top w:val="nil"/>
                    <w:left w:val="nil"/>
                    <w:bottom w:val="single" w:sz="4" w:space="0" w:color="auto"/>
                    <w:right w:val="single" w:sz="4" w:space="0" w:color="auto"/>
                  </w:tcBorders>
                  <w:vAlign w:val="bottom"/>
                  <w:hideMark/>
                </w:tcPr>
                <w:p w14:paraId="4584A80F" w14:textId="77777777" w:rsidR="002A26E2" w:rsidRDefault="002A26E2" w:rsidP="002A26E2">
                  <w:pPr>
                    <w:rPr>
                      <w:rFonts w:ascii="Calibri" w:hAnsi="Calibri" w:cs="Calibri"/>
                      <w:sz w:val="18"/>
                      <w:szCs w:val="18"/>
                    </w:rPr>
                  </w:pPr>
                  <w:r>
                    <w:rPr>
                      <w:rFonts w:ascii="Calibri" w:hAnsi="Calibri" w:cs="Calibri"/>
                      <w:sz w:val="18"/>
                      <w:szCs w:val="18"/>
                    </w:rPr>
                    <w:t>ŞOFÖR-YÜK TAŞIMA</w:t>
                  </w:r>
                </w:p>
              </w:tc>
              <w:tc>
                <w:tcPr>
                  <w:tcW w:w="1345" w:type="dxa"/>
                  <w:tcBorders>
                    <w:top w:val="nil"/>
                    <w:left w:val="nil"/>
                    <w:bottom w:val="single" w:sz="4" w:space="0" w:color="auto"/>
                    <w:right w:val="single" w:sz="4" w:space="0" w:color="auto"/>
                  </w:tcBorders>
                  <w:vAlign w:val="bottom"/>
                  <w:hideMark/>
                </w:tcPr>
                <w:p w14:paraId="0D303227" w14:textId="77777777" w:rsidR="002A26E2" w:rsidRDefault="002A26E2" w:rsidP="002A26E2">
                  <w:pPr>
                    <w:jc w:val="right"/>
                    <w:rPr>
                      <w:rFonts w:ascii="Calibri" w:hAnsi="Calibri" w:cs="Calibri"/>
                      <w:sz w:val="18"/>
                      <w:szCs w:val="18"/>
                    </w:rPr>
                  </w:pPr>
                  <w:r>
                    <w:rPr>
                      <w:rFonts w:ascii="Calibri" w:hAnsi="Calibri" w:cs="Calibri"/>
                      <w:sz w:val="18"/>
                      <w:szCs w:val="18"/>
                    </w:rPr>
                    <w:t>40.158,21</w:t>
                  </w:r>
                </w:p>
              </w:tc>
              <w:tc>
                <w:tcPr>
                  <w:tcW w:w="1393" w:type="dxa"/>
                  <w:tcBorders>
                    <w:top w:val="nil"/>
                    <w:left w:val="nil"/>
                    <w:bottom w:val="single" w:sz="4" w:space="0" w:color="auto"/>
                    <w:right w:val="single" w:sz="4" w:space="0" w:color="auto"/>
                  </w:tcBorders>
                  <w:vAlign w:val="bottom"/>
                  <w:hideMark/>
                </w:tcPr>
                <w:p w14:paraId="0D00A876" w14:textId="77777777" w:rsidR="002A26E2" w:rsidRDefault="002A26E2" w:rsidP="002A26E2">
                  <w:pPr>
                    <w:jc w:val="right"/>
                    <w:rPr>
                      <w:rFonts w:ascii="Calibri" w:hAnsi="Calibri" w:cs="Calibri"/>
                      <w:sz w:val="18"/>
                      <w:szCs w:val="18"/>
                    </w:rPr>
                  </w:pPr>
                  <w:r>
                    <w:rPr>
                      <w:rFonts w:ascii="Calibri" w:hAnsi="Calibri" w:cs="Calibri"/>
                      <w:sz w:val="18"/>
                      <w:szCs w:val="18"/>
                    </w:rPr>
                    <w:t>481.898,52</w:t>
                  </w:r>
                </w:p>
              </w:tc>
              <w:tc>
                <w:tcPr>
                  <w:tcW w:w="1507" w:type="dxa"/>
                  <w:vMerge/>
                  <w:tcBorders>
                    <w:top w:val="nil"/>
                    <w:left w:val="single" w:sz="4" w:space="0" w:color="auto"/>
                    <w:bottom w:val="single" w:sz="4" w:space="0" w:color="auto"/>
                    <w:right w:val="single" w:sz="4" w:space="0" w:color="auto"/>
                  </w:tcBorders>
                  <w:vAlign w:val="center"/>
                  <w:hideMark/>
                </w:tcPr>
                <w:p w14:paraId="6D4B635F" w14:textId="77777777" w:rsidR="002A26E2" w:rsidRDefault="002A26E2" w:rsidP="002A26E2">
                  <w:pPr>
                    <w:rPr>
                      <w:rFonts w:ascii="Calibri" w:hAnsi="Calibri" w:cs="Calibri"/>
                      <w:color w:val="000000"/>
                    </w:rPr>
                  </w:pPr>
                </w:p>
              </w:tc>
              <w:tc>
                <w:tcPr>
                  <w:tcW w:w="160" w:type="dxa"/>
                  <w:vAlign w:val="center"/>
                  <w:hideMark/>
                </w:tcPr>
                <w:p w14:paraId="00302FAC" w14:textId="77777777" w:rsidR="002A26E2" w:rsidRDefault="002A26E2" w:rsidP="002A26E2">
                  <w:pPr>
                    <w:rPr>
                      <w:rFonts w:ascii="Calibri" w:hAnsi="Calibri" w:cs="Calibri"/>
                      <w:sz w:val="18"/>
                      <w:szCs w:val="18"/>
                    </w:rPr>
                  </w:pPr>
                </w:p>
              </w:tc>
            </w:tr>
            <w:tr w:rsidR="002A26E2" w14:paraId="4F82B176" w14:textId="77777777" w:rsidTr="002A26E2">
              <w:trPr>
                <w:trHeight w:val="669"/>
              </w:trPr>
              <w:tc>
                <w:tcPr>
                  <w:tcW w:w="1324" w:type="dxa"/>
                  <w:tcBorders>
                    <w:top w:val="nil"/>
                    <w:left w:val="single" w:sz="4" w:space="0" w:color="auto"/>
                    <w:bottom w:val="single" w:sz="4" w:space="0" w:color="auto"/>
                    <w:right w:val="single" w:sz="4" w:space="0" w:color="auto"/>
                  </w:tcBorders>
                  <w:vAlign w:val="bottom"/>
                  <w:hideMark/>
                </w:tcPr>
                <w:p w14:paraId="778CCC55" w14:textId="77777777" w:rsidR="002A26E2" w:rsidRDefault="002A26E2" w:rsidP="002A26E2">
                  <w:pPr>
                    <w:rPr>
                      <w:rFonts w:ascii="Calibri" w:hAnsi="Calibri" w:cs="Calibri"/>
                      <w:sz w:val="18"/>
                      <w:szCs w:val="18"/>
                    </w:rPr>
                  </w:pPr>
                  <w:r>
                    <w:rPr>
                      <w:rFonts w:ascii="Calibri" w:hAnsi="Calibri" w:cs="Calibri"/>
                      <w:sz w:val="18"/>
                      <w:szCs w:val="18"/>
                    </w:rPr>
                    <w:t>13355105092</w:t>
                  </w:r>
                </w:p>
              </w:tc>
              <w:tc>
                <w:tcPr>
                  <w:tcW w:w="1117" w:type="dxa"/>
                  <w:tcBorders>
                    <w:top w:val="nil"/>
                    <w:left w:val="nil"/>
                    <w:bottom w:val="single" w:sz="4" w:space="0" w:color="auto"/>
                    <w:right w:val="single" w:sz="4" w:space="0" w:color="auto"/>
                  </w:tcBorders>
                  <w:vAlign w:val="bottom"/>
                  <w:hideMark/>
                </w:tcPr>
                <w:p w14:paraId="6F87C380" w14:textId="77777777" w:rsidR="002A26E2" w:rsidRDefault="002A26E2" w:rsidP="002A26E2">
                  <w:pPr>
                    <w:rPr>
                      <w:rFonts w:ascii="Calibri" w:hAnsi="Calibri" w:cs="Calibri"/>
                      <w:sz w:val="18"/>
                      <w:szCs w:val="18"/>
                    </w:rPr>
                  </w:pPr>
                  <w:r>
                    <w:rPr>
                      <w:rFonts w:ascii="Calibri" w:hAnsi="Calibri" w:cs="Calibri"/>
                      <w:sz w:val="18"/>
                      <w:szCs w:val="18"/>
                    </w:rPr>
                    <w:t>TEKİN  ÖZDEMİR</w:t>
                  </w:r>
                </w:p>
              </w:tc>
              <w:tc>
                <w:tcPr>
                  <w:tcW w:w="3514" w:type="dxa"/>
                  <w:tcBorders>
                    <w:top w:val="nil"/>
                    <w:left w:val="nil"/>
                    <w:bottom w:val="single" w:sz="4" w:space="0" w:color="auto"/>
                    <w:right w:val="single" w:sz="4" w:space="0" w:color="auto"/>
                  </w:tcBorders>
                  <w:vAlign w:val="bottom"/>
                  <w:hideMark/>
                </w:tcPr>
                <w:p w14:paraId="4663F19F" w14:textId="77777777" w:rsidR="002A26E2" w:rsidRDefault="002A26E2" w:rsidP="002A26E2">
                  <w:pPr>
                    <w:rPr>
                      <w:rFonts w:ascii="Calibri" w:hAnsi="Calibri" w:cs="Calibri"/>
                      <w:sz w:val="18"/>
                      <w:szCs w:val="18"/>
                    </w:rPr>
                  </w:pPr>
                  <w:r>
                    <w:rPr>
                      <w:rFonts w:ascii="Calibri" w:hAnsi="Calibri" w:cs="Calibri"/>
                      <w:sz w:val="18"/>
                      <w:szCs w:val="18"/>
                    </w:rPr>
                    <w:t>USTABAŞI/POSTABAŞI/FORMEN/ATÖLYE SORUMLUSU</w:t>
                  </w:r>
                </w:p>
              </w:tc>
              <w:tc>
                <w:tcPr>
                  <w:tcW w:w="1345" w:type="dxa"/>
                  <w:tcBorders>
                    <w:top w:val="nil"/>
                    <w:left w:val="nil"/>
                    <w:bottom w:val="single" w:sz="4" w:space="0" w:color="auto"/>
                    <w:right w:val="single" w:sz="4" w:space="0" w:color="auto"/>
                  </w:tcBorders>
                  <w:vAlign w:val="bottom"/>
                  <w:hideMark/>
                </w:tcPr>
                <w:p w14:paraId="03393ECD" w14:textId="77777777" w:rsidR="002A26E2" w:rsidRDefault="002A26E2" w:rsidP="002A26E2">
                  <w:pPr>
                    <w:jc w:val="right"/>
                    <w:rPr>
                      <w:rFonts w:ascii="Calibri" w:hAnsi="Calibri" w:cs="Calibri"/>
                      <w:sz w:val="18"/>
                      <w:szCs w:val="18"/>
                    </w:rPr>
                  </w:pPr>
                  <w:r>
                    <w:rPr>
                      <w:rFonts w:ascii="Calibri" w:hAnsi="Calibri" w:cs="Calibri"/>
                      <w:sz w:val="18"/>
                      <w:szCs w:val="18"/>
                    </w:rPr>
                    <w:t>41.853,45</w:t>
                  </w:r>
                </w:p>
              </w:tc>
              <w:tc>
                <w:tcPr>
                  <w:tcW w:w="1393" w:type="dxa"/>
                  <w:tcBorders>
                    <w:top w:val="nil"/>
                    <w:left w:val="nil"/>
                    <w:bottom w:val="single" w:sz="4" w:space="0" w:color="auto"/>
                    <w:right w:val="single" w:sz="4" w:space="0" w:color="auto"/>
                  </w:tcBorders>
                  <w:vAlign w:val="bottom"/>
                  <w:hideMark/>
                </w:tcPr>
                <w:p w14:paraId="462AF060" w14:textId="77777777" w:rsidR="002A26E2" w:rsidRDefault="002A26E2" w:rsidP="002A26E2">
                  <w:pPr>
                    <w:jc w:val="right"/>
                    <w:rPr>
                      <w:rFonts w:ascii="Calibri" w:hAnsi="Calibri" w:cs="Calibri"/>
                      <w:sz w:val="18"/>
                      <w:szCs w:val="18"/>
                    </w:rPr>
                  </w:pPr>
                  <w:r>
                    <w:rPr>
                      <w:rFonts w:ascii="Calibri" w:hAnsi="Calibri" w:cs="Calibri"/>
                      <w:sz w:val="18"/>
                      <w:szCs w:val="18"/>
                    </w:rPr>
                    <w:t>502.241,40</w:t>
                  </w:r>
                </w:p>
              </w:tc>
              <w:tc>
                <w:tcPr>
                  <w:tcW w:w="1507" w:type="dxa"/>
                  <w:vMerge/>
                  <w:tcBorders>
                    <w:top w:val="nil"/>
                    <w:left w:val="single" w:sz="4" w:space="0" w:color="auto"/>
                    <w:bottom w:val="single" w:sz="4" w:space="0" w:color="auto"/>
                    <w:right w:val="single" w:sz="4" w:space="0" w:color="auto"/>
                  </w:tcBorders>
                  <w:vAlign w:val="center"/>
                  <w:hideMark/>
                </w:tcPr>
                <w:p w14:paraId="78546BAA" w14:textId="77777777" w:rsidR="002A26E2" w:rsidRDefault="002A26E2" w:rsidP="002A26E2">
                  <w:pPr>
                    <w:rPr>
                      <w:rFonts w:ascii="Calibri" w:hAnsi="Calibri" w:cs="Calibri"/>
                      <w:color w:val="000000"/>
                    </w:rPr>
                  </w:pPr>
                </w:p>
              </w:tc>
              <w:tc>
                <w:tcPr>
                  <w:tcW w:w="160" w:type="dxa"/>
                  <w:vAlign w:val="center"/>
                  <w:hideMark/>
                </w:tcPr>
                <w:p w14:paraId="59B352F7" w14:textId="77777777" w:rsidR="002A26E2" w:rsidRDefault="002A26E2" w:rsidP="002A26E2">
                  <w:pPr>
                    <w:rPr>
                      <w:rFonts w:ascii="Calibri" w:hAnsi="Calibri" w:cs="Calibri"/>
                      <w:sz w:val="18"/>
                      <w:szCs w:val="18"/>
                    </w:rPr>
                  </w:pPr>
                </w:p>
              </w:tc>
            </w:tr>
            <w:tr w:rsidR="002A26E2" w14:paraId="08CEA87E" w14:textId="77777777" w:rsidTr="002A26E2">
              <w:trPr>
                <w:trHeight w:val="669"/>
              </w:trPr>
              <w:tc>
                <w:tcPr>
                  <w:tcW w:w="1324" w:type="dxa"/>
                  <w:tcBorders>
                    <w:top w:val="nil"/>
                    <w:left w:val="single" w:sz="4" w:space="0" w:color="auto"/>
                    <w:bottom w:val="single" w:sz="4" w:space="0" w:color="auto"/>
                    <w:right w:val="single" w:sz="4" w:space="0" w:color="auto"/>
                  </w:tcBorders>
                  <w:vAlign w:val="bottom"/>
                  <w:hideMark/>
                </w:tcPr>
                <w:p w14:paraId="63DECCA3" w14:textId="77777777" w:rsidR="002A26E2" w:rsidRDefault="002A26E2" w:rsidP="002A26E2">
                  <w:pPr>
                    <w:rPr>
                      <w:rFonts w:ascii="Calibri" w:hAnsi="Calibri" w:cs="Calibri"/>
                      <w:sz w:val="18"/>
                      <w:szCs w:val="18"/>
                    </w:rPr>
                  </w:pPr>
                  <w:r>
                    <w:rPr>
                      <w:rFonts w:ascii="Calibri" w:hAnsi="Calibri" w:cs="Calibri"/>
                      <w:sz w:val="18"/>
                      <w:szCs w:val="18"/>
                    </w:rPr>
                    <w:t>20401417290</w:t>
                  </w:r>
                </w:p>
              </w:tc>
              <w:tc>
                <w:tcPr>
                  <w:tcW w:w="1117" w:type="dxa"/>
                  <w:tcBorders>
                    <w:top w:val="nil"/>
                    <w:left w:val="nil"/>
                    <w:bottom w:val="single" w:sz="4" w:space="0" w:color="auto"/>
                    <w:right w:val="single" w:sz="4" w:space="0" w:color="auto"/>
                  </w:tcBorders>
                  <w:vAlign w:val="bottom"/>
                  <w:hideMark/>
                </w:tcPr>
                <w:p w14:paraId="755D8212" w14:textId="77777777" w:rsidR="002A26E2" w:rsidRDefault="002A26E2" w:rsidP="002A26E2">
                  <w:pPr>
                    <w:rPr>
                      <w:rFonts w:ascii="Calibri" w:hAnsi="Calibri" w:cs="Calibri"/>
                      <w:sz w:val="18"/>
                      <w:szCs w:val="18"/>
                    </w:rPr>
                  </w:pPr>
                  <w:r>
                    <w:rPr>
                      <w:rFonts w:ascii="Calibri" w:hAnsi="Calibri" w:cs="Calibri"/>
                      <w:sz w:val="18"/>
                      <w:szCs w:val="18"/>
                    </w:rPr>
                    <w:t>TİMUR  ÇELİK</w:t>
                  </w:r>
                </w:p>
              </w:tc>
              <w:tc>
                <w:tcPr>
                  <w:tcW w:w="3514" w:type="dxa"/>
                  <w:tcBorders>
                    <w:top w:val="nil"/>
                    <w:left w:val="nil"/>
                    <w:bottom w:val="single" w:sz="4" w:space="0" w:color="auto"/>
                    <w:right w:val="single" w:sz="4" w:space="0" w:color="auto"/>
                  </w:tcBorders>
                  <w:vAlign w:val="bottom"/>
                  <w:hideMark/>
                </w:tcPr>
                <w:p w14:paraId="1F53EC38" w14:textId="77777777" w:rsidR="002A26E2" w:rsidRDefault="002A26E2" w:rsidP="002A26E2">
                  <w:pPr>
                    <w:rPr>
                      <w:rFonts w:ascii="Calibri" w:hAnsi="Calibri" w:cs="Calibri"/>
                      <w:sz w:val="18"/>
                      <w:szCs w:val="18"/>
                    </w:rPr>
                  </w:pPr>
                  <w:r>
                    <w:rPr>
                      <w:rFonts w:ascii="Calibri" w:hAnsi="Calibri" w:cs="Calibri"/>
                      <w:sz w:val="18"/>
                      <w:szCs w:val="18"/>
                    </w:rPr>
                    <w:t>USTABAŞI/POSTABAŞI/FORMEN/ATÖLYE SORUMLUSU</w:t>
                  </w:r>
                </w:p>
              </w:tc>
              <w:tc>
                <w:tcPr>
                  <w:tcW w:w="1345" w:type="dxa"/>
                  <w:tcBorders>
                    <w:top w:val="nil"/>
                    <w:left w:val="nil"/>
                    <w:bottom w:val="single" w:sz="4" w:space="0" w:color="auto"/>
                    <w:right w:val="single" w:sz="4" w:space="0" w:color="auto"/>
                  </w:tcBorders>
                  <w:vAlign w:val="bottom"/>
                  <w:hideMark/>
                </w:tcPr>
                <w:p w14:paraId="7199E799" w14:textId="77777777" w:rsidR="002A26E2" w:rsidRDefault="002A26E2" w:rsidP="002A26E2">
                  <w:pPr>
                    <w:jc w:val="right"/>
                    <w:rPr>
                      <w:rFonts w:ascii="Calibri" w:hAnsi="Calibri" w:cs="Calibri"/>
                      <w:sz w:val="18"/>
                      <w:szCs w:val="18"/>
                    </w:rPr>
                  </w:pPr>
                  <w:r>
                    <w:rPr>
                      <w:rFonts w:ascii="Calibri" w:hAnsi="Calibri" w:cs="Calibri"/>
                      <w:sz w:val="18"/>
                      <w:szCs w:val="18"/>
                    </w:rPr>
                    <w:t>46.818,24</w:t>
                  </w:r>
                </w:p>
              </w:tc>
              <w:tc>
                <w:tcPr>
                  <w:tcW w:w="1393" w:type="dxa"/>
                  <w:tcBorders>
                    <w:top w:val="nil"/>
                    <w:left w:val="nil"/>
                    <w:bottom w:val="single" w:sz="4" w:space="0" w:color="auto"/>
                    <w:right w:val="single" w:sz="4" w:space="0" w:color="auto"/>
                  </w:tcBorders>
                  <w:vAlign w:val="bottom"/>
                  <w:hideMark/>
                </w:tcPr>
                <w:p w14:paraId="3856CED2" w14:textId="77777777" w:rsidR="002A26E2" w:rsidRDefault="002A26E2" w:rsidP="002A26E2">
                  <w:pPr>
                    <w:jc w:val="right"/>
                    <w:rPr>
                      <w:rFonts w:ascii="Calibri" w:hAnsi="Calibri" w:cs="Calibri"/>
                      <w:sz w:val="18"/>
                      <w:szCs w:val="18"/>
                    </w:rPr>
                  </w:pPr>
                  <w:r>
                    <w:rPr>
                      <w:rFonts w:ascii="Calibri" w:hAnsi="Calibri" w:cs="Calibri"/>
                      <w:sz w:val="18"/>
                      <w:szCs w:val="18"/>
                    </w:rPr>
                    <w:t>561.818,88</w:t>
                  </w:r>
                </w:p>
              </w:tc>
              <w:tc>
                <w:tcPr>
                  <w:tcW w:w="1507" w:type="dxa"/>
                  <w:vMerge/>
                  <w:tcBorders>
                    <w:top w:val="nil"/>
                    <w:left w:val="single" w:sz="4" w:space="0" w:color="auto"/>
                    <w:bottom w:val="single" w:sz="4" w:space="0" w:color="auto"/>
                    <w:right w:val="single" w:sz="4" w:space="0" w:color="auto"/>
                  </w:tcBorders>
                  <w:vAlign w:val="center"/>
                  <w:hideMark/>
                </w:tcPr>
                <w:p w14:paraId="75491A0A" w14:textId="77777777" w:rsidR="002A26E2" w:rsidRDefault="002A26E2" w:rsidP="002A26E2">
                  <w:pPr>
                    <w:rPr>
                      <w:rFonts w:ascii="Calibri" w:hAnsi="Calibri" w:cs="Calibri"/>
                      <w:color w:val="000000"/>
                    </w:rPr>
                  </w:pPr>
                </w:p>
              </w:tc>
              <w:tc>
                <w:tcPr>
                  <w:tcW w:w="160" w:type="dxa"/>
                  <w:vAlign w:val="center"/>
                  <w:hideMark/>
                </w:tcPr>
                <w:p w14:paraId="1078E3FA" w14:textId="77777777" w:rsidR="002A26E2" w:rsidRDefault="002A26E2" w:rsidP="002A26E2">
                  <w:pPr>
                    <w:rPr>
                      <w:rFonts w:ascii="Calibri" w:hAnsi="Calibri" w:cs="Calibri"/>
                      <w:sz w:val="18"/>
                      <w:szCs w:val="18"/>
                    </w:rPr>
                  </w:pPr>
                </w:p>
              </w:tc>
            </w:tr>
            <w:tr w:rsidR="002A26E2" w14:paraId="095F9C18"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7B22A5DD" w14:textId="77777777" w:rsidR="002A26E2" w:rsidRDefault="002A26E2" w:rsidP="002A26E2">
                  <w:pPr>
                    <w:rPr>
                      <w:rFonts w:ascii="Calibri" w:hAnsi="Calibri" w:cs="Calibri"/>
                      <w:sz w:val="18"/>
                      <w:szCs w:val="18"/>
                    </w:rPr>
                  </w:pPr>
                  <w:r>
                    <w:rPr>
                      <w:rFonts w:ascii="Calibri" w:hAnsi="Calibri" w:cs="Calibri"/>
                      <w:sz w:val="18"/>
                      <w:szCs w:val="18"/>
                    </w:rPr>
                    <w:t>28531146134</w:t>
                  </w:r>
                </w:p>
              </w:tc>
              <w:tc>
                <w:tcPr>
                  <w:tcW w:w="1117" w:type="dxa"/>
                  <w:tcBorders>
                    <w:top w:val="nil"/>
                    <w:left w:val="nil"/>
                    <w:bottom w:val="single" w:sz="4" w:space="0" w:color="auto"/>
                    <w:right w:val="single" w:sz="4" w:space="0" w:color="auto"/>
                  </w:tcBorders>
                  <w:vAlign w:val="bottom"/>
                  <w:hideMark/>
                </w:tcPr>
                <w:p w14:paraId="7B42030C" w14:textId="77777777" w:rsidR="002A26E2" w:rsidRDefault="002A26E2" w:rsidP="002A26E2">
                  <w:pPr>
                    <w:rPr>
                      <w:rFonts w:ascii="Calibri" w:hAnsi="Calibri" w:cs="Calibri"/>
                      <w:sz w:val="18"/>
                      <w:szCs w:val="18"/>
                    </w:rPr>
                  </w:pPr>
                  <w:r>
                    <w:rPr>
                      <w:rFonts w:ascii="Calibri" w:hAnsi="Calibri" w:cs="Calibri"/>
                      <w:sz w:val="18"/>
                      <w:szCs w:val="18"/>
                    </w:rPr>
                    <w:t>ÜMİT  ÇOBAN</w:t>
                  </w:r>
                </w:p>
              </w:tc>
              <w:tc>
                <w:tcPr>
                  <w:tcW w:w="3514" w:type="dxa"/>
                  <w:tcBorders>
                    <w:top w:val="nil"/>
                    <w:left w:val="nil"/>
                    <w:bottom w:val="single" w:sz="4" w:space="0" w:color="auto"/>
                    <w:right w:val="single" w:sz="4" w:space="0" w:color="auto"/>
                  </w:tcBorders>
                  <w:vAlign w:val="bottom"/>
                  <w:hideMark/>
                </w:tcPr>
                <w:p w14:paraId="2E7BD5A0"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5FBF351D" w14:textId="77777777" w:rsidR="002A26E2" w:rsidRDefault="002A26E2" w:rsidP="002A26E2">
                  <w:pPr>
                    <w:jc w:val="right"/>
                    <w:rPr>
                      <w:rFonts w:ascii="Calibri" w:hAnsi="Calibri" w:cs="Calibri"/>
                      <w:sz w:val="18"/>
                      <w:szCs w:val="18"/>
                    </w:rPr>
                  </w:pPr>
                  <w:r>
                    <w:rPr>
                      <w:rFonts w:ascii="Calibri" w:hAnsi="Calibri" w:cs="Calibri"/>
                      <w:sz w:val="18"/>
                      <w:szCs w:val="18"/>
                    </w:rPr>
                    <w:t>41.426,45</w:t>
                  </w:r>
                </w:p>
              </w:tc>
              <w:tc>
                <w:tcPr>
                  <w:tcW w:w="1393" w:type="dxa"/>
                  <w:tcBorders>
                    <w:top w:val="nil"/>
                    <w:left w:val="nil"/>
                    <w:bottom w:val="single" w:sz="4" w:space="0" w:color="auto"/>
                    <w:right w:val="single" w:sz="4" w:space="0" w:color="auto"/>
                  </w:tcBorders>
                  <w:vAlign w:val="bottom"/>
                  <w:hideMark/>
                </w:tcPr>
                <w:p w14:paraId="45657925" w14:textId="77777777" w:rsidR="002A26E2" w:rsidRDefault="002A26E2" w:rsidP="002A26E2">
                  <w:pPr>
                    <w:jc w:val="right"/>
                    <w:rPr>
                      <w:rFonts w:ascii="Calibri" w:hAnsi="Calibri" w:cs="Calibri"/>
                      <w:sz w:val="18"/>
                      <w:szCs w:val="18"/>
                    </w:rPr>
                  </w:pPr>
                  <w:r>
                    <w:rPr>
                      <w:rFonts w:ascii="Calibri" w:hAnsi="Calibri" w:cs="Calibri"/>
                      <w:sz w:val="18"/>
                      <w:szCs w:val="18"/>
                    </w:rPr>
                    <w:t>497.117,40</w:t>
                  </w:r>
                </w:p>
              </w:tc>
              <w:tc>
                <w:tcPr>
                  <w:tcW w:w="1507" w:type="dxa"/>
                  <w:vMerge/>
                  <w:tcBorders>
                    <w:top w:val="nil"/>
                    <w:left w:val="single" w:sz="4" w:space="0" w:color="auto"/>
                    <w:bottom w:val="single" w:sz="4" w:space="0" w:color="auto"/>
                    <w:right w:val="single" w:sz="4" w:space="0" w:color="auto"/>
                  </w:tcBorders>
                  <w:vAlign w:val="center"/>
                  <w:hideMark/>
                </w:tcPr>
                <w:p w14:paraId="60E55196" w14:textId="77777777" w:rsidR="002A26E2" w:rsidRDefault="002A26E2" w:rsidP="002A26E2">
                  <w:pPr>
                    <w:rPr>
                      <w:rFonts w:ascii="Calibri" w:hAnsi="Calibri" w:cs="Calibri"/>
                      <w:color w:val="000000"/>
                    </w:rPr>
                  </w:pPr>
                </w:p>
              </w:tc>
              <w:tc>
                <w:tcPr>
                  <w:tcW w:w="160" w:type="dxa"/>
                  <w:vAlign w:val="center"/>
                  <w:hideMark/>
                </w:tcPr>
                <w:p w14:paraId="5877DCD4" w14:textId="77777777" w:rsidR="002A26E2" w:rsidRDefault="002A26E2" w:rsidP="002A26E2">
                  <w:pPr>
                    <w:rPr>
                      <w:rFonts w:ascii="Calibri" w:hAnsi="Calibri" w:cs="Calibri"/>
                      <w:sz w:val="18"/>
                      <w:szCs w:val="18"/>
                    </w:rPr>
                  </w:pPr>
                </w:p>
              </w:tc>
            </w:tr>
            <w:tr w:rsidR="002A26E2" w14:paraId="1EE355CF" w14:textId="77777777" w:rsidTr="002A26E2">
              <w:trPr>
                <w:trHeight w:val="257"/>
              </w:trPr>
              <w:tc>
                <w:tcPr>
                  <w:tcW w:w="1324" w:type="dxa"/>
                  <w:tcBorders>
                    <w:top w:val="nil"/>
                    <w:left w:val="single" w:sz="4" w:space="0" w:color="auto"/>
                    <w:bottom w:val="single" w:sz="4" w:space="0" w:color="auto"/>
                    <w:right w:val="single" w:sz="4" w:space="0" w:color="auto"/>
                  </w:tcBorders>
                  <w:vAlign w:val="bottom"/>
                  <w:hideMark/>
                </w:tcPr>
                <w:p w14:paraId="33F3E77D" w14:textId="77777777" w:rsidR="002A26E2" w:rsidRDefault="002A26E2" w:rsidP="002A26E2">
                  <w:pPr>
                    <w:rPr>
                      <w:rFonts w:ascii="Calibri" w:hAnsi="Calibri" w:cs="Calibri"/>
                      <w:sz w:val="18"/>
                      <w:szCs w:val="18"/>
                    </w:rPr>
                  </w:pPr>
                  <w:r>
                    <w:rPr>
                      <w:rFonts w:ascii="Calibri" w:hAnsi="Calibri" w:cs="Calibri"/>
                      <w:sz w:val="18"/>
                      <w:szCs w:val="18"/>
                    </w:rPr>
                    <w:t>22210356876</w:t>
                  </w:r>
                </w:p>
              </w:tc>
              <w:tc>
                <w:tcPr>
                  <w:tcW w:w="1117" w:type="dxa"/>
                  <w:tcBorders>
                    <w:top w:val="nil"/>
                    <w:left w:val="nil"/>
                    <w:bottom w:val="single" w:sz="4" w:space="0" w:color="auto"/>
                    <w:right w:val="single" w:sz="4" w:space="0" w:color="auto"/>
                  </w:tcBorders>
                  <w:vAlign w:val="bottom"/>
                  <w:hideMark/>
                </w:tcPr>
                <w:p w14:paraId="2F0464AD" w14:textId="77777777" w:rsidR="002A26E2" w:rsidRDefault="002A26E2" w:rsidP="002A26E2">
                  <w:pPr>
                    <w:rPr>
                      <w:rFonts w:ascii="Calibri" w:hAnsi="Calibri" w:cs="Calibri"/>
                      <w:sz w:val="18"/>
                      <w:szCs w:val="18"/>
                    </w:rPr>
                  </w:pPr>
                  <w:r>
                    <w:rPr>
                      <w:rFonts w:ascii="Calibri" w:hAnsi="Calibri" w:cs="Calibri"/>
                      <w:sz w:val="18"/>
                      <w:szCs w:val="18"/>
                    </w:rPr>
                    <w:t>VOLKAN  KAYA</w:t>
                  </w:r>
                </w:p>
              </w:tc>
              <w:tc>
                <w:tcPr>
                  <w:tcW w:w="3514" w:type="dxa"/>
                  <w:tcBorders>
                    <w:top w:val="nil"/>
                    <w:left w:val="nil"/>
                    <w:bottom w:val="single" w:sz="4" w:space="0" w:color="auto"/>
                    <w:right w:val="single" w:sz="4" w:space="0" w:color="auto"/>
                  </w:tcBorders>
                  <w:vAlign w:val="bottom"/>
                  <w:hideMark/>
                </w:tcPr>
                <w:p w14:paraId="56971883"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nil"/>
                    <w:bottom w:val="single" w:sz="4" w:space="0" w:color="auto"/>
                    <w:right w:val="single" w:sz="4" w:space="0" w:color="auto"/>
                  </w:tcBorders>
                  <w:vAlign w:val="bottom"/>
                  <w:hideMark/>
                </w:tcPr>
                <w:p w14:paraId="7D94475B" w14:textId="77777777" w:rsidR="002A26E2" w:rsidRDefault="002A26E2" w:rsidP="002A26E2">
                  <w:pPr>
                    <w:jc w:val="right"/>
                    <w:rPr>
                      <w:rFonts w:ascii="Calibri" w:hAnsi="Calibri" w:cs="Calibri"/>
                      <w:sz w:val="18"/>
                      <w:szCs w:val="18"/>
                    </w:rPr>
                  </w:pPr>
                  <w:r>
                    <w:rPr>
                      <w:rFonts w:ascii="Calibri" w:hAnsi="Calibri" w:cs="Calibri"/>
                      <w:sz w:val="18"/>
                      <w:szCs w:val="18"/>
                    </w:rPr>
                    <w:t>32.620,45</w:t>
                  </w:r>
                </w:p>
              </w:tc>
              <w:tc>
                <w:tcPr>
                  <w:tcW w:w="1393" w:type="dxa"/>
                  <w:tcBorders>
                    <w:top w:val="nil"/>
                    <w:left w:val="nil"/>
                    <w:bottom w:val="single" w:sz="4" w:space="0" w:color="auto"/>
                    <w:right w:val="single" w:sz="4" w:space="0" w:color="auto"/>
                  </w:tcBorders>
                  <w:vAlign w:val="bottom"/>
                  <w:hideMark/>
                </w:tcPr>
                <w:p w14:paraId="3C82723C" w14:textId="77777777" w:rsidR="002A26E2" w:rsidRDefault="002A26E2" w:rsidP="002A26E2">
                  <w:pPr>
                    <w:jc w:val="right"/>
                    <w:rPr>
                      <w:rFonts w:ascii="Calibri" w:hAnsi="Calibri" w:cs="Calibri"/>
                      <w:sz w:val="18"/>
                      <w:szCs w:val="18"/>
                    </w:rPr>
                  </w:pPr>
                  <w:r>
                    <w:rPr>
                      <w:rFonts w:ascii="Calibri" w:hAnsi="Calibri" w:cs="Calibri"/>
                      <w:sz w:val="18"/>
                      <w:szCs w:val="18"/>
                    </w:rPr>
                    <w:t>391.445,40</w:t>
                  </w:r>
                </w:p>
              </w:tc>
              <w:tc>
                <w:tcPr>
                  <w:tcW w:w="1507" w:type="dxa"/>
                  <w:vMerge/>
                  <w:tcBorders>
                    <w:top w:val="nil"/>
                    <w:left w:val="single" w:sz="4" w:space="0" w:color="auto"/>
                    <w:bottom w:val="single" w:sz="4" w:space="0" w:color="auto"/>
                    <w:right w:val="single" w:sz="4" w:space="0" w:color="auto"/>
                  </w:tcBorders>
                  <w:vAlign w:val="center"/>
                  <w:hideMark/>
                </w:tcPr>
                <w:p w14:paraId="73652B28" w14:textId="77777777" w:rsidR="002A26E2" w:rsidRDefault="002A26E2" w:rsidP="002A26E2">
                  <w:pPr>
                    <w:rPr>
                      <w:rFonts w:ascii="Calibri" w:hAnsi="Calibri" w:cs="Calibri"/>
                      <w:color w:val="000000"/>
                    </w:rPr>
                  </w:pPr>
                </w:p>
              </w:tc>
              <w:tc>
                <w:tcPr>
                  <w:tcW w:w="160" w:type="dxa"/>
                  <w:vAlign w:val="center"/>
                  <w:hideMark/>
                </w:tcPr>
                <w:p w14:paraId="0B3582B0" w14:textId="77777777" w:rsidR="002A26E2" w:rsidRDefault="002A26E2" w:rsidP="002A26E2">
                  <w:pPr>
                    <w:rPr>
                      <w:rFonts w:ascii="Calibri" w:hAnsi="Calibri" w:cs="Calibri"/>
                      <w:sz w:val="18"/>
                      <w:szCs w:val="18"/>
                    </w:rPr>
                  </w:pPr>
                </w:p>
              </w:tc>
            </w:tr>
            <w:tr w:rsidR="002A26E2" w14:paraId="0CCE6D73" w14:textId="77777777" w:rsidTr="002A26E2">
              <w:trPr>
                <w:trHeight w:val="450"/>
              </w:trPr>
              <w:tc>
                <w:tcPr>
                  <w:tcW w:w="1324" w:type="dxa"/>
                  <w:tcBorders>
                    <w:top w:val="nil"/>
                    <w:left w:val="single" w:sz="4" w:space="0" w:color="auto"/>
                    <w:bottom w:val="single" w:sz="4" w:space="0" w:color="auto"/>
                    <w:right w:val="single" w:sz="4" w:space="0" w:color="auto"/>
                  </w:tcBorders>
                  <w:vAlign w:val="bottom"/>
                  <w:hideMark/>
                </w:tcPr>
                <w:p w14:paraId="125F9EB3" w14:textId="77777777" w:rsidR="002A26E2" w:rsidRDefault="002A26E2" w:rsidP="002A26E2">
                  <w:pPr>
                    <w:rPr>
                      <w:rFonts w:ascii="Calibri" w:hAnsi="Calibri" w:cs="Calibri"/>
                      <w:sz w:val="18"/>
                      <w:szCs w:val="18"/>
                    </w:rPr>
                  </w:pPr>
                  <w:r>
                    <w:rPr>
                      <w:rFonts w:ascii="Calibri" w:hAnsi="Calibri" w:cs="Calibri"/>
                      <w:sz w:val="18"/>
                      <w:szCs w:val="18"/>
                    </w:rPr>
                    <w:t>31846035628</w:t>
                  </w:r>
                </w:p>
              </w:tc>
              <w:tc>
                <w:tcPr>
                  <w:tcW w:w="1117" w:type="dxa"/>
                  <w:tcBorders>
                    <w:top w:val="nil"/>
                    <w:left w:val="nil"/>
                    <w:bottom w:val="single" w:sz="4" w:space="0" w:color="auto"/>
                    <w:right w:val="single" w:sz="4" w:space="0" w:color="auto"/>
                  </w:tcBorders>
                  <w:vAlign w:val="bottom"/>
                  <w:hideMark/>
                </w:tcPr>
                <w:p w14:paraId="7957EADA" w14:textId="77777777" w:rsidR="002A26E2" w:rsidRDefault="002A26E2" w:rsidP="002A26E2">
                  <w:pPr>
                    <w:rPr>
                      <w:rFonts w:ascii="Calibri" w:hAnsi="Calibri" w:cs="Calibri"/>
                      <w:sz w:val="18"/>
                      <w:szCs w:val="18"/>
                    </w:rPr>
                  </w:pPr>
                  <w:r>
                    <w:rPr>
                      <w:rFonts w:ascii="Calibri" w:hAnsi="Calibri" w:cs="Calibri"/>
                      <w:sz w:val="18"/>
                      <w:szCs w:val="18"/>
                    </w:rPr>
                    <w:t>YAVUZ SELİM  AÇKIN</w:t>
                  </w:r>
                </w:p>
              </w:tc>
              <w:tc>
                <w:tcPr>
                  <w:tcW w:w="3514" w:type="dxa"/>
                  <w:tcBorders>
                    <w:top w:val="nil"/>
                    <w:left w:val="nil"/>
                    <w:bottom w:val="single" w:sz="4" w:space="0" w:color="auto"/>
                    <w:right w:val="nil"/>
                  </w:tcBorders>
                  <w:vAlign w:val="bottom"/>
                  <w:hideMark/>
                </w:tcPr>
                <w:p w14:paraId="3CD9A561" w14:textId="77777777" w:rsidR="002A26E2" w:rsidRDefault="002A26E2" w:rsidP="002A26E2">
                  <w:pPr>
                    <w:rPr>
                      <w:rFonts w:ascii="Calibri" w:hAnsi="Calibri" w:cs="Calibri"/>
                      <w:sz w:val="18"/>
                      <w:szCs w:val="18"/>
                    </w:rPr>
                  </w:pPr>
                  <w:r>
                    <w:rPr>
                      <w:rFonts w:ascii="Calibri" w:hAnsi="Calibri" w:cs="Calibri"/>
                      <w:sz w:val="18"/>
                      <w:szCs w:val="18"/>
                    </w:rPr>
                    <w:t>ÇÖPÇÜ</w:t>
                  </w:r>
                </w:p>
              </w:tc>
              <w:tc>
                <w:tcPr>
                  <w:tcW w:w="1345" w:type="dxa"/>
                  <w:tcBorders>
                    <w:top w:val="nil"/>
                    <w:left w:val="single" w:sz="4" w:space="0" w:color="auto"/>
                    <w:bottom w:val="single" w:sz="4" w:space="0" w:color="auto"/>
                    <w:right w:val="single" w:sz="4" w:space="0" w:color="auto"/>
                  </w:tcBorders>
                  <w:vAlign w:val="bottom"/>
                  <w:hideMark/>
                </w:tcPr>
                <w:p w14:paraId="04AA6191" w14:textId="77777777" w:rsidR="002A26E2" w:rsidRDefault="002A26E2" w:rsidP="002A26E2">
                  <w:pPr>
                    <w:jc w:val="right"/>
                    <w:rPr>
                      <w:rFonts w:ascii="Calibri" w:hAnsi="Calibri" w:cs="Calibri"/>
                      <w:sz w:val="18"/>
                      <w:szCs w:val="18"/>
                    </w:rPr>
                  </w:pPr>
                  <w:r>
                    <w:rPr>
                      <w:rFonts w:ascii="Calibri" w:hAnsi="Calibri" w:cs="Calibri"/>
                      <w:sz w:val="18"/>
                      <w:szCs w:val="18"/>
                    </w:rPr>
                    <w:t>39.038,47</w:t>
                  </w:r>
                </w:p>
              </w:tc>
              <w:tc>
                <w:tcPr>
                  <w:tcW w:w="1393" w:type="dxa"/>
                  <w:tcBorders>
                    <w:top w:val="nil"/>
                    <w:left w:val="nil"/>
                    <w:bottom w:val="single" w:sz="4" w:space="0" w:color="auto"/>
                    <w:right w:val="single" w:sz="4" w:space="0" w:color="auto"/>
                  </w:tcBorders>
                  <w:vAlign w:val="bottom"/>
                  <w:hideMark/>
                </w:tcPr>
                <w:p w14:paraId="176DBDA9" w14:textId="77777777" w:rsidR="002A26E2" w:rsidRDefault="002A26E2" w:rsidP="002A26E2">
                  <w:pPr>
                    <w:jc w:val="right"/>
                    <w:rPr>
                      <w:rFonts w:ascii="Calibri" w:hAnsi="Calibri" w:cs="Calibri"/>
                      <w:sz w:val="18"/>
                      <w:szCs w:val="18"/>
                    </w:rPr>
                  </w:pPr>
                  <w:r>
                    <w:rPr>
                      <w:rFonts w:ascii="Calibri" w:hAnsi="Calibri" w:cs="Calibri"/>
                      <w:sz w:val="18"/>
                      <w:szCs w:val="18"/>
                    </w:rPr>
                    <w:t>468.461,64</w:t>
                  </w:r>
                </w:p>
              </w:tc>
              <w:tc>
                <w:tcPr>
                  <w:tcW w:w="1507" w:type="dxa"/>
                  <w:vMerge/>
                  <w:tcBorders>
                    <w:top w:val="nil"/>
                    <w:left w:val="single" w:sz="4" w:space="0" w:color="auto"/>
                    <w:bottom w:val="single" w:sz="4" w:space="0" w:color="auto"/>
                    <w:right w:val="single" w:sz="4" w:space="0" w:color="auto"/>
                  </w:tcBorders>
                  <w:vAlign w:val="center"/>
                  <w:hideMark/>
                </w:tcPr>
                <w:p w14:paraId="6811C8E5" w14:textId="77777777" w:rsidR="002A26E2" w:rsidRDefault="002A26E2" w:rsidP="002A26E2">
                  <w:pPr>
                    <w:rPr>
                      <w:rFonts w:ascii="Calibri" w:hAnsi="Calibri" w:cs="Calibri"/>
                      <w:color w:val="000000"/>
                    </w:rPr>
                  </w:pPr>
                </w:p>
              </w:tc>
              <w:tc>
                <w:tcPr>
                  <w:tcW w:w="160" w:type="dxa"/>
                  <w:vAlign w:val="center"/>
                  <w:hideMark/>
                </w:tcPr>
                <w:p w14:paraId="0D54E47E" w14:textId="77777777" w:rsidR="002A26E2" w:rsidRDefault="002A26E2" w:rsidP="002A26E2">
                  <w:pPr>
                    <w:rPr>
                      <w:rFonts w:ascii="Calibri" w:hAnsi="Calibri" w:cs="Calibri"/>
                      <w:sz w:val="18"/>
                      <w:szCs w:val="18"/>
                    </w:rPr>
                  </w:pPr>
                </w:p>
              </w:tc>
            </w:tr>
            <w:tr w:rsidR="002A26E2" w14:paraId="503E1A39" w14:textId="77777777" w:rsidTr="002A26E2">
              <w:trPr>
                <w:trHeight w:val="901"/>
              </w:trPr>
              <w:tc>
                <w:tcPr>
                  <w:tcW w:w="1324" w:type="dxa"/>
                  <w:noWrap/>
                  <w:vAlign w:val="bottom"/>
                  <w:hideMark/>
                </w:tcPr>
                <w:p w14:paraId="664986AD" w14:textId="77777777" w:rsidR="002A26E2" w:rsidRDefault="002A26E2" w:rsidP="002A26E2">
                  <w:pPr>
                    <w:rPr>
                      <w:sz w:val="20"/>
                      <w:szCs w:val="20"/>
                    </w:rPr>
                  </w:pPr>
                </w:p>
              </w:tc>
              <w:tc>
                <w:tcPr>
                  <w:tcW w:w="1117" w:type="dxa"/>
                  <w:noWrap/>
                  <w:vAlign w:val="bottom"/>
                  <w:hideMark/>
                </w:tcPr>
                <w:p w14:paraId="2DC09A01" w14:textId="77777777" w:rsidR="002A26E2" w:rsidRDefault="002A26E2" w:rsidP="002A26E2">
                  <w:pPr>
                    <w:rPr>
                      <w:sz w:val="20"/>
                      <w:szCs w:val="20"/>
                    </w:rPr>
                  </w:pPr>
                </w:p>
              </w:tc>
              <w:tc>
                <w:tcPr>
                  <w:tcW w:w="3514" w:type="dxa"/>
                  <w:noWrap/>
                  <w:vAlign w:val="bottom"/>
                  <w:hideMark/>
                </w:tcPr>
                <w:p w14:paraId="50E0D534" w14:textId="77777777" w:rsidR="002A26E2" w:rsidRDefault="002A26E2" w:rsidP="002A26E2">
                  <w:pPr>
                    <w:rPr>
                      <w:sz w:val="20"/>
                      <w:szCs w:val="20"/>
                    </w:rPr>
                  </w:pPr>
                </w:p>
              </w:tc>
              <w:tc>
                <w:tcPr>
                  <w:tcW w:w="1345" w:type="dxa"/>
                  <w:tcBorders>
                    <w:top w:val="nil"/>
                    <w:left w:val="single" w:sz="4" w:space="0" w:color="auto"/>
                    <w:bottom w:val="single" w:sz="4" w:space="0" w:color="auto"/>
                    <w:right w:val="single" w:sz="4" w:space="0" w:color="auto"/>
                  </w:tcBorders>
                  <w:noWrap/>
                  <w:vAlign w:val="bottom"/>
                  <w:hideMark/>
                </w:tcPr>
                <w:p w14:paraId="5C60189C"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1.790.312,90</w:t>
                  </w:r>
                </w:p>
              </w:tc>
              <w:tc>
                <w:tcPr>
                  <w:tcW w:w="1393" w:type="dxa"/>
                  <w:tcBorders>
                    <w:top w:val="nil"/>
                    <w:left w:val="nil"/>
                    <w:bottom w:val="single" w:sz="4" w:space="0" w:color="auto"/>
                    <w:right w:val="single" w:sz="4" w:space="0" w:color="auto"/>
                  </w:tcBorders>
                  <w:vAlign w:val="bottom"/>
                  <w:hideMark/>
                </w:tcPr>
                <w:p w14:paraId="6D9D0803" w14:textId="77777777" w:rsidR="002A26E2" w:rsidRDefault="002A26E2" w:rsidP="002A26E2">
                  <w:pPr>
                    <w:jc w:val="both"/>
                    <w:rPr>
                      <w:rFonts w:ascii="Calibri" w:hAnsi="Calibri" w:cs="Calibri"/>
                      <w:sz w:val="18"/>
                      <w:szCs w:val="18"/>
                    </w:rPr>
                  </w:pPr>
                  <w:r>
                    <w:rPr>
                      <w:rFonts w:ascii="Calibri" w:hAnsi="Calibri" w:cs="Calibri"/>
                      <w:sz w:val="18"/>
                      <w:szCs w:val="18"/>
                    </w:rPr>
                    <w:t>21.483.754,80</w:t>
                  </w:r>
                </w:p>
              </w:tc>
              <w:tc>
                <w:tcPr>
                  <w:tcW w:w="1507" w:type="dxa"/>
                  <w:noWrap/>
                  <w:vAlign w:val="bottom"/>
                  <w:hideMark/>
                </w:tcPr>
                <w:p w14:paraId="3C495825" w14:textId="77777777" w:rsidR="002A26E2" w:rsidRDefault="002A26E2" w:rsidP="002A26E2">
                  <w:pPr>
                    <w:rPr>
                      <w:rFonts w:ascii="Calibri" w:hAnsi="Calibri" w:cs="Calibri"/>
                      <w:sz w:val="18"/>
                      <w:szCs w:val="18"/>
                    </w:rPr>
                  </w:pPr>
                </w:p>
              </w:tc>
              <w:tc>
                <w:tcPr>
                  <w:tcW w:w="160" w:type="dxa"/>
                  <w:vAlign w:val="center"/>
                  <w:hideMark/>
                </w:tcPr>
                <w:p w14:paraId="64C7636C" w14:textId="77777777" w:rsidR="002A26E2" w:rsidRDefault="002A26E2" w:rsidP="002A26E2">
                  <w:pPr>
                    <w:rPr>
                      <w:sz w:val="20"/>
                      <w:szCs w:val="20"/>
                    </w:rPr>
                  </w:pPr>
                </w:p>
              </w:tc>
            </w:tr>
          </w:tbl>
          <w:p w14:paraId="7980DD70" w14:textId="77777777" w:rsidR="002A26E2" w:rsidRDefault="002A26E2" w:rsidP="002A26E2">
            <w:pPr>
              <w:rPr>
                <w:rFonts w:asciiTheme="minorHAnsi" w:hAnsiTheme="minorHAnsi" w:cs="Arial"/>
                <w:color w:val="0070C0"/>
                <w:sz w:val="20"/>
                <w:szCs w:val="20"/>
              </w:rPr>
            </w:pPr>
            <w:r>
              <w:rPr>
                <w:rFonts w:cs="Arial"/>
                <w:color w:val="0070C0"/>
                <w:sz w:val="20"/>
                <w:szCs w:val="20"/>
              </w:rPr>
              <w:lastRenderedPageBreak/>
              <w:t>3.2.Sürekli Personel Maliyetleri (2025 yılı)</w:t>
            </w:r>
          </w:p>
          <w:tbl>
            <w:tblPr>
              <w:tblW w:w="8278" w:type="dxa"/>
              <w:tblLayout w:type="fixed"/>
              <w:tblCellMar>
                <w:left w:w="70" w:type="dxa"/>
                <w:right w:w="70" w:type="dxa"/>
              </w:tblCellMar>
              <w:tblLook w:val="04A0" w:firstRow="1" w:lastRow="0" w:firstColumn="1" w:lastColumn="0" w:noHBand="0" w:noVBand="1"/>
            </w:tblPr>
            <w:tblGrid>
              <w:gridCol w:w="352"/>
              <w:gridCol w:w="1209"/>
              <w:gridCol w:w="1117"/>
              <w:gridCol w:w="752"/>
              <w:gridCol w:w="1283"/>
              <w:gridCol w:w="1365"/>
              <w:gridCol w:w="2200"/>
            </w:tblGrid>
            <w:tr w:rsidR="002A26E2" w14:paraId="4A246AE3" w14:textId="77777777" w:rsidTr="002A26E2">
              <w:trPr>
                <w:trHeight w:val="265"/>
              </w:trPr>
              <w:tc>
                <w:tcPr>
                  <w:tcW w:w="8278" w:type="dxa"/>
                  <w:gridSpan w:val="7"/>
                  <w:tcBorders>
                    <w:top w:val="nil"/>
                    <w:left w:val="nil"/>
                    <w:bottom w:val="single" w:sz="4" w:space="0" w:color="auto"/>
                    <w:right w:val="nil"/>
                  </w:tcBorders>
                  <w:noWrap/>
                  <w:vAlign w:val="bottom"/>
                  <w:hideMark/>
                </w:tcPr>
                <w:p w14:paraId="5FBBFEA2" w14:textId="77777777" w:rsidR="002A26E2" w:rsidRDefault="002A26E2" w:rsidP="002A26E2">
                  <w:pPr>
                    <w:rPr>
                      <w:rFonts w:ascii="Arial" w:hAnsi="Arial" w:cs="Arial"/>
                      <w:sz w:val="20"/>
                      <w:szCs w:val="20"/>
                    </w:rPr>
                  </w:pPr>
                  <w:r>
                    <w:rPr>
                      <w:rFonts w:ascii="Arial" w:hAnsi="Arial" w:cs="Arial"/>
                      <w:sz w:val="20"/>
                      <w:szCs w:val="20"/>
                    </w:rPr>
                    <w:t xml:space="preserve">                               2025 YILI KOÇARLI BELEDİYESİ KADROLU TEMİZLİK PERSONELLERİ</w:t>
                  </w:r>
                </w:p>
              </w:tc>
            </w:tr>
            <w:tr w:rsidR="002A26E2" w14:paraId="04D63954" w14:textId="77777777" w:rsidTr="002A26E2">
              <w:trPr>
                <w:trHeight w:val="550"/>
              </w:trPr>
              <w:tc>
                <w:tcPr>
                  <w:tcW w:w="352" w:type="dxa"/>
                  <w:tcBorders>
                    <w:top w:val="nil"/>
                    <w:left w:val="single" w:sz="4" w:space="0" w:color="auto"/>
                    <w:bottom w:val="single" w:sz="4" w:space="0" w:color="auto"/>
                    <w:right w:val="single" w:sz="4" w:space="0" w:color="auto"/>
                  </w:tcBorders>
                  <w:noWrap/>
                  <w:vAlign w:val="center"/>
                  <w:hideMark/>
                </w:tcPr>
                <w:p w14:paraId="72255EBA" w14:textId="77777777" w:rsidR="002A26E2" w:rsidRDefault="002A26E2" w:rsidP="002A26E2">
                  <w:pPr>
                    <w:jc w:val="center"/>
                    <w:rPr>
                      <w:rFonts w:ascii="Arial" w:hAnsi="Arial" w:cs="Arial"/>
                      <w:b/>
                      <w:bCs/>
                      <w:sz w:val="20"/>
                      <w:szCs w:val="20"/>
                    </w:rPr>
                  </w:pPr>
                  <w:r>
                    <w:rPr>
                      <w:rFonts w:ascii="Arial" w:hAnsi="Arial" w:cs="Arial"/>
                      <w:b/>
                      <w:bCs/>
                      <w:sz w:val="20"/>
                      <w:szCs w:val="20"/>
                    </w:rPr>
                    <w:t>Sıra</w:t>
                  </w:r>
                </w:p>
              </w:tc>
              <w:tc>
                <w:tcPr>
                  <w:tcW w:w="1209" w:type="dxa"/>
                  <w:tcBorders>
                    <w:top w:val="nil"/>
                    <w:left w:val="nil"/>
                    <w:bottom w:val="single" w:sz="4" w:space="0" w:color="auto"/>
                    <w:right w:val="single" w:sz="4" w:space="0" w:color="auto"/>
                  </w:tcBorders>
                  <w:noWrap/>
                  <w:vAlign w:val="center"/>
                  <w:hideMark/>
                </w:tcPr>
                <w:p w14:paraId="1EB004BA" w14:textId="77777777" w:rsidR="002A26E2" w:rsidRDefault="002A26E2" w:rsidP="002A26E2">
                  <w:pPr>
                    <w:jc w:val="center"/>
                    <w:rPr>
                      <w:rFonts w:ascii="Arial" w:hAnsi="Arial" w:cs="Arial"/>
                      <w:b/>
                      <w:bCs/>
                      <w:sz w:val="20"/>
                      <w:szCs w:val="20"/>
                    </w:rPr>
                  </w:pPr>
                  <w:r>
                    <w:rPr>
                      <w:rFonts w:ascii="Arial" w:hAnsi="Arial" w:cs="Arial"/>
                      <w:b/>
                      <w:bCs/>
                      <w:sz w:val="20"/>
                      <w:szCs w:val="20"/>
                    </w:rPr>
                    <w:t>ADI SOYADI</w:t>
                  </w:r>
                </w:p>
              </w:tc>
              <w:tc>
                <w:tcPr>
                  <w:tcW w:w="1117" w:type="dxa"/>
                  <w:tcBorders>
                    <w:top w:val="nil"/>
                    <w:left w:val="nil"/>
                    <w:bottom w:val="single" w:sz="4" w:space="0" w:color="auto"/>
                    <w:right w:val="single" w:sz="4" w:space="0" w:color="auto"/>
                  </w:tcBorders>
                  <w:noWrap/>
                  <w:vAlign w:val="center"/>
                  <w:hideMark/>
                </w:tcPr>
                <w:p w14:paraId="61B2107C" w14:textId="77777777" w:rsidR="002A26E2" w:rsidRDefault="002A26E2" w:rsidP="002A26E2">
                  <w:pPr>
                    <w:jc w:val="center"/>
                    <w:rPr>
                      <w:rFonts w:ascii="Arial" w:hAnsi="Arial" w:cs="Arial"/>
                      <w:b/>
                      <w:bCs/>
                      <w:sz w:val="20"/>
                      <w:szCs w:val="20"/>
                    </w:rPr>
                  </w:pPr>
                  <w:r>
                    <w:rPr>
                      <w:rFonts w:ascii="Arial" w:hAnsi="Arial" w:cs="Arial"/>
                      <w:b/>
                      <w:bCs/>
                      <w:sz w:val="20"/>
                      <w:szCs w:val="20"/>
                    </w:rPr>
                    <w:t>T.C. KİMLİK NO</w:t>
                  </w:r>
                </w:p>
              </w:tc>
              <w:tc>
                <w:tcPr>
                  <w:tcW w:w="752" w:type="dxa"/>
                  <w:tcBorders>
                    <w:top w:val="nil"/>
                    <w:left w:val="nil"/>
                    <w:bottom w:val="single" w:sz="4" w:space="0" w:color="auto"/>
                    <w:right w:val="single" w:sz="4" w:space="0" w:color="auto"/>
                  </w:tcBorders>
                  <w:noWrap/>
                  <w:vAlign w:val="center"/>
                  <w:hideMark/>
                </w:tcPr>
                <w:p w14:paraId="072F58BD" w14:textId="77777777" w:rsidR="002A26E2" w:rsidRDefault="002A26E2" w:rsidP="002A26E2">
                  <w:pPr>
                    <w:jc w:val="center"/>
                    <w:rPr>
                      <w:rFonts w:ascii="Arial" w:hAnsi="Arial" w:cs="Arial"/>
                      <w:b/>
                      <w:bCs/>
                      <w:sz w:val="20"/>
                      <w:szCs w:val="20"/>
                    </w:rPr>
                  </w:pPr>
                  <w:r>
                    <w:rPr>
                      <w:rFonts w:ascii="Arial" w:hAnsi="Arial" w:cs="Arial"/>
                      <w:b/>
                      <w:bCs/>
                      <w:sz w:val="20"/>
                      <w:szCs w:val="20"/>
                    </w:rPr>
                    <w:t>İŞYERİ</w:t>
                  </w:r>
                </w:p>
              </w:tc>
              <w:tc>
                <w:tcPr>
                  <w:tcW w:w="1283" w:type="dxa"/>
                  <w:tcBorders>
                    <w:top w:val="nil"/>
                    <w:left w:val="nil"/>
                    <w:bottom w:val="single" w:sz="4" w:space="0" w:color="auto"/>
                    <w:right w:val="single" w:sz="4" w:space="0" w:color="auto"/>
                  </w:tcBorders>
                  <w:noWrap/>
                  <w:vAlign w:val="center"/>
                  <w:hideMark/>
                </w:tcPr>
                <w:p w14:paraId="3E6C0F85" w14:textId="77777777" w:rsidR="002A26E2" w:rsidRDefault="002A26E2" w:rsidP="002A26E2">
                  <w:pPr>
                    <w:jc w:val="center"/>
                    <w:rPr>
                      <w:rFonts w:ascii="Arial" w:hAnsi="Arial" w:cs="Arial"/>
                      <w:b/>
                      <w:bCs/>
                      <w:sz w:val="20"/>
                      <w:szCs w:val="20"/>
                    </w:rPr>
                  </w:pPr>
                  <w:r>
                    <w:rPr>
                      <w:rFonts w:ascii="Arial" w:hAnsi="Arial" w:cs="Arial"/>
                      <w:b/>
                      <w:bCs/>
                      <w:sz w:val="20"/>
                      <w:szCs w:val="20"/>
                    </w:rPr>
                    <w:t>1 AYLIK MALİYET</w:t>
                  </w:r>
                </w:p>
              </w:tc>
              <w:tc>
                <w:tcPr>
                  <w:tcW w:w="1365" w:type="dxa"/>
                  <w:tcBorders>
                    <w:top w:val="nil"/>
                    <w:left w:val="nil"/>
                    <w:bottom w:val="single" w:sz="4" w:space="0" w:color="auto"/>
                    <w:right w:val="single" w:sz="4" w:space="0" w:color="auto"/>
                  </w:tcBorders>
                  <w:noWrap/>
                  <w:vAlign w:val="center"/>
                  <w:hideMark/>
                </w:tcPr>
                <w:p w14:paraId="529C3862" w14:textId="77777777" w:rsidR="002A26E2" w:rsidRDefault="002A26E2" w:rsidP="002A26E2">
                  <w:pPr>
                    <w:jc w:val="center"/>
                    <w:rPr>
                      <w:rFonts w:ascii="Arial" w:hAnsi="Arial" w:cs="Arial"/>
                      <w:b/>
                      <w:bCs/>
                      <w:sz w:val="20"/>
                      <w:szCs w:val="20"/>
                    </w:rPr>
                  </w:pPr>
                  <w:r>
                    <w:rPr>
                      <w:rFonts w:ascii="Arial" w:hAnsi="Arial" w:cs="Arial"/>
                      <w:b/>
                      <w:bCs/>
                      <w:sz w:val="20"/>
                      <w:szCs w:val="20"/>
                    </w:rPr>
                    <w:t>12 AYLIK MALİYET</w:t>
                  </w:r>
                </w:p>
              </w:tc>
              <w:tc>
                <w:tcPr>
                  <w:tcW w:w="2197" w:type="dxa"/>
                  <w:tcBorders>
                    <w:top w:val="nil"/>
                    <w:left w:val="nil"/>
                    <w:bottom w:val="single" w:sz="4" w:space="0" w:color="auto"/>
                    <w:right w:val="single" w:sz="4" w:space="0" w:color="auto"/>
                  </w:tcBorders>
                  <w:noWrap/>
                  <w:vAlign w:val="center"/>
                  <w:hideMark/>
                </w:tcPr>
                <w:p w14:paraId="4E2BE3FD" w14:textId="77777777" w:rsidR="002A26E2" w:rsidRDefault="002A26E2" w:rsidP="002A26E2">
                  <w:pPr>
                    <w:jc w:val="center"/>
                    <w:rPr>
                      <w:rFonts w:ascii="Arial" w:hAnsi="Arial" w:cs="Arial"/>
                      <w:b/>
                      <w:bCs/>
                      <w:sz w:val="20"/>
                      <w:szCs w:val="20"/>
                    </w:rPr>
                  </w:pPr>
                  <w:r>
                    <w:rPr>
                      <w:rFonts w:ascii="Arial" w:hAnsi="Arial" w:cs="Arial"/>
                      <w:b/>
                      <w:bCs/>
                      <w:sz w:val="20"/>
                      <w:szCs w:val="20"/>
                    </w:rPr>
                    <w:t>TOPLAM PERSONEL MALİYET</w:t>
                  </w:r>
                </w:p>
              </w:tc>
            </w:tr>
            <w:tr w:rsidR="002A26E2" w14:paraId="067BF2C8" w14:textId="77777777" w:rsidTr="002A26E2">
              <w:trPr>
                <w:trHeight w:val="265"/>
              </w:trPr>
              <w:tc>
                <w:tcPr>
                  <w:tcW w:w="352" w:type="dxa"/>
                  <w:tcBorders>
                    <w:top w:val="nil"/>
                    <w:left w:val="single" w:sz="4" w:space="0" w:color="auto"/>
                    <w:bottom w:val="single" w:sz="4" w:space="0" w:color="auto"/>
                    <w:right w:val="single" w:sz="4" w:space="0" w:color="auto"/>
                  </w:tcBorders>
                  <w:noWrap/>
                  <w:vAlign w:val="bottom"/>
                  <w:hideMark/>
                </w:tcPr>
                <w:p w14:paraId="29620BE1" w14:textId="77777777" w:rsidR="002A26E2" w:rsidRDefault="002A26E2" w:rsidP="002A26E2">
                  <w:pPr>
                    <w:rPr>
                      <w:rFonts w:ascii="Arial" w:hAnsi="Arial" w:cs="Arial"/>
                      <w:sz w:val="20"/>
                      <w:szCs w:val="20"/>
                    </w:rPr>
                  </w:pPr>
                  <w:r>
                    <w:rPr>
                      <w:rFonts w:ascii="Arial" w:hAnsi="Arial" w:cs="Arial"/>
                      <w:sz w:val="20"/>
                      <w:szCs w:val="20"/>
                    </w:rPr>
                    <w:t>1</w:t>
                  </w:r>
                </w:p>
              </w:tc>
              <w:tc>
                <w:tcPr>
                  <w:tcW w:w="1209" w:type="dxa"/>
                  <w:tcBorders>
                    <w:top w:val="nil"/>
                    <w:left w:val="nil"/>
                    <w:bottom w:val="single" w:sz="4" w:space="0" w:color="auto"/>
                    <w:right w:val="single" w:sz="4" w:space="0" w:color="auto"/>
                  </w:tcBorders>
                  <w:noWrap/>
                  <w:vAlign w:val="bottom"/>
                  <w:hideMark/>
                </w:tcPr>
                <w:p w14:paraId="316E91B4" w14:textId="77777777" w:rsidR="002A26E2" w:rsidRDefault="002A26E2" w:rsidP="002A26E2">
                  <w:pPr>
                    <w:rPr>
                      <w:rFonts w:ascii="Arial" w:hAnsi="Arial" w:cs="Arial"/>
                      <w:sz w:val="20"/>
                      <w:szCs w:val="20"/>
                    </w:rPr>
                  </w:pPr>
                  <w:r>
                    <w:rPr>
                      <w:rFonts w:ascii="Arial" w:hAnsi="Arial" w:cs="Arial"/>
                      <w:sz w:val="20"/>
                      <w:szCs w:val="20"/>
                    </w:rPr>
                    <w:t xml:space="preserve"> ALİ SABANCI</w:t>
                  </w:r>
                </w:p>
              </w:tc>
              <w:tc>
                <w:tcPr>
                  <w:tcW w:w="1117" w:type="dxa"/>
                  <w:tcBorders>
                    <w:top w:val="nil"/>
                    <w:left w:val="nil"/>
                    <w:bottom w:val="single" w:sz="4" w:space="0" w:color="auto"/>
                    <w:right w:val="single" w:sz="4" w:space="0" w:color="auto"/>
                  </w:tcBorders>
                  <w:noWrap/>
                  <w:vAlign w:val="bottom"/>
                  <w:hideMark/>
                </w:tcPr>
                <w:p w14:paraId="79D86D7F" w14:textId="77777777" w:rsidR="002A26E2" w:rsidRDefault="002A26E2" w:rsidP="002A26E2">
                  <w:pPr>
                    <w:rPr>
                      <w:rFonts w:ascii="Arial" w:hAnsi="Arial" w:cs="Arial"/>
                      <w:sz w:val="20"/>
                      <w:szCs w:val="20"/>
                    </w:rPr>
                  </w:pPr>
                  <w:r>
                    <w:rPr>
                      <w:rFonts w:ascii="Arial" w:hAnsi="Arial" w:cs="Arial"/>
                      <w:sz w:val="20"/>
                      <w:szCs w:val="20"/>
                    </w:rPr>
                    <w:t>18781470714</w:t>
                  </w:r>
                </w:p>
              </w:tc>
              <w:tc>
                <w:tcPr>
                  <w:tcW w:w="752" w:type="dxa"/>
                  <w:tcBorders>
                    <w:top w:val="nil"/>
                    <w:left w:val="nil"/>
                    <w:bottom w:val="single" w:sz="4" w:space="0" w:color="auto"/>
                    <w:right w:val="single" w:sz="4" w:space="0" w:color="auto"/>
                  </w:tcBorders>
                  <w:noWrap/>
                  <w:vAlign w:val="bottom"/>
                  <w:hideMark/>
                </w:tcPr>
                <w:p w14:paraId="7EED896F" w14:textId="77777777" w:rsidR="002A26E2" w:rsidRDefault="002A26E2" w:rsidP="002A26E2">
                  <w:pPr>
                    <w:rPr>
                      <w:rFonts w:ascii="Arial" w:hAnsi="Arial" w:cs="Arial"/>
                      <w:sz w:val="20"/>
                      <w:szCs w:val="20"/>
                    </w:rPr>
                  </w:pPr>
                  <w:r>
                    <w:rPr>
                      <w:rFonts w:ascii="Arial" w:hAnsi="Arial" w:cs="Arial"/>
                      <w:sz w:val="20"/>
                      <w:szCs w:val="20"/>
                    </w:rPr>
                    <w:t>KADROLU</w:t>
                  </w:r>
                </w:p>
              </w:tc>
              <w:tc>
                <w:tcPr>
                  <w:tcW w:w="1283" w:type="dxa"/>
                  <w:tcBorders>
                    <w:top w:val="nil"/>
                    <w:left w:val="nil"/>
                    <w:bottom w:val="single" w:sz="4" w:space="0" w:color="auto"/>
                    <w:right w:val="single" w:sz="4" w:space="0" w:color="auto"/>
                  </w:tcBorders>
                  <w:noWrap/>
                  <w:vAlign w:val="bottom"/>
                  <w:hideMark/>
                </w:tcPr>
                <w:p w14:paraId="79BE6187" w14:textId="77777777" w:rsidR="002A26E2" w:rsidRDefault="002A26E2" w:rsidP="002A26E2">
                  <w:pPr>
                    <w:rPr>
                      <w:rFonts w:ascii="Arial" w:hAnsi="Arial" w:cs="Arial"/>
                      <w:sz w:val="20"/>
                      <w:szCs w:val="20"/>
                    </w:rPr>
                  </w:pPr>
                  <w:r>
                    <w:rPr>
                      <w:rFonts w:ascii="Arial" w:hAnsi="Arial" w:cs="Arial"/>
                      <w:sz w:val="20"/>
                      <w:szCs w:val="20"/>
                    </w:rPr>
                    <w:t>48.811,94</w:t>
                  </w:r>
                </w:p>
              </w:tc>
              <w:tc>
                <w:tcPr>
                  <w:tcW w:w="1365" w:type="dxa"/>
                  <w:tcBorders>
                    <w:top w:val="nil"/>
                    <w:left w:val="nil"/>
                    <w:bottom w:val="single" w:sz="4" w:space="0" w:color="auto"/>
                    <w:right w:val="single" w:sz="4" w:space="0" w:color="auto"/>
                  </w:tcBorders>
                  <w:noWrap/>
                  <w:vAlign w:val="bottom"/>
                  <w:hideMark/>
                </w:tcPr>
                <w:p w14:paraId="17B08223" w14:textId="77777777" w:rsidR="002A26E2" w:rsidRDefault="002A26E2" w:rsidP="002A26E2">
                  <w:pPr>
                    <w:rPr>
                      <w:rFonts w:ascii="Arial" w:hAnsi="Arial" w:cs="Arial"/>
                      <w:sz w:val="20"/>
                      <w:szCs w:val="20"/>
                    </w:rPr>
                  </w:pPr>
                  <w:r>
                    <w:rPr>
                      <w:rFonts w:ascii="Arial" w:hAnsi="Arial" w:cs="Arial"/>
                      <w:sz w:val="20"/>
                      <w:szCs w:val="20"/>
                    </w:rPr>
                    <w:t>585.743,28</w:t>
                  </w:r>
                </w:p>
              </w:tc>
              <w:tc>
                <w:tcPr>
                  <w:tcW w:w="2197" w:type="dxa"/>
                  <w:vMerge w:val="restart"/>
                  <w:tcBorders>
                    <w:top w:val="nil"/>
                    <w:left w:val="single" w:sz="4" w:space="0" w:color="auto"/>
                    <w:bottom w:val="single" w:sz="4" w:space="0" w:color="auto"/>
                    <w:right w:val="single" w:sz="4" w:space="0" w:color="auto"/>
                  </w:tcBorders>
                  <w:noWrap/>
                  <w:vAlign w:val="center"/>
                  <w:hideMark/>
                </w:tcPr>
                <w:p w14:paraId="697D498F" w14:textId="77777777" w:rsidR="002A26E2" w:rsidRDefault="002A26E2" w:rsidP="002A26E2">
                  <w:pPr>
                    <w:jc w:val="center"/>
                    <w:rPr>
                      <w:rFonts w:ascii="Arial" w:hAnsi="Arial" w:cs="Arial"/>
                      <w:sz w:val="20"/>
                      <w:szCs w:val="20"/>
                    </w:rPr>
                  </w:pPr>
                  <w:r>
                    <w:rPr>
                      <w:rFonts w:ascii="Arial" w:hAnsi="Arial" w:cs="Arial"/>
                      <w:sz w:val="20"/>
                      <w:szCs w:val="20"/>
                    </w:rPr>
                    <w:t>₺2.925.759,36</w:t>
                  </w:r>
                </w:p>
              </w:tc>
            </w:tr>
            <w:tr w:rsidR="002A26E2" w14:paraId="68D3429B" w14:textId="77777777" w:rsidTr="002A26E2">
              <w:trPr>
                <w:trHeight w:val="265"/>
              </w:trPr>
              <w:tc>
                <w:tcPr>
                  <w:tcW w:w="352" w:type="dxa"/>
                  <w:tcBorders>
                    <w:top w:val="nil"/>
                    <w:left w:val="single" w:sz="4" w:space="0" w:color="auto"/>
                    <w:bottom w:val="single" w:sz="4" w:space="0" w:color="auto"/>
                    <w:right w:val="single" w:sz="4" w:space="0" w:color="auto"/>
                  </w:tcBorders>
                  <w:noWrap/>
                  <w:vAlign w:val="bottom"/>
                  <w:hideMark/>
                </w:tcPr>
                <w:p w14:paraId="5C1D917C" w14:textId="77777777" w:rsidR="002A26E2" w:rsidRDefault="002A26E2" w:rsidP="002A26E2">
                  <w:pPr>
                    <w:rPr>
                      <w:rFonts w:ascii="Arial" w:hAnsi="Arial" w:cs="Arial"/>
                      <w:sz w:val="20"/>
                      <w:szCs w:val="20"/>
                    </w:rPr>
                  </w:pPr>
                  <w:r>
                    <w:rPr>
                      <w:rFonts w:ascii="Arial" w:hAnsi="Arial" w:cs="Arial"/>
                      <w:sz w:val="20"/>
                      <w:szCs w:val="20"/>
                    </w:rPr>
                    <w:t>2</w:t>
                  </w:r>
                </w:p>
              </w:tc>
              <w:tc>
                <w:tcPr>
                  <w:tcW w:w="1209" w:type="dxa"/>
                  <w:tcBorders>
                    <w:top w:val="nil"/>
                    <w:left w:val="nil"/>
                    <w:bottom w:val="single" w:sz="4" w:space="0" w:color="auto"/>
                    <w:right w:val="single" w:sz="4" w:space="0" w:color="auto"/>
                  </w:tcBorders>
                  <w:noWrap/>
                  <w:vAlign w:val="bottom"/>
                  <w:hideMark/>
                </w:tcPr>
                <w:p w14:paraId="7563300A" w14:textId="77777777" w:rsidR="002A26E2" w:rsidRDefault="002A26E2" w:rsidP="002A26E2">
                  <w:pPr>
                    <w:rPr>
                      <w:rFonts w:ascii="Arial" w:hAnsi="Arial" w:cs="Arial"/>
                      <w:sz w:val="20"/>
                      <w:szCs w:val="20"/>
                    </w:rPr>
                  </w:pPr>
                  <w:r>
                    <w:rPr>
                      <w:rFonts w:ascii="Arial" w:hAnsi="Arial" w:cs="Arial"/>
                      <w:sz w:val="20"/>
                      <w:szCs w:val="20"/>
                    </w:rPr>
                    <w:t>HAKAN AYKUT</w:t>
                  </w:r>
                </w:p>
              </w:tc>
              <w:tc>
                <w:tcPr>
                  <w:tcW w:w="1117" w:type="dxa"/>
                  <w:tcBorders>
                    <w:top w:val="nil"/>
                    <w:left w:val="nil"/>
                    <w:bottom w:val="single" w:sz="4" w:space="0" w:color="auto"/>
                    <w:right w:val="single" w:sz="4" w:space="0" w:color="auto"/>
                  </w:tcBorders>
                  <w:noWrap/>
                  <w:vAlign w:val="bottom"/>
                  <w:hideMark/>
                </w:tcPr>
                <w:p w14:paraId="7936E258" w14:textId="77777777" w:rsidR="002A26E2" w:rsidRDefault="002A26E2" w:rsidP="002A26E2">
                  <w:pPr>
                    <w:rPr>
                      <w:rFonts w:ascii="Arial" w:hAnsi="Arial" w:cs="Arial"/>
                      <w:sz w:val="20"/>
                      <w:szCs w:val="20"/>
                    </w:rPr>
                  </w:pPr>
                  <w:r>
                    <w:rPr>
                      <w:rFonts w:ascii="Arial" w:hAnsi="Arial" w:cs="Arial"/>
                      <w:sz w:val="20"/>
                      <w:szCs w:val="20"/>
                    </w:rPr>
                    <w:t>11785704182</w:t>
                  </w:r>
                </w:p>
              </w:tc>
              <w:tc>
                <w:tcPr>
                  <w:tcW w:w="752" w:type="dxa"/>
                  <w:tcBorders>
                    <w:top w:val="nil"/>
                    <w:left w:val="nil"/>
                    <w:bottom w:val="single" w:sz="4" w:space="0" w:color="auto"/>
                    <w:right w:val="single" w:sz="4" w:space="0" w:color="auto"/>
                  </w:tcBorders>
                  <w:noWrap/>
                  <w:vAlign w:val="bottom"/>
                  <w:hideMark/>
                </w:tcPr>
                <w:p w14:paraId="49964DC4" w14:textId="77777777" w:rsidR="002A26E2" w:rsidRDefault="002A26E2" w:rsidP="002A26E2">
                  <w:pPr>
                    <w:rPr>
                      <w:rFonts w:ascii="Arial" w:hAnsi="Arial" w:cs="Arial"/>
                      <w:sz w:val="20"/>
                      <w:szCs w:val="20"/>
                    </w:rPr>
                  </w:pPr>
                  <w:r>
                    <w:rPr>
                      <w:rFonts w:ascii="Arial" w:hAnsi="Arial" w:cs="Arial"/>
                      <w:sz w:val="20"/>
                      <w:szCs w:val="20"/>
                    </w:rPr>
                    <w:t>KADROLU</w:t>
                  </w:r>
                </w:p>
              </w:tc>
              <w:tc>
                <w:tcPr>
                  <w:tcW w:w="1283" w:type="dxa"/>
                  <w:tcBorders>
                    <w:top w:val="nil"/>
                    <w:left w:val="nil"/>
                    <w:bottom w:val="single" w:sz="4" w:space="0" w:color="auto"/>
                    <w:right w:val="single" w:sz="4" w:space="0" w:color="auto"/>
                  </w:tcBorders>
                  <w:noWrap/>
                  <w:vAlign w:val="bottom"/>
                  <w:hideMark/>
                </w:tcPr>
                <w:p w14:paraId="26324587" w14:textId="77777777" w:rsidR="002A26E2" w:rsidRDefault="002A26E2" w:rsidP="002A26E2">
                  <w:pPr>
                    <w:rPr>
                      <w:rFonts w:ascii="Arial" w:hAnsi="Arial" w:cs="Arial"/>
                      <w:sz w:val="20"/>
                      <w:szCs w:val="20"/>
                    </w:rPr>
                  </w:pPr>
                  <w:r>
                    <w:rPr>
                      <w:rFonts w:ascii="Arial" w:hAnsi="Arial" w:cs="Arial"/>
                      <w:sz w:val="20"/>
                      <w:szCs w:val="20"/>
                    </w:rPr>
                    <w:t>47.427,77</w:t>
                  </w:r>
                </w:p>
              </w:tc>
              <w:tc>
                <w:tcPr>
                  <w:tcW w:w="1365" w:type="dxa"/>
                  <w:tcBorders>
                    <w:top w:val="nil"/>
                    <w:left w:val="nil"/>
                    <w:bottom w:val="single" w:sz="4" w:space="0" w:color="auto"/>
                    <w:right w:val="single" w:sz="4" w:space="0" w:color="auto"/>
                  </w:tcBorders>
                  <w:noWrap/>
                  <w:vAlign w:val="bottom"/>
                  <w:hideMark/>
                </w:tcPr>
                <w:p w14:paraId="71A2000A" w14:textId="77777777" w:rsidR="002A26E2" w:rsidRDefault="002A26E2" w:rsidP="002A26E2">
                  <w:pPr>
                    <w:rPr>
                      <w:rFonts w:ascii="Arial" w:hAnsi="Arial" w:cs="Arial"/>
                      <w:sz w:val="20"/>
                      <w:szCs w:val="20"/>
                    </w:rPr>
                  </w:pPr>
                  <w:r>
                    <w:rPr>
                      <w:rFonts w:ascii="Arial" w:hAnsi="Arial" w:cs="Arial"/>
                      <w:sz w:val="20"/>
                      <w:szCs w:val="20"/>
                    </w:rPr>
                    <w:t>569.133,24</w:t>
                  </w:r>
                </w:p>
              </w:tc>
              <w:tc>
                <w:tcPr>
                  <w:tcW w:w="2197" w:type="dxa"/>
                  <w:vMerge/>
                  <w:tcBorders>
                    <w:top w:val="nil"/>
                    <w:left w:val="single" w:sz="4" w:space="0" w:color="auto"/>
                    <w:bottom w:val="single" w:sz="4" w:space="0" w:color="auto"/>
                    <w:right w:val="single" w:sz="4" w:space="0" w:color="auto"/>
                  </w:tcBorders>
                  <w:vAlign w:val="center"/>
                  <w:hideMark/>
                </w:tcPr>
                <w:p w14:paraId="6EE88215" w14:textId="77777777" w:rsidR="002A26E2" w:rsidRDefault="002A26E2" w:rsidP="002A26E2">
                  <w:pPr>
                    <w:rPr>
                      <w:rFonts w:ascii="Arial" w:hAnsi="Arial" w:cs="Arial"/>
                      <w:sz w:val="20"/>
                      <w:szCs w:val="20"/>
                    </w:rPr>
                  </w:pPr>
                </w:p>
              </w:tc>
            </w:tr>
            <w:tr w:rsidR="002A26E2" w14:paraId="7D6C5939" w14:textId="77777777" w:rsidTr="002A26E2">
              <w:trPr>
                <w:trHeight w:val="265"/>
              </w:trPr>
              <w:tc>
                <w:tcPr>
                  <w:tcW w:w="352" w:type="dxa"/>
                  <w:tcBorders>
                    <w:top w:val="nil"/>
                    <w:left w:val="single" w:sz="4" w:space="0" w:color="auto"/>
                    <w:bottom w:val="single" w:sz="4" w:space="0" w:color="auto"/>
                    <w:right w:val="single" w:sz="4" w:space="0" w:color="auto"/>
                  </w:tcBorders>
                  <w:noWrap/>
                  <w:vAlign w:val="bottom"/>
                  <w:hideMark/>
                </w:tcPr>
                <w:p w14:paraId="0BAF3291" w14:textId="77777777" w:rsidR="002A26E2" w:rsidRDefault="002A26E2" w:rsidP="002A26E2">
                  <w:pPr>
                    <w:rPr>
                      <w:rFonts w:ascii="Arial" w:hAnsi="Arial" w:cs="Arial"/>
                      <w:sz w:val="20"/>
                      <w:szCs w:val="20"/>
                    </w:rPr>
                  </w:pPr>
                  <w:r>
                    <w:rPr>
                      <w:rFonts w:ascii="Arial" w:hAnsi="Arial" w:cs="Arial"/>
                      <w:sz w:val="20"/>
                      <w:szCs w:val="20"/>
                    </w:rPr>
                    <w:t>3</w:t>
                  </w:r>
                </w:p>
              </w:tc>
              <w:tc>
                <w:tcPr>
                  <w:tcW w:w="1209" w:type="dxa"/>
                  <w:tcBorders>
                    <w:top w:val="nil"/>
                    <w:left w:val="nil"/>
                    <w:bottom w:val="single" w:sz="4" w:space="0" w:color="auto"/>
                    <w:right w:val="single" w:sz="4" w:space="0" w:color="auto"/>
                  </w:tcBorders>
                  <w:noWrap/>
                  <w:vAlign w:val="bottom"/>
                  <w:hideMark/>
                </w:tcPr>
                <w:p w14:paraId="5B339A9F" w14:textId="77777777" w:rsidR="002A26E2" w:rsidRDefault="002A26E2" w:rsidP="002A26E2">
                  <w:pPr>
                    <w:rPr>
                      <w:rFonts w:ascii="Arial" w:hAnsi="Arial" w:cs="Arial"/>
                      <w:sz w:val="20"/>
                      <w:szCs w:val="20"/>
                    </w:rPr>
                  </w:pPr>
                  <w:r>
                    <w:rPr>
                      <w:rFonts w:ascii="Arial" w:hAnsi="Arial" w:cs="Arial"/>
                      <w:sz w:val="20"/>
                      <w:szCs w:val="20"/>
                    </w:rPr>
                    <w:t>HASAN DURMAZ</w:t>
                  </w:r>
                </w:p>
              </w:tc>
              <w:tc>
                <w:tcPr>
                  <w:tcW w:w="1117" w:type="dxa"/>
                  <w:tcBorders>
                    <w:top w:val="nil"/>
                    <w:left w:val="nil"/>
                    <w:bottom w:val="single" w:sz="4" w:space="0" w:color="auto"/>
                    <w:right w:val="single" w:sz="4" w:space="0" w:color="auto"/>
                  </w:tcBorders>
                  <w:noWrap/>
                  <w:vAlign w:val="bottom"/>
                  <w:hideMark/>
                </w:tcPr>
                <w:p w14:paraId="65BFBD92" w14:textId="77777777" w:rsidR="002A26E2" w:rsidRDefault="002A26E2" w:rsidP="002A26E2">
                  <w:pPr>
                    <w:rPr>
                      <w:rFonts w:ascii="Arial" w:hAnsi="Arial" w:cs="Arial"/>
                      <w:sz w:val="20"/>
                      <w:szCs w:val="20"/>
                    </w:rPr>
                  </w:pPr>
                  <w:r>
                    <w:rPr>
                      <w:rFonts w:ascii="Arial" w:hAnsi="Arial" w:cs="Arial"/>
                      <w:sz w:val="20"/>
                      <w:szCs w:val="20"/>
                    </w:rPr>
                    <w:t>24286286996</w:t>
                  </w:r>
                </w:p>
              </w:tc>
              <w:tc>
                <w:tcPr>
                  <w:tcW w:w="752" w:type="dxa"/>
                  <w:tcBorders>
                    <w:top w:val="nil"/>
                    <w:left w:val="nil"/>
                    <w:bottom w:val="single" w:sz="4" w:space="0" w:color="auto"/>
                    <w:right w:val="single" w:sz="4" w:space="0" w:color="auto"/>
                  </w:tcBorders>
                  <w:noWrap/>
                  <w:vAlign w:val="bottom"/>
                  <w:hideMark/>
                </w:tcPr>
                <w:p w14:paraId="07D874E4" w14:textId="77777777" w:rsidR="002A26E2" w:rsidRDefault="002A26E2" w:rsidP="002A26E2">
                  <w:pPr>
                    <w:rPr>
                      <w:rFonts w:ascii="Arial" w:hAnsi="Arial" w:cs="Arial"/>
                      <w:sz w:val="20"/>
                      <w:szCs w:val="20"/>
                    </w:rPr>
                  </w:pPr>
                  <w:r>
                    <w:rPr>
                      <w:rFonts w:ascii="Arial" w:hAnsi="Arial" w:cs="Arial"/>
                      <w:sz w:val="20"/>
                      <w:szCs w:val="20"/>
                    </w:rPr>
                    <w:t>KADROLU</w:t>
                  </w:r>
                </w:p>
              </w:tc>
              <w:tc>
                <w:tcPr>
                  <w:tcW w:w="1283" w:type="dxa"/>
                  <w:tcBorders>
                    <w:top w:val="nil"/>
                    <w:left w:val="nil"/>
                    <w:bottom w:val="single" w:sz="4" w:space="0" w:color="auto"/>
                    <w:right w:val="single" w:sz="4" w:space="0" w:color="auto"/>
                  </w:tcBorders>
                  <w:noWrap/>
                  <w:vAlign w:val="bottom"/>
                  <w:hideMark/>
                </w:tcPr>
                <w:p w14:paraId="1609030E" w14:textId="77777777" w:rsidR="002A26E2" w:rsidRDefault="002A26E2" w:rsidP="002A26E2">
                  <w:pPr>
                    <w:rPr>
                      <w:rFonts w:ascii="Arial" w:hAnsi="Arial" w:cs="Arial"/>
                      <w:sz w:val="20"/>
                      <w:szCs w:val="20"/>
                    </w:rPr>
                  </w:pPr>
                  <w:r>
                    <w:rPr>
                      <w:rFonts w:ascii="Arial" w:hAnsi="Arial" w:cs="Arial"/>
                      <w:sz w:val="20"/>
                      <w:szCs w:val="20"/>
                    </w:rPr>
                    <w:t>51.726,38</w:t>
                  </w:r>
                </w:p>
              </w:tc>
              <w:tc>
                <w:tcPr>
                  <w:tcW w:w="1365" w:type="dxa"/>
                  <w:tcBorders>
                    <w:top w:val="nil"/>
                    <w:left w:val="nil"/>
                    <w:bottom w:val="single" w:sz="4" w:space="0" w:color="auto"/>
                    <w:right w:val="single" w:sz="4" w:space="0" w:color="auto"/>
                  </w:tcBorders>
                  <w:noWrap/>
                  <w:vAlign w:val="bottom"/>
                  <w:hideMark/>
                </w:tcPr>
                <w:p w14:paraId="72C6FAB6" w14:textId="77777777" w:rsidR="002A26E2" w:rsidRDefault="002A26E2" w:rsidP="002A26E2">
                  <w:pPr>
                    <w:rPr>
                      <w:rFonts w:ascii="Arial" w:hAnsi="Arial" w:cs="Arial"/>
                      <w:sz w:val="20"/>
                      <w:szCs w:val="20"/>
                    </w:rPr>
                  </w:pPr>
                  <w:r>
                    <w:rPr>
                      <w:rFonts w:ascii="Arial" w:hAnsi="Arial" w:cs="Arial"/>
                      <w:sz w:val="20"/>
                      <w:szCs w:val="20"/>
                    </w:rPr>
                    <w:t>620.716,56</w:t>
                  </w:r>
                </w:p>
              </w:tc>
              <w:tc>
                <w:tcPr>
                  <w:tcW w:w="2197" w:type="dxa"/>
                  <w:vMerge/>
                  <w:tcBorders>
                    <w:top w:val="nil"/>
                    <w:left w:val="single" w:sz="4" w:space="0" w:color="auto"/>
                    <w:bottom w:val="single" w:sz="4" w:space="0" w:color="auto"/>
                    <w:right w:val="single" w:sz="4" w:space="0" w:color="auto"/>
                  </w:tcBorders>
                  <w:vAlign w:val="center"/>
                  <w:hideMark/>
                </w:tcPr>
                <w:p w14:paraId="568D1506" w14:textId="77777777" w:rsidR="002A26E2" w:rsidRDefault="002A26E2" w:rsidP="002A26E2">
                  <w:pPr>
                    <w:rPr>
                      <w:rFonts w:ascii="Arial" w:hAnsi="Arial" w:cs="Arial"/>
                      <w:sz w:val="20"/>
                      <w:szCs w:val="20"/>
                    </w:rPr>
                  </w:pPr>
                </w:p>
              </w:tc>
            </w:tr>
            <w:tr w:rsidR="002A26E2" w14:paraId="1BBD543B" w14:textId="77777777" w:rsidTr="002A26E2">
              <w:trPr>
                <w:trHeight w:val="265"/>
              </w:trPr>
              <w:tc>
                <w:tcPr>
                  <w:tcW w:w="352" w:type="dxa"/>
                  <w:tcBorders>
                    <w:top w:val="nil"/>
                    <w:left w:val="single" w:sz="4" w:space="0" w:color="auto"/>
                    <w:bottom w:val="single" w:sz="4" w:space="0" w:color="auto"/>
                    <w:right w:val="single" w:sz="4" w:space="0" w:color="auto"/>
                  </w:tcBorders>
                  <w:noWrap/>
                  <w:vAlign w:val="bottom"/>
                  <w:hideMark/>
                </w:tcPr>
                <w:p w14:paraId="40A7DBF0" w14:textId="77777777" w:rsidR="002A26E2" w:rsidRDefault="002A26E2" w:rsidP="002A26E2">
                  <w:pPr>
                    <w:rPr>
                      <w:rFonts w:ascii="Arial" w:hAnsi="Arial" w:cs="Arial"/>
                      <w:sz w:val="20"/>
                      <w:szCs w:val="20"/>
                    </w:rPr>
                  </w:pPr>
                  <w:r>
                    <w:rPr>
                      <w:rFonts w:ascii="Arial" w:hAnsi="Arial" w:cs="Arial"/>
                      <w:sz w:val="20"/>
                      <w:szCs w:val="20"/>
                    </w:rPr>
                    <w:t>4</w:t>
                  </w:r>
                </w:p>
              </w:tc>
              <w:tc>
                <w:tcPr>
                  <w:tcW w:w="1209" w:type="dxa"/>
                  <w:tcBorders>
                    <w:top w:val="nil"/>
                    <w:left w:val="nil"/>
                    <w:bottom w:val="single" w:sz="4" w:space="0" w:color="auto"/>
                    <w:right w:val="single" w:sz="4" w:space="0" w:color="auto"/>
                  </w:tcBorders>
                  <w:noWrap/>
                  <w:vAlign w:val="bottom"/>
                  <w:hideMark/>
                </w:tcPr>
                <w:p w14:paraId="02AD6653" w14:textId="77777777" w:rsidR="002A26E2" w:rsidRDefault="002A26E2" w:rsidP="002A26E2">
                  <w:pPr>
                    <w:rPr>
                      <w:rFonts w:ascii="Arial" w:hAnsi="Arial" w:cs="Arial"/>
                      <w:sz w:val="20"/>
                      <w:szCs w:val="20"/>
                    </w:rPr>
                  </w:pPr>
                  <w:r>
                    <w:rPr>
                      <w:rFonts w:ascii="Arial" w:hAnsi="Arial" w:cs="Arial"/>
                      <w:sz w:val="20"/>
                      <w:szCs w:val="20"/>
                    </w:rPr>
                    <w:t>RAŞİT TOK</w:t>
                  </w:r>
                </w:p>
              </w:tc>
              <w:tc>
                <w:tcPr>
                  <w:tcW w:w="1117" w:type="dxa"/>
                  <w:tcBorders>
                    <w:top w:val="nil"/>
                    <w:left w:val="nil"/>
                    <w:bottom w:val="single" w:sz="4" w:space="0" w:color="auto"/>
                    <w:right w:val="single" w:sz="4" w:space="0" w:color="auto"/>
                  </w:tcBorders>
                  <w:noWrap/>
                  <w:vAlign w:val="bottom"/>
                  <w:hideMark/>
                </w:tcPr>
                <w:p w14:paraId="513B335A" w14:textId="77777777" w:rsidR="002A26E2" w:rsidRDefault="002A26E2" w:rsidP="002A26E2">
                  <w:pPr>
                    <w:rPr>
                      <w:rFonts w:ascii="Arial" w:hAnsi="Arial" w:cs="Arial"/>
                      <w:sz w:val="20"/>
                      <w:szCs w:val="20"/>
                    </w:rPr>
                  </w:pPr>
                  <w:r>
                    <w:rPr>
                      <w:rFonts w:ascii="Arial" w:hAnsi="Arial" w:cs="Arial"/>
                      <w:sz w:val="20"/>
                      <w:szCs w:val="20"/>
                    </w:rPr>
                    <w:t>23056343488</w:t>
                  </w:r>
                </w:p>
              </w:tc>
              <w:tc>
                <w:tcPr>
                  <w:tcW w:w="752" w:type="dxa"/>
                  <w:tcBorders>
                    <w:top w:val="nil"/>
                    <w:left w:val="nil"/>
                    <w:bottom w:val="single" w:sz="4" w:space="0" w:color="auto"/>
                    <w:right w:val="single" w:sz="4" w:space="0" w:color="auto"/>
                  </w:tcBorders>
                  <w:noWrap/>
                  <w:vAlign w:val="bottom"/>
                  <w:hideMark/>
                </w:tcPr>
                <w:p w14:paraId="672DDC30" w14:textId="77777777" w:rsidR="002A26E2" w:rsidRDefault="002A26E2" w:rsidP="002A26E2">
                  <w:pPr>
                    <w:rPr>
                      <w:rFonts w:ascii="Arial" w:hAnsi="Arial" w:cs="Arial"/>
                      <w:sz w:val="20"/>
                      <w:szCs w:val="20"/>
                    </w:rPr>
                  </w:pPr>
                  <w:r>
                    <w:rPr>
                      <w:rFonts w:ascii="Arial" w:hAnsi="Arial" w:cs="Arial"/>
                      <w:sz w:val="20"/>
                      <w:szCs w:val="20"/>
                    </w:rPr>
                    <w:t>KADROLU</w:t>
                  </w:r>
                </w:p>
              </w:tc>
              <w:tc>
                <w:tcPr>
                  <w:tcW w:w="1283" w:type="dxa"/>
                  <w:tcBorders>
                    <w:top w:val="nil"/>
                    <w:left w:val="nil"/>
                    <w:bottom w:val="single" w:sz="4" w:space="0" w:color="auto"/>
                    <w:right w:val="single" w:sz="4" w:space="0" w:color="auto"/>
                  </w:tcBorders>
                  <w:noWrap/>
                  <w:vAlign w:val="bottom"/>
                  <w:hideMark/>
                </w:tcPr>
                <w:p w14:paraId="6564FBC5" w14:textId="77777777" w:rsidR="002A26E2" w:rsidRDefault="002A26E2" w:rsidP="002A26E2">
                  <w:pPr>
                    <w:rPr>
                      <w:rFonts w:ascii="Arial" w:hAnsi="Arial" w:cs="Arial"/>
                      <w:sz w:val="20"/>
                      <w:szCs w:val="20"/>
                    </w:rPr>
                  </w:pPr>
                  <w:r>
                    <w:rPr>
                      <w:rFonts w:ascii="Arial" w:hAnsi="Arial" w:cs="Arial"/>
                      <w:sz w:val="20"/>
                      <w:szCs w:val="20"/>
                    </w:rPr>
                    <w:t>47.951,11</w:t>
                  </w:r>
                </w:p>
              </w:tc>
              <w:tc>
                <w:tcPr>
                  <w:tcW w:w="1365" w:type="dxa"/>
                  <w:tcBorders>
                    <w:top w:val="nil"/>
                    <w:left w:val="nil"/>
                    <w:bottom w:val="single" w:sz="4" w:space="0" w:color="auto"/>
                    <w:right w:val="single" w:sz="4" w:space="0" w:color="auto"/>
                  </w:tcBorders>
                  <w:noWrap/>
                  <w:vAlign w:val="bottom"/>
                  <w:hideMark/>
                </w:tcPr>
                <w:p w14:paraId="6E1BA8B4" w14:textId="77777777" w:rsidR="002A26E2" w:rsidRDefault="002A26E2" w:rsidP="002A26E2">
                  <w:pPr>
                    <w:rPr>
                      <w:rFonts w:ascii="Arial" w:hAnsi="Arial" w:cs="Arial"/>
                      <w:sz w:val="20"/>
                      <w:szCs w:val="20"/>
                    </w:rPr>
                  </w:pPr>
                  <w:r>
                    <w:rPr>
                      <w:rFonts w:ascii="Arial" w:hAnsi="Arial" w:cs="Arial"/>
                      <w:sz w:val="20"/>
                      <w:szCs w:val="20"/>
                    </w:rPr>
                    <w:t>575.413,32</w:t>
                  </w:r>
                </w:p>
              </w:tc>
              <w:tc>
                <w:tcPr>
                  <w:tcW w:w="2197" w:type="dxa"/>
                  <w:vMerge/>
                  <w:tcBorders>
                    <w:top w:val="nil"/>
                    <w:left w:val="single" w:sz="4" w:space="0" w:color="auto"/>
                    <w:bottom w:val="single" w:sz="4" w:space="0" w:color="auto"/>
                    <w:right w:val="single" w:sz="4" w:space="0" w:color="auto"/>
                  </w:tcBorders>
                  <w:vAlign w:val="center"/>
                  <w:hideMark/>
                </w:tcPr>
                <w:p w14:paraId="3623F010" w14:textId="77777777" w:rsidR="002A26E2" w:rsidRDefault="002A26E2" w:rsidP="002A26E2">
                  <w:pPr>
                    <w:rPr>
                      <w:rFonts w:ascii="Arial" w:hAnsi="Arial" w:cs="Arial"/>
                      <w:sz w:val="20"/>
                      <w:szCs w:val="20"/>
                    </w:rPr>
                  </w:pPr>
                </w:p>
              </w:tc>
            </w:tr>
            <w:tr w:rsidR="002A26E2" w14:paraId="6BA43A51" w14:textId="77777777" w:rsidTr="002A26E2">
              <w:trPr>
                <w:trHeight w:val="265"/>
              </w:trPr>
              <w:tc>
                <w:tcPr>
                  <w:tcW w:w="352" w:type="dxa"/>
                  <w:tcBorders>
                    <w:top w:val="nil"/>
                    <w:left w:val="single" w:sz="4" w:space="0" w:color="auto"/>
                    <w:bottom w:val="single" w:sz="4" w:space="0" w:color="auto"/>
                    <w:right w:val="single" w:sz="4" w:space="0" w:color="auto"/>
                  </w:tcBorders>
                  <w:noWrap/>
                  <w:vAlign w:val="bottom"/>
                  <w:hideMark/>
                </w:tcPr>
                <w:p w14:paraId="49551AAC" w14:textId="77777777" w:rsidR="002A26E2" w:rsidRDefault="002A26E2" w:rsidP="002A26E2">
                  <w:pPr>
                    <w:rPr>
                      <w:rFonts w:ascii="Arial" w:hAnsi="Arial" w:cs="Arial"/>
                      <w:sz w:val="20"/>
                      <w:szCs w:val="20"/>
                    </w:rPr>
                  </w:pPr>
                  <w:r>
                    <w:rPr>
                      <w:rFonts w:ascii="Arial" w:hAnsi="Arial" w:cs="Arial"/>
                      <w:sz w:val="20"/>
                      <w:szCs w:val="20"/>
                    </w:rPr>
                    <w:t>5</w:t>
                  </w:r>
                </w:p>
              </w:tc>
              <w:tc>
                <w:tcPr>
                  <w:tcW w:w="1209" w:type="dxa"/>
                  <w:tcBorders>
                    <w:top w:val="nil"/>
                    <w:left w:val="nil"/>
                    <w:bottom w:val="single" w:sz="4" w:space="0" w:color="auto"/>
                    <w:right w:val="single" w:sz="4" w:space="0" w:color="auto"/>
                  </w:tcBorders>
                  <w:noWrap/>
                  <w:vAlign w:val="bottom"/>
                  <w:hideMark/>
                </w:tcPr>
                <w:p w14:paraId="60ED1E03" w14:textId="77777777" w:rsidR="002A26E2" w:rsidRDefault="002A26E2" w:rsidP="002A26E2">
                  <w:pPr>
                    <w:rPr>
                      <w:rFonts w:ascii="Arial" w:hAnsi="Arial" w:cs="Arial"/>
                      <w:sz w:val="20"/>
                      <w:szCs w:val="20"/>
                    </w:rPr>
                  </w:pPr>
                  <w:r>
                    <w:rPr>
                      <w:rFonts w:ascii="Arial" w:hAnsi="Arial" w:cs="Arial"/>
                      <w:sz w:val="20"/>
                      <w:szCs w:val="20"/>
                    </w:rPr>
                    <w:t>YÜKSEL TEKİN</w:t>
                  </w:r>
                </w:p>
              </w:tc>
              <w:tc>
                <w:tcPr>
                  <w:tcW w:w="1117" w:type="dxa"/>
                  <w:tcBorders>
                    <w:top w:val="nil"/>
                    <w:left w:val="nil"/>
                    <w:bottom w:val="single" w:sz="4" w:space="0" w:color="auto"/>
                    <w:right w:val="single" w:sz="4" w:space="0" w:color="auto"/>
                  </w:tcBorders>
                  <w:noWrap/>
                  <w:vAlign w:val="bottom"/>
                  <w:hideMark/>
                </w:tcPr>
                <w:p w14:paraId="03A537A7" w14:textId="77777777" w:rsidR="002A26E2" w:rsidRDefault="002A26E2" w:rsidP="002A26E2">
                  <w:pPr>
                    <w:rPr>
                      <w:rFonts w:ascii="Arial" w:hAnsi="Arial" w:cs="Arial"/>
                      <w:sz w:val="20"/>
                      <w:szCs w:val="20"/>
                    </w:rPr>
                  </w:pPr>
                  <w:r>
                    <w:rPr>
                      <w:rFonts w:ascii="Arial" w:hAnsi="Arial" w:cs="Arial"/>
                      <w:sz w:val="20"/>
                      <w:szCs w:val="20"/>
                    </w:rPr>
                    <w:t>16048562226</w:t>
                  </w:r>
                </w:p>
              </w:tc>
              <w:tc>
                <w:tcPr>
                  <w:tcW w:w="752" w:type="dxa"/>
                  <w:tcBorders>
                    <w:top w:val="nil"/>
                    <w:left w:val="nil"/>
                    <w:bottom w:val="single" w:sz="4" w:space="0" w:color="auto"/>
                    <w:right w:val="single" w:sz="4" w:space="0" w:color="auto"/>
                  </w:tcBorders>
                  <w:noWrap/>
                  <w:vAlign w:val="bottom"/>
                  <w:hideMark/>
                </w:tcPr>
                <w:p w14:paraId="7454BDFB" w14:textId="77777777" w:rsidR="002A26E2" w:rsidRDefault="002A26E2" w:rsidP="002A26E2">
                  <w:pPr>
                    <w:rPr>
                      <w:rFonts w:ascii="Arial" w:hAnsi="Arial" w:cs="Arial"/>
                      <w:sz w:val="20"/>
                      <w:szCs w:val="20"/>
                    </w:rPr>
                  </w:pPr>
                  <w:r>
                    <w:rPr>
                      <w:rFonts w:ascii="Arial" w:hAnsi="Arial" w:cs="Arial"/>
                      <w:sz w:val="20"/>
                      <w:szCs w:val="20"/>
                    </w:rPr>
                    <w:t>KADROLU</w:t>
                  </w:r>
                </w:p>
              </w:tc>
              <w:tc>
                <w:tcPr>
                  <w:tcW w:w="1283" w:type="dxa"/>
                  <w:tcBorders>
                    <w:top w:val="nil"/>
                    <w:left w:val="nil"/>
                    <w:bottom w:val="single" w:sz="4" w:space="0" w:color="auto"/>
                    <w:right w:val="single" w:sz="4" w:space="0" w:color="auto"/>
                  </w:tcBorders>
                  <w:noWrap/>
                  <w:vAlign w:val="bottom"/>
                  <w:hideMark/>
                </w:tcPr>
                <w:p w14:paraId="72094EDA" w14:textId="77777777" w:rsidR="002A26E2" w:rsidRDefault="002A26E2" w:rsidP="002A26E2">
                  <w:pPr>
                    <w:rPr>
                      <w:rFonts w:ascii="Arial" w:hAnsi="Arial" w:cs="Arial"/>
                      <w:sz w:val="20"/>
                      <w:szCs w:val="20"/>
                    </w:rPr>
                  </w:pPr>
                  <w:r>
                    <w:rPr>
                      <w:rFonts w:ascii="Arial" w:hAnsi="Arial" w:cs="Arial"/>
                      <w:sz w:val="20"/>
                      <w:szCs w:val="20"/>
                    </w:rPr>
                    <w:t>47.896,08</w:t>
                  </w:r>
                </w:p>
              </w:tc>
              <w:tc>
                <w:tcPr>
                  <w:tcW w:w="1365" w:type="dxa"/>
                  <w:tcBorders>
                    <w:top w:val="nil"/>
                    <w:left w:val="nil"/>
                    <w:bottom w:val="single" w:sz="4" w:space="0" w:color="auto"/>
                    <w:right w:val="single" w:sz="4" w:space="0" w:color="auto"/>
                  </w:tcBorders>
                  <w:noWrap/>
                  <w:vAlign w:val="bottom"/>
                  <w:hideMark/>
                </w:tcPr>
                <w:p w14:paraId="6A22E705" w14:textId="77777777" w:rsidR="002A26E2" w:rsidRDefault="002A26E2" w:rsidP="002A26E2">
                  <w:pPr>
                    <w:rPr>
                      <w:rFonts w:ascii="Arial" w:hAnsi="Arial" w:cs="Arial"/>
                      <w:sz w:val="20"/>
                      <w:szCs w:val="20"/>
                    </w:rPr>
                  </w:pPr>
                  <w:r>
                    <w:rPr>
                      <w:rFonts w:ascii="Arial" w:hAnsi="Arial" w:cs="Arial"/>
                      <w:sz w:val="20"/>
                      <w:szCs w:val="20"/>
                    </w:rPr>
                    <w:t>574.752,96</w:t>
                  </w:r>
                </w:p>
              </w:tc>
              <w:tc>
                <w:tcPr>
                  <w:tcW w:w="2197" w:type="dxa"/>
                  <w:vMerge/>
                  <w:tcBorders>
                    <w:top w:val="nil"/>
                    <w:left w:val="single" w:sz="4" w:space="0" w:color="auto"/>
                    <w:bottom w:val="single" w:sz="4" w:space="0" w:color="auto"/>
                    <w:right w:val="single" w:sz="4" w:space="0" w:color="auto"/>
                  </w:tcBorders>
                  <w:vAlign w:val="center"/>
                  <w:hideMark/>
                </w:tcPr>
                <w:p w14:paraId="5805A553" w14:textId="77777777" w:rsidR="002A26E2" w:rsidRDefault="002A26E2" w:rsidP="002A26E2">
                  <w:pPr>
                    <w:rPr>
                      <w:rFonts w:ascii="Arial" w:hAnsi="Arial" w:cs="Arial"/>
                      <w:sz w:val="20"/>
                      <w:szCs w:val="20"/>
                    </w:rPr>
                  </w:pPr>
                </w:p>
              </w:tc>
            </w:tr>
          </w:tbl>
          <w:p w14:paraId="165E151D" w14:textId="77777777" w:rsidR="002A26E2" w:rsidRDefault="002A26E2" w:rsidP="002A26E2">
            <w:pPr>
              <w:rPr>
                <w:rFonts w:asciiTheme="minorHAnsi" w:eastAsiaTheme="minorHAnsi" w:hAnsiTheme="minorHAnsi" w:cs="Arial"/>
                <w:color w:val="0070C0"/>
                <w:sz w:val="20"/>
                <w:szCs w:val="20"/>
              </w:rPr>
            </w:pPr>
          </w:p>
          <w:p w14:paraId="325CAB5D" w14:textId="77777777" w:rsidR="002A26E2" w:rsidRDefault="002A26E2" w:rsidP="002A26E2">
            <w:pPr>
              <w:rPr>
                <w:rFonts w:eastAsiaTheme="minorEastAsia" w:cs="Arial"/>
                <w:color w:val="0070C0"/>
                <w:sz w:val="20"/>
                <w:szCs w:val="20"/>
                <w:lang w:eastAsia="tr-TR"/>
              </w:rPr>
            </w:pPr>
            <w:r>
              <w:rPr>
                <w:rFonts w:cs="Arial"/>
                <w:color w:val="0070C0"/>
                <w:sz w:val="20"/>
                <w:szCs w:val="20"/>
              </w:rPr>
              <w:t>3.3. Araç Bakım- Onarım Giderleri ve Diğer Giderler  (2025 yılı)</w:t>
            </w:r>
            <w:r>
              <w:rPr>
                <w:b/>
                <w:bCs/>
                <w:color w:val="000000"/>
                <w:sz w:val="20"/>
                <w:szCs w:val="20"/>
              </w:rPr>
              <w:t> </w:t>
            </w:r>
          </w:p>
          <w:tbl>
            <w:tblPr>
              <w:tblW w:w="9808" w:type="dxa"/>
              <w:tblLayout w:type="fixed"/>
              <w:tblCellMar>
                <w:left w:w="70" w:type="dxa"/>
                <w:right w:w="70" w:type="dxa"/>
              </w:tblCellMar>
              <w:tblLook w:val="04A0" w:firstRow="1" w:lastRow="0" w:firstColumn="1" w:lastColumn="0" w:noHBand="0" w:noVBand="1"/>
            </w:tblPr>
            <w:tblGrid>
              <w:gridCol w:w="733"/>
              <w:gridCol w:w="814"/>
              <w:gridCol w:w="828"/>
              <w:gridCol w:w="1313"/>
              <w:gridCol w:w="1330"/>
              <w:gridCol w:w="777"/>
              <w:gridCol w:w="2774"/>
              <w:gridCol w:w="1239"/>
            </w:tblGrid>
            <w:tr w:rsidR="002A26E2" w14:paraId="24628A7F" w14:textId="77777777" w:rsidTr="002A26E2">
              <w:trPr>
                <w:trHeight w:val="947"/>
              </w:trPr>
              <w:tc>
                <w:tcPr>
                  <w:tcW w:w="733" w:type="dxa"/>
                  <w:vAlign w:val="center"/>
                  <w:hideMark/>
                </w:tcPr>
                <w:p w14:paraId="2826E09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AİT OLDUĞU AY</w:t>
                  </w:r>
                </w:p>
              </w:tc>
              <w:tc>
                <w:tcPr>
                  <w:tcW w:w="814" w:type="dxa"/>
                  <w:noWrap/>
                  <w:vAlign w:val="center"/>
                  <w:hideMark/>
                </w:tcPr>
                <w:p w14:paraId="768381A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PLAKA</w:t>
                  </w:r>
                </w:p>
              </w:tc>
              <w:tc>
                <w:tcPr>
                  <w:tcW w:w="827" w:type="dxa"/>
                  <w:noWrap/>
                  <w:vAlign w:val="center"/>
                  <w:hideMark/>
                </w:tcPr>
                <w:p w14:paraId="2E11103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CİNSİ </w:t>
                  </w:r>
                </w:p>
              </w:tc>
              <w:tc>
                <w:tcPr>
                  <w:tcW w:w="1313" w:type="dxa"/>
                  <w:tcBorders>
                    <w:top w:val="single" w:sz="4" w:space="0" w:color="auto"/>
                    <w:left w:val="single" w:sz="4" w:space="0" w:color="auto"/>
                    <w:bottom w:val="nil"/>
                    <w:right w:val="single" w:sz="4" w:space="0" w:color="auto"/>
                  </w:tcBorders>
                  <w:shd w:val="clear" w:color="auto" w:fill="FFFFFF"/>
                  <w:noWrap/>
                  <w:vAlign w:val="center"/>
                  <w:hideMark/>
                </w:tcPr>
                <w:p w14:paraId="5FA7412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FATURA ADI</w:t>
                  </w:r>
                </w:p>
              </w:tc>
              <w:tc>
                <w:tcPr>
                  <w:tcW w:w="1329" w:type="dxa"/>
                  <w:tcBorders>
                    <w:top w:val="single" w:sz="4" w:space="0" w:color="auto"/>
                    <w:left w:val="nil"/>
                    <w:bottom w:val="nil"/>
                    <w:right w:val="single" w:sz="4" w:space="0" w:color="auto"/>
                  </w:tcBorders>
                  <w:shd w:val="clear" w:color="auto" w:fill="FFFFFF"/>
                  <w:noWrap/>
                  <w:vAlign w:val="center"/>
                  <w:hideMark/>
                </w:tcPr>
                <w:p w14:paraId="2E7C549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FATURA  NO:</w:t>
                  </w:r>
                </w:p>
              </w:tc>
              <w:tc>
                <w:tcPr>
                  <w:tcW w:w="777" w:type="dxa"/>
                  <w:tcBorders>
                    <w:top w:val="single" w:sz="4" w:space="0" w:color="auto"/>
                    <w:left w:val="nil"/>
                    <w:bottom w:val="nil"/>
                    <w:right w:val="single" w:sz="4" w:space="0" w:color="auto"/>
                  </w:tcBorders>
                  <w:shd w:val="clear" w:color="auto" w:fill="FFFFFF"/>
                  <w:noWrap/>
                  <w:vAlign w:val="center"/>
                  <w:hideMark/>
                </w:tcPr>
                <w:p w14:paraId="72C5ADE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TARİH</w:t>
                  </w:r>
                </w:p>
              </w:tc>
              <w:tc>
                <w:tcPr>
                  <w:tcW w:w="2774" w:type="dxa"/>
                  <w:tcBorders>
                    <w:top w:val="single" w:sz="4" w:space="0" w:color="auto"/>
                    <w:left w:val="nil"/>
                    <w:bottom w:val="nil"/>
                    <w:right w:val="single" w:sz="4" w:space="0" w:color="auto"/>
                  </w:tcBorders>
                  <w:shd w:val="clear" w:color="auto" w:fill="FFFFFF"/>
                  <w:noWrap/>
                  <w:vAlign w:val="center"/>
                  <w:hideMark/>
                </w:tcPr>
                <w:p w14:paraId="24AE0FC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 xml:space="preserve">HİZMET </w:t>
                  </w:r>
                </w:p>
              </w:tc>
              <w:tc>
                <w:tcPr>
                  <w:tcW w:w="1239" w:type="dxa"/>
                  <w:tcBorders>
                    <w:top w:val="single" w:sz="4" w:space="0" w:color="auto"/>
                    <w:left w:val="nil"/>
                    <w:bottom w:val="nil"/>
                    <w:right w:val="single" w:sz="4" w:space="0" w:color="auto"/>
                  </w:tcBorders>
                  <w:shd w:val="clear" w:color="auto" w:fill="FFFFFF"/>
                  <w:noWrap/>
                  <w:vAlign w:val="center"/>
                  <w:hideMark/>
                </w:tcPr>
                <w:p w14:paraId="449F0A7F"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 xml:space="preserve">TUTAR </w:t>
                  </w:r>
                </w:p>
              </w:tc>
            </w:tr>
            <w:tr w:rsidR="002A26E2" w14:paraId="39EBF604" w14:textId="77777777" w:rsidTr="002A26E2">
              <w:trPr>
                <w:trHeight w:val="498"/>
              </w:trPr>
              <w:tc>
                <w:tcPr>
                  <w:tcW w:w="733" w:type="dxa"/>
                  <w:vMerge w:val="restart"/>
                  <w:tcBorders>
                    <w:top w:val="single" w:sz="4" w:space="0" w:color="auto"/>
                    <w:left w:val="single" w:sz="4" w:space="0" w:color="auto"/>
                    <w:bottom w:val="single" w:sz="4" w:space="0" w:color="auto"/>
                    <w:right w:val="single" w:sz="4" w:space="0" w:color="auto"/>
                  </w:tcBorders>
                  <w:noWrap/>
                  <w:vAlign w:val="center"/>
                  <w:hideMark/>
                </w:tcPr>
                <w:p w14:paraId="7367F43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OCAK</w:t>
                  </w:r>
                </w:p>
              </w:tc>
              <w:tc>
                <w:tcPr>
                  <w:tcW w:w="814" w:type="dxa"/>
                  <w:tcBorders>
                    <w:top w:val="single" w:sz="4" w:space="0" w:color="auto"/>
                    <w:left w:val="nil"/>
                    <w:bottom w:val="single" w:sz="4" w:space="0" w:color="auto"/>
                    <w:right w:val="single" w:sz="4" w:space="0" w:color="auto"/>
                  </w:tcBorders>
                  <w:noWrap/>
                  <w:vAlign w:val="bottom"/>
                  <w:hideMark/>
                </w:tcPr>
                <w:p w14:paraId="7611BAA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single" w:sz="4" w:space="0" w:color="auto"/>
                    <w:left w:val="nil"/>
                    <w:bottom w:val="single" w:sz="4" w:space="0" w:color="auto"/>
                    <w:right w:val="single" w:sz="4" w:space="0" w:color="auto"/>
                  </w:tcBorders>
                  <w:noWrap/>
                  <w:vAlign w:val="bottom"/>
                  <w:hideMark/>
                </w:tcPr>
                <w:p w14:paraId="2132612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single" w:sz="4" w:space="0" w:color="auto"/>
                    <w:right w:val="single" w:sz="4" w:space="0" w:color="auto"/>
                  </w:tcBorders>
                  <w:shd w:val="clear" w:color="auto" w:fill="FFFFFF"/>
                  <w:noWrap/>
                  <w:vAlign w:val="bottom"/>
                  <w:hideMark/>
                </w:tcPr>
                <w:p w14:paraId="24C4D4F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SOMPO SİGORTA</w:t>
                  </w:r>
                </w:p>
              </w:tc>
              <w:tc>
                <w:tcPr>
                  <w:tcW w:w="1329" w:type="dxa"/>
                  <w:tcBorders>
                    <w:top w:val="single" w:sz="4" w:space="0" w:color="auto"/>
                    <w:left w:val="nil"/>
                    <w:bottom w:val="single" w:sz="4" w:space="0" w:color="auto"/>
                    <w:right w:val="single" w:sz="4" w:space="0" w:color="auto"/>
                  </w:tcBorders>
                  <w:shd w:val="clear" w:color="auto" w:fill="FFFFFF"/>
                  <w:noWrap/>
                  <w:vAlign w:val="center"/>
                  <w:hideMark/>
                </w:tcPr>
                <w:p w14:paraId="2E2B582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 xml:space="preserve">311000379307059    </w:t>
                  </w:r>
                </w:p>
              </w:tc>
              <w:tc>
                <w:tcPr>
                  <w:tcW w:w="777" w:type="dxa"/>
                  <w:tcBorders>
                    <w:top w:val="single" w:sz="4" w:space="0" w:color="auto"/>
                    <w:left w:val="nil"/>
                    <w:bottom w:val="single" w:sz="4" w:space="0" w:color="auto"/>
                    <w:right w:val="single" w:sz="4" w:space="0" w:color="auto"/>
                  </w:tcBorders>
                  <w:shd w:val="clear" w:color="auto" w:fill="FFFFFF"/>
                  <w:noWrap/>
                  <w:hideMark/>
                </w:tcPr>
                <w:p w14:paraId="4FE2C2F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6.01.2025</w:t>
                  </w:r>
                </w:p>
              </w:tc>
              <w:tc>
                <w:tcPr>
                  <w:tcW w:w="2774" w:type="dxa"/>
                  <w:tcBorders>
                    <w:top w:val="single" w:sz="4" w:space="0" w:color="auto"/>
                    <w:left w:val="nil"/>
                    <w:bottom w:val="single" w:sz="4" w:space="0" w:color="auto"/>
                    <w:right w:val="single" w:sz="4" w:space="0" w:color="auto"/>
                  </w:tcBorders>
                  <w:shd w:val="clear" w:color="auto" w:fill="FFFFFF"/>
                  <w:noWrap/>
                  <w:vAlign w:val="bottom"/>
                  <w:hideMark/>
                </w:tcPr>
                <w:p w14:paraId="495F3B6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single" w:sz="4" w:space="0" w:color="auto"/>
                    <w:left w:val="nil"/>
                    <w:bottom w:val="single" w:sz="4" w:space="0" w:color="auto"/>
                    <w:right w:val="single" w:sz="4" w:space="0" w:color="auto"/>
                  </w:tcBorders>
                  <w:shd w:val="clear" w:color="auto" w:fill="FFFFFF"/>
                  <w:noWrap/>
                  <w:vAlign w:val="center"/>
                  <w:hideMark/>
                </w:tcPr>
                <w:p w14:paraId="6577A46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33.057,99 ₺</w:t>
                  </w:r>
                </w:p>
              </w:tc>
            </w:tr>
            <w:tr w:rsidR="002A26E2" w14:paraId="68A3676A"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2C49BA11"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373E40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2FFF05A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6588CB3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SOMPO SİGORTA</w:t>
                  </w:r>
                </w:p>
              </w:tc>
              <w:tc>
                <w:tcPr>
                  <w:tcW w:w="1329" w:type="dxa"/>
                  <w:tcBorders>
                    <w:top w:val="nil"/>
                    <w:left w:val="nil"/>
                    <w:bottom w:val="single" w:sz="4" w:space="0" w:color="auto"/>
                    <w:right w:val="single" w:sz="4" w:space="0" w:color="auto"/>
                  </w:tcBorders>
                  <w:shd w:val="clear" w:color="auto" w:fill="FFFFFF"/>
                  <w:noWrap/>
                  <w:vAlign w:val="center"/>
                  <w:hideMark/>
                </w:tcPr>
                <w:p w14:paraId="4BE88D8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 xml:space="preserve">311000379303397    </w:t>
                  </w:r>
                </w:p>
              </w:tc>
              <w:tc>
                <w:tcPr>
                  <w:tcW w:w="777" w:type="dxa"/>
                  <w:tcBorders>
                    <w:top w:val="nil"/>
                    <w:left w:val="nil"/>
                    <w:bottom w:val="single" w:sz="4" w:space="0" w:color="auto"/>
                    <w:right w:val="single" w:sz="4" w:space="0" w:color="auto"/>
                  </w:tcBorders>
                  <w:shd w:val="clear" w:color="auto" w:fill="FFFFFF"/>
                  <w:noWrap/>
                  <w:hideMark/>
                </w:tcPr>
                <w:p w14:paraId="338AC67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6.01.2025</w:t>
                  </w:r>
                </w:p>
              </w:tc>
              <w:tc>
                <w:tcPr>
                  <w:tcW w:w="2774" w:type="dxa"/>
                  <w:tcBorders>
                    <w:top w:val="nil"/>
                    <w:left w:val="nil"/>
                    <w:bottom w:val="single" w:sz="4" w:space="0" w:color="auto"/>
                    <w:right w:val="single" w:sz="4" w:space="0" w:color="auto"/>
                  </w:tcBorders>
                  <w:shd w:val="clear" w:color="auto" w:fill="FFFFFF"/>
                  <w:noWrap/>
                  <w:vAlign w:val="bottom"/>
                  <w:hideMark/>
                </w:tcPr>
                <w:p w14:paraId="6DEBB8B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shd w:val="clear" w:color="auto" w:fill="FFFFFF"/>
                  <w:noWrap/>
                  <w:vAlign w:val="center"/>
                  <w:hideMark/>
                </w:tcPr>
                <w:p w14:paraId="0719176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33.100,00 ₺</w:t>
                  </w:r>
                </w:p>
              </w:tc>
            </w:tr>
            <w:tr w:rsidR="002A26E2" w14:paraId="24B626DF"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5FC332A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E7B5F7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3E0A9C3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3818D6F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YEDEK PARÇA</w:t>
                  </w:r>
                </w:p>
              </w:tc>
              <w:tc>
                <w:tcPr>
                  <w:tcW w:w="1329" w:type="dxa"/>
                  <w:tcBorders>
                    <w:top w:val="nil"/>
                    <w:left w:val="nil"/>
                    <w:bottom w:val="single" w:sz="4" w:space="0" w:color="auto"/>
                    <w:right w:val="single" w:sz="4" w:space="0" w:color="auto"/>
                  </w:tcBorders>
                  <w:shd w:val="clear" w:color="auto" w:fill="FFFFFF"/>
                  <w:noWrap/>
                  <w:vAlign w:val="center"/>
                  <w:hideMark/>
                </w:tcPr>
                <w:p w14:paraId="2BFB461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GIB2025000000005</w:t>
                  </w:r>
                </w:p>
              </w:tc>
              <w:tc>
                <w:tcPr>
                  <w:tcW w:w="777" w:type="dxa"/>
                  <w:tcBorders>
                    <w:top w:val="nil"/>
                    <w:left w:val="nil"/>
                    <w:bottom w:val="single" w:sz="4" w:space="0" w:color="auto"/>
                    <w:right w:val="single" w:sz="4" w:space="0" w:color="auto"/>
                  </w:tcBorders>
                  <w:shd w:val="clear" w:color="auto" w:fill="FFFFFF"/>
                  <w:noWrap/>
                  <w:hideMark/>
                </w:tcPr>
                <w:p w14:paraId="61BC354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8.01.2025</w:t>
                  </w:r>
                </w:p>
              </w:tc>
              <w:tc>
                <w:tcPr>
                  <w:tcW w:w="2774" w:type="dxa"/>
                  <w:tcBorders>
                    <w:top w:val="nil"/>
                    <w:left w:val="nil"/>
                    <w:bottom w:val="single" w:sz="4" w:space="0" w:color="auto"/>
                    <w:right w:val="single" w:sz="4" w:space="0" w:color="auto"/>
                  </w:tcBorders>
                  <w:shd w:val="clear" w:color="auto" w:fill="FFFFFF"/>
                  <w:noWrap/>
                  <w:vAlign w:val="bottom"/>
                  <w:hideMark/>
                </w:tcPr>
                <w:p w14:paraId="0C54874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TURBO İŞÇİLİĞİNİN YAPTIRILMASI</w:t>
                  </w:r>
                </w:p>
              </w:tc>
              <w:tc>
                <w:tcPr>
                  <w:tcW w:w="1239" w:type="dxa"/>
                  <w:tcBorders>
                    <w:top w:val="nil"/>
                    <w:left w:val="nil"/>
                    <w:bottom w:val="single" w:sz="4" w:space="0" w:color="auto"/>
                    <w:right w:val="single" w:sz="4" w:space="0" w:color="auto"/>
                  </w:tcBorders>
                  <w:shd w:val="clear" w:color="auto" w:fill="FFFFFF"/>
                  <w:noWrap/>
                  <w:vAlign w:val="center"/>
                  <w:hideMark/>
                </w:tcPr>
                <w:p w14:paraId="21D5DE1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15.000,00 ₺</w:t>
                  </w:r>
                </w:p>
              </w:tc>
            </w:tr>
            <w:tr w:rsidR="002A26E2" w14:paraId="13660C37"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7AFDFEEB"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D29694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nil"/>
                    <w:left w:val="nil"/>
                    <w:bottom w:val="single" w:sz="4" w:space="0" w:color="auto"/>
                    <w:right w:val="single" w:sz="4" w:space="0" w:color="auto"/>
                  </w:tcBorders>
                  <w:noWrap/>
                  <w:vAlign w:val="bottom"/>
                  <w:hideMark/>
                </w:tcPr>
                <w:p w14:paraId="38B8451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1040940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YEDEK PARÇA</w:t>
                  </w:r>
                </w:p>
              </w:tc>
              <w:tc>
                <w:tcPr>
                  <w:tcW w:w="1329" w:type="dxa"/>
                  <w:tcBorders>
                    <w:top w:val="nil"/>
                    <w:left w:val="nil"/>
                    <w:bottom w:val="single" w:sz="4" w:space="0" w:color="auto"/>
                    <w:right w:val="single" w:sz="4" w:space="0" w:color="auto"/>
                  </w:tcBorders>
                  <w:shd w:val="clear" w:color="auto" w:fill="FFFFFF"/>
                  <w:noWrap/>
                  <w:vAlign w:val="center"/>
                  <w:hideMark/>
                </w:tcPr>
                <w:p w14:paraId="187A806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GIB2025000000004</w:t>
                  </w:r>
                </w:p>
              </w:tc>
              <w:tc>
                <w:tcPr>
                  <w:tcW w:w="777" w:type="dxa"/>
                  <w:tcBorders>
                    <w:top w:val="nil"/>
                    <w:left w:val="nil"/>
                    <w:bottom w:val="single" w:sz="4" w:space="0" w:color="auto"/>
                    <w:right w:val="single" w:sz="4" w:space="0" w:color="auto"/>
                  </w:tcBorders>
                  <w:shd w:val="clear" w:color="auto" w:fill="FFFFFF"/>
                  <w:noWrap/>
                  <w:hideMark/>
                </w:tcPr>
                <w:p w14:paraId="2E9C659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8.01.2025</w:t>
                  </w:r>
                </w:p>
              </w:tc>
              <w:tc>
                <w:tcPr>
                  <w:tcW w:w="2774" w:type="dxa"/>
                  <w:tcBorders>
                    <w:top w:val="nil"/>
                    <w:left w:val="nil"/>
                    <w:bottom w:val="single" w:sz="4" w:space="0" w:color="auto"/>
                    <w:right w:val="single" w:sz="4" w:space="0" w:color="auto"/>
                  </w:tcBorders>
                  <w:shd w:val="clear" w:color="auto" w:fill="FFFFFF"/>
                  <w:noWrap/>
                  <w:vAlign w:val="bottom"/>
                  <w:hideMark/>
                </w:tcPr>
                <w:p w14:paraId="40F2A6A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TORNA İŞÇİLİK VE YEDEK PARÇA</w:t>
                  </w:r>
                </w:p>
              </w:tc>
              <w:tc>
                <w:tcPr>
                  <w:tcW w:w="1239" w:type="dxa"/>
                  <w:tcBorders>
                    <w:top w:val="nil"/>
                    <w:left w:val="nil"/>
                    <w:bottom w:val="single" w:sz="4" w:space="0" w:color="auto"/>
                    <w:right w:val="single" w:sz="4" w:space="0" w:color="auto"/>
                  </w:tcBorders>
                  <w:shd w:val="clear" w:color="auto" w:fill="FFFFFF"/>
                  <w:noWrap/>
                  <w:vAlign w:val="center"/>
                  <w:hideMark/>
                </w:tcPr>
                <w:p w14:paraId="37F0291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49.874,80 ₺</w:t>
                  </w:r>
                </w:p>
              </w:tc>
            </w:tr>
            <w:tr w:rsidR="002A26E2" w14:paraId="4F0ABBB7"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4CEF42D1"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1E3258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304</w:t>
                  </w:r>
                </w:p>
              </w:tc>
              <w:tc>
                <w:tcPr>
                  <w:tcW w:w="827" w:type="dxa"/>
                  <w:tcBorders>
                    <w:top w:val="nil"/>
                    <w:left w:val="nil"/>
                    <w:bottom w:val="single" w:sz="4" w:space="0" w:color="auto"/>
                    <w:right w:val="single" w:sz="4" w:space="0" w:color="auto"/>
                  </w:tcBorders>
                  <w:noWrap/>
                  <w:vAlign w:val="bottom"/>
                  <w:hideMark/>
                </w:tcPr>
                <w:p w14:paraId="5224024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DAMPERLİ KAMYON</w:t>
                  </w:r>
                </w:p>
              </w:tc>
              <w:tc>
                <w:tcPr>
                  <w:tcW w:w="1313" w:type="dxa"/>
                  <w:tcBorders>
                    <w:top w:val="nil"/>
                    <w:left w:val="nil"/>
                    <w:bottom w:val="single" w:sz="4" w:space="0" w:color="auto"/>
                    <w:right w:val="single" w:sz="4" w:space="0" w:color="auto"/>
                  </w:tcBorders>
                  <w:shd w:val="clear" w:color="auto" w:fill="FFFFFF"/>
                  <w:noWrap/>
                  <w:vAlign w:val="bottom"/>
                  <w:hideMark/>
                </w:tcPr>
                <w:p w14:paraId="4A77AA1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KOÇARLI MENDERES GIDA TURİZM</w:t>
                  </w:r>
                </w:p>
              </w:tc>
              <w:tc>
                <w:tcPr>
                  <w:tcW w:w="1329" w:type="dxa"/>
                  <w:tcBorders>
                    <w:top w:val="nil"/>
                    <w:left w:val="nil"/>
                    <w:bottom w:val="single" w:sz="4" w:space="0" w:color="auto"/>
                    <w:right w:val="single" w:sz="4" w:space="0" w:color="auto"/>
                  </w:tcBorders>
                  <w:shd w:val="clear" w:color="auto" w:fill="FFFFFF"/>
                  <w:noWrap/>
                  <w:vAlign w:val="center"/>
                  <w:hideMark/>
                </w:tcPr>
                <w:p w14:paraId="6BC527D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AAA202500000005</w:t>
                  </w:r>
                </w:p>
              </w:tc>
              <w:tc>
                <w:tcPr>
                  <w:tcW w:w="777" w:type="dxa"/>
                  <w:tcBorders>
                    <w:top w:val="nil"/>
                    <w:left w:val="nil"/>
                    <w:bottom w:val="single" w:sz="4" w:space="0" w:color="auto"/>
                    <w:right w:val="single" w:sz="4" w:space="0" w:color="auto"/>
                  </w:tcBorders>
                  <w:shd w:val="clear" w:color="auto" w:fill="FFFFFF"/>
                  <w:noWrap/>
                  <w:hideMark/>
                </w:tcPr>
                <w:p w14:paraId="0595799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15.01.2025</w:t>
                  </w:r>
                </w:p>
              </w:tc>
              <w:tc>
                <w:tcPr>
                  <w:tcW w:w="2774" w:type="dxa"/>
                  <w:tcBorders>
                    <w:top w:val="nil"/>
                    <w:left w:val="nil"/>
                    <w:bottom w:val="single" w:sz="4" w:space="0" w:color="auto"/>
                    <w:right w:val="single" w:sz="4" w:space="0" w:color="auto"/>
                  </w:tcBorders>
                  <w:shd w:val="clear" w:color="auto" w:fill="FFFFFF"/>
                  <w:noWrap/>
                  <w:vAlign w:val="bottom"/>
                  <w:hideMark/>
                </w:tcPr>
                <w:p w14:paraId="526712B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w:t>
                  </w:r>
                </w:p>
              </w:tc>
              <w:tc>
                <w:tcPr>
                  <w:tcW w:w="1239" w:type="dxa"/>
                  <w:tcBorders>
                    <w:top w:val="nil"/>
                    <w:left w:val="nil"/>
                    <w:bottom w:val="single" w:sz="4" w:space="0" w:color="auto"/>
                    <w:right w:val="single" w:sz="4" w:space="0" w:color="auto"/>
                  </w:tcBorders>
                  <w:shd w:val="clear" w:color="auto" w:fill="FFFFFF"/>
                  <w:noWrap/>
                  <w:vAlign w:val="center"/>
                  <w:hideMark/>
                </w:tcPr>
                <w:p w14:paraId="5746B7E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58.000,00 ₺</w:t>
                  </w:r>
                </w:p>
              </w:tc>
            </w:tr>
            <w:tr w:rsidR="002A26E2" w14:paraId="5BECC2B3"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69D0334B"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34CBFF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827</w:t>
                  </w:r>
                </w:p>
              </w:tc>
              <w:tc>
                <w:tcPr>
                  <w:tcW w:w="827" w:type="dxa"/>
                  <w:tcBorders>
                    <w:top w:val="nil"/>
                    <w:left w:val="nil"/>
                    <w:bottom w:val="nil"/>
                    <w:right w:val="single" w:sz="4" w:space="0" w:color="auto"/>
                  </w:tcBorders>
                  <w:noWrap/>
                  <w:vAlign w:val="bottom"/>
                  <w:hideMark/>
                </w:tcPr>
                <w:p w14:paraId="626CC93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shd w:val="clear" w:color="auto" w:fill="FFFFFF"/>
                  <w:noWrap/>
                  <w:vAlign w:val="bottom"/>
                  <w:hideMark/>
                </w:tcPr>
                <w:p w14:paraId="026FE0E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LASTİK YUSUF SAÇAN</w:t>
                  </w:r>
                </w:p>
              </w:tc>
              <w:tc>
                <w:tcPr>
                  <w:tcW w:w="1329" w:type="dxa"/>
                  <w:tcBorders>
                    <w:top w:val="nil"/>
                    <w:left w:val="nil"/>
                    <w:bottom w:val="nil"/>
                    <w:right w:val="single" w:sz="4" w:space="0" w:color="auto"/>
                  </w:tcBorders>
                  <w:shd w:val="clear" w:color="auto" w:fill="FFFFFF"/>
                  <w:noWrap/>
                  <w:vAlign w:val="center"/>
                  <w:hideMark/>
                </w:tcPr>
                <w:p w14:paraId="1912DD6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GIB2025000000003</w:t>
                  </w:r>
                </w:p>
              </w:tc>
              <w:tc>
                <w:tcPr>
                  <w:tcW w:w="777" w:type="dxa"/>
                  <w:tcBorders>
                    <w:top w:val="nil"/>
                    <w:left w:val="nil"/>
                    <w:bottom w:val="nil"/>
                    <w:right w:val="single" w:sz="4" w:space="0" w:color="auto"/>
                  </w:tcBorders>
                  <w:shd w:val="clear" w:color="auto" w:fill="FFFFFF"/>
                  <w:noWrap/>
                  <w:hideMark/>
                </w:tcPr>
                <w:p w14:paraId="03C54F3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17.01.2025</w:t>
                  </w:r>
                </w:p>
              </w:tc>
              <w:tc>
                <w:tcPr>
                  <w:tcW w:w="2774" w:type="dxa"/>
                  <w:tcBorders>
                    <w:top w:val="nil"/>
                    <w:left w:val="nil"/>
                    <w:bottom w:val="nil"/>
                    <w:right w:val="single" w:sz="4" w:space="0" w:color="auto"/>
                  </w:tcBorders>
                  <w:shd w:val="clear" w:color="auto" w:fill="FFFFFF"/>
                  <w:noWrap/>
                  <w:vAlign w:val="bottom"/>
                  <w:hideMark/>
                </w:tcPr>
                <w:p w14:paraId="437D507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LASTİK YAMASI VE İŞÇİLİK</w:t>
                  </w:r>
                </w:p>
              </w:tc>
              <w:tc>
                <w:tcPr>
                  <w:tcW w:w="1239" w:type="dxa"/>
                  <w:tcBorders>
                    <w:top w:val="nil"/>
                    <w:left w:val="nil"/>
                    <w:bottom w:val="nil"/>
                    <w:right w:val="single" w:sz="4" w:space="0" w:color="auto"/>
                  </w:tcBorders>
                  <w:shd w:val="clear" w:color="auto" w:fill="FFFFFF"/>
                  <w:noWrap/>
                  <w:vAlign w:val="center"/>
                  <w:hideMark/>
                </w:tcPr>
                <w:p w14:paraId="3985C53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11.750,00 ₺</w:t>
                  </w:r>
                </w:p>
              </w:tc>
            </w:tr>
            <w:tr w:rsidR="002A26E2" w14:paraId="10F547B6"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24F62B7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2ED3C6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single" w:sz="4" w:space="0" w:color="auto"/>
                    <w:left w:val="nil"/>
                    <w:bottom w:val="single" w:sz="4" w:space="0" w:color="auto"/>
                    <w:right w:val="single" w:sz="4" w:space="0" w:color="auto"/>
                  </w:tcBorders>
                  <w:noWrap/>
                  <w:vAlign w:val="bottom"/>
                  <w:hideMark/>
                </w:tcPr>
                <w:p w14:paraId="3234328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single" w:sz="4" w:space="0" w:color="auto"/>
                    <w:left w:val="nil"/>
                    <w:bottom w:val="single" w:sz="4" w:space="0" w:color="auto"/>
                    <w:right w:val="single" w:sz="4" w:space="0" w:color="auto"/>
                  </w:tcBorders>
                  <w:shd w:val="clear" w:color="auto" w:fill="FFFFFF"/>
                  <w:noWrap/>
                  <w:vAlign w:val="bottom"/>
                  <w:hideMark/>
                </w:tcPr>
                <w:p w14:paraId="17828A4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GEDİKOĞLU MOTOR</w:t>
                  </w:r>
                </w:p>
              </w:tc>
              <w:tc>
                <w:tcPr>
                  <w:tcW w:w="1329" w:type="dxa"/>
                  <w:tcBorders>
                    <w:top w:val="single" w:sz="4" w:space="0" w:color="auto"/>
                    <w:left w:val="nil"/>
                    <w:bottom w:val="single" w:sz="4" w:space="0" w:color="auto"/>
                    <w:right w:val="single" w:sz="4" w:space="0" w:color="auto"/>
                  </w:tcBorders>
                  <w:shd w:val="clear" w:color="auto" w:fill="FFFFFF"/>
                  <w:noWrap/>
                  <w:vAlign w:val="center"/>
                  <w:hideMark/>
                </w:tcPr>
                <w:p w14:paraId="0600AD7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GEA2025000000001</w:t>
                  </w:r>
                </w:p>
              </w:tc>
              <w:tc>
                <w:tcPr>
                  <w:tcW w:w="777" w:type="dxa"/>
                  <w:tcBorders>
                    <w:top w:val="single" w:sz="4" w:space="0" w:color="auto"/>
                    <w:left w:val="nil"/>
                    <w:bottom w:val="single" w:sz="4" w:space="0" w:color="auto"/>
                    <w:right w:val="single" w:sz="4" w:space="0" w:color="auto"/>
                  </w:tcBorders>
                  <w:shd w:val="clear" w:color="auto" w:fill="FFFFFF"/>
                  <w:noWrap/>
                  <w:hideMark/>
                </w:tcPr>
                <w:p w14:paraId="630AE9D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22.01.2025</w:t>
                  </w:r>
                </w:p>
              </w:tc>
              <w:tc>
                <w:tcPr>
                  <w:tcW w:w="2774" w:type="dxa"/>
                  <w:tcBorders>
                    <w:top w:val="single" w:sz="4" w:space="0" w:color="auto"/>
                    <w:left w:val="nil"/>
                    <w:bottom w:val="single" w:sz="4" w:space="0" w:color="auto"/>
                    <w:right w:val="single" w:sz="4" w:space="0" w:color="auto"/>
                  </w:tcBorders>
                  <w:shd w:val="clear" w:color="auto" w:fill="FFFFFF"/>
                  <w:noWrap/>
                  <w:vAlign w:val="bottom"/>
                  <w:hideMark/>
                </w:tcPr>
                <w:p w14:paraId="34B8FD5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SAHADA KULLANMAK İÇİN TIRPAN</w:t>
                  </w:r>
                </w:p>
              </w:tc>
              <w:tc>
                <w:tcPr>
                  <w:tcW w:w="1239" w:type="dxa"/>
                  <w:tcBorders>
                    <w:top w:val="single" w:sz="4" w:space="0" w:color="auto"/>
                    <w:left w:val="nil"/>
                    <w:bottom w:val="single" w:sz="4" w:space="0" w:color="auto"/>
                    <w:right w:val="single" w:sz="4" w:space="0" w:color="auto"/>
                  </w:tcBorders>
                  <w:shd w:val="clear" w:color="auto" w:fill="FFFFFF"/>
                  <w:noWrap/>
                  <w:vAlign w:val="center"/>
                  <w:hideMark/>
                </w:tcPr>
                <w:p w14:paraId="37DC13E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22.000,00 ₺</w:t>
                  </w:r>
                </w:p>
              </w:tc>
            </w:tr>
            <w:tr w:rsidR="002A26E2" w14:paraId="3C73BF1B" w14:textId="77777777" w:rsidTr="002A26E2">
              <w:trPr>
                <w:trHeight w:val="498"/>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2CCCD81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98A2B4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54AAABC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328D474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YEDEK PARÇA ÜMİT BERBER</w:t>
                  </w:r>
                </w:p>
              </w:tc>
              <w:tc>
                <w:tcPr>
                  <w:tcW w:w="1329" w:type="dxa"/>
                  <w:tcBorders>
                    <w:top w:val="nil"/>
                    <w:left w:val="nil"/>
                    <w:bottom w:val="single" w:sz="4" w:space="0" w:color="auto"/>
                    <w:right w:val="single" w:sz="4" w:space="0" w:color="auto"/>
                  </w:tcBorders>
                  <w:shd w:val="clear" w:color="auto" w:fill="FFFFFF"/>
                  <w:noWrap/>
                  <w:vAlign w:val="center"/>
                  <w:hideMark/>
                </w:tcPr>
                <w:p w14:paraId="70F4B2B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GIB2025000000012</w:t>
                  </w:r>
                </w:p>
              </w:tc>
              <w:tc>
                <w:tcPr>
                  <w:tcW w:w="777" w:type="dxa"/>
                  <w:tcBorders>
                    <w:top w:val="nil"/>
                    <w:left w:val="nil"/>
                    <w:bottom w:val="single" w:sz="4" w:space="0" w:color="auto"/>
                    <w:right w:val="single" w:sz="4" w:space="0" w:color="auto"/>
                  </w:tcBorders>
                  <w:shd w:val="clear" w:color="auto" w:fill="FFFFFF"/>
                  <w:noWrap/>
                  <w:hideMark/>
                </w:tcPr>
                <w:p w14:paraId="7679896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22.01.2025</w:t>
                  </w:r>
                </w:p>
              </w:tc>
              <w:tc>
                <w:tcPr>
                  <w:tcW w:w="2774" w:type="dxa"/>
                  <w:tcBorders>
                    <w:top w:val="nil"/>
                    <w:left w:val="nil"/>
                    <w:bottom w:val="single" w:sz="4" w:space="0" w:color="auto"/>
                    <w:right w:val="single" w:sz="4" w:space="0" w:color="auto"/>
                  </w:tcBorders>
                  <w:shd w:val="clear" w:color="auto" w:fill="FFFFFF"/>
                  <w:noWrap/>
                  <w:vAlign w:val="bottom"/>
                  <w:hideMark/>
                </w:tcPr>
                <w:p w14:paraId="2F98E36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MOTOR REVİZYON MEKANİK TAMİRAT  İŞÇ.</w:t>
                  </w:r>
                </w:p>
              </w:tc>
              <w:tc>
                <w:tcPr>
                  <w:tcW w:w="1239" w:type="dxa"/>
                  <w:tcBorders>
                    <w:top w:val="nil"/>
                    <w:left w:val="nil"/>
                    <w:bottom w:val="single" w:sz="4" w:space="0" w:color="auto"/>
                    <w:right w:val="single" w:sz="4" w:space="0" w:color="auto"/>
                  </w:tcBorders>
                  <w:shd w:val="clear" w:color="auto" w:fill="FFFFFF"/>
                  <w:noWrap/>
                  <w:vAlign w:val="center"/>
                  <w:hideMark/>
                </w:tcPr>
                <w:p w14:paraId="175895B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113.939,04 ₺</w:t>
                  </w:r>
                </w:p>
              </w:tc>
            </w:tr>
            <w:tr w:rsidR="002A26E2" w14:paraId="7B5E0A82" w14:textId="77777777" w:rsidTr="002A26E2">
              <w:trPr>
                <w:trHeight w:val="498"/>
              </w:trPr>
              <w:tc>
                <w:tcPr>
                  <w:tcW w:w="733" w:type="dxa"/>
                  <w:tcBorders>
                    <w:top w:val="nil"/>
                    <w:left w:val="single" w:sz="4" w:space="0" w:color="auto"/>
                    <w:bottom w:val="single" w:sz="4" w:space="0" w:color="auto"/>
                    <w:right w:val="single" w:sz="4" w:space="0" w:color="auto"/>
                  </w:tcBorders>
                  <w:noWrap/>
                  <w:vAlign w:val="center"/>
                  <w:hideMark/>
                </w:tcPr>
                <w:p w14:paraId="3F7748CC" w14:textId="77777777" w:rsidR="002A26E2" w:rsidRDefault="002A26E2" w:rsidP="002A26E2">
                  <w:pPr>
                    <w:jc w:val="center"/>
                    <w:rPr>
                      <w:rFonts w:ascii="Arial" w:hAnsi="Arial" w:cs="Arial"/>
                      <w:color w:val="000000"/>
                      <w:sz w:val="13"/>
                      <w:szCs w:val="13"/>
                    </w:rPr>
                  </w:pPr>
                  <w:r>
                    <w:rPr>
                      <w:rFonts w:ascii="Arial" w:hAnsi="Arial" w:cs="Arial"/>
                      <w:color w:val="000000"/>
                      <w:sz w:val="13"/>
                      <w:szCs w:val="13"/>
                    </w:rPr>
                    <w:t> </w:t>
                  </w:r>
                </w:p>
              </w:tc>
              <w:tc>
                <w:tcPr>
                  <w:tcW w:w="814" w:type="dxa"/>
                  <w:tcBorders>
                    <w:top w:val="nil"/>
                    <w:left w:val="nil"/>
                    <w:bottom w:val="single" w:sz="4" w:space="0" w:color="auto"/>
                    <w:right w:val="single" w:sz="4" w:space="0" w:color="auto"/>
                  </w:tcBorders>
                  <w:noWrap/>
                  <w:vAlign w:val="bottom"/>
                  <w:hideMark/>
                </w:tcPr>
                <w:p w14:paraId="5E3099B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275</w:t>
                  </w:r>
                </w:p>
              </w:tc>
              <w:tc>
                <w:tcPr>
                  <w:tcW w:w="827" w:type="dxa"/>
                  <w:tcBorders>
                    <w:top w:val="nil"/>
                    <w:left w:val="nil"/>
                    <w:bottom w:val="single" w:sz="4" w:space="0" w:color="auto"/>
                    <w:right w:val="single" w:sz="4" w:space="0" w:color="auto"/>
                  </w:tcBorders>
                  <w:noWrap/>
                  <w:vAlign w:val="bottom"/>
                  <w:hideMark/>
                </w:tcPr>
                <w:p w14:paraId="0985F8F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73ADF73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ZEYBEK PARÇA</w:t>
                  </w:r>
                </w:p>
              </w:tc>
              <w:tc>
                <w:tcPr>
                  <w:tcW w:w="1329" w:type="dxa"/>
                  <w:tcBorders>
                    <w:top w:val="nil"/>
                    <w:left w:val="nil"/>
                    <w:bottom w:val="single" w:sz="4" w:space="0" w:color="auto"/>
                    <w:right w:val="single" w:sz="4" w:space="0" w:color="auto"/>
                  </w:tcBorders>
                  <w:shd w:val="clear" w:color="auto" w:fill="FFFFFF"/>
                  <w:noWrap/>
                  <w:vAlign w:val="center"/>
                  <w:hideMark/>
                </w:tcPr>
                <w:p w14:paraId="73F316F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ZOA202500000037</w:t>
                  </w:r>
                </w:p>
              </w:tc>
              <w:tc>
                <w:tcPr>
                  <w:tcW w:w="777" w:type="dxa"/>
                  <w:tcBorders>
                    <w:top w:val="nil"/>
                    <w:left w:val="nil"/>
                    <w:bottom w:val="single" w:sz="4" w:space="0" w:color="auto"/>
                    <w:right w:val="single" w:sz="4" w:space="0" w:color="auto"/>
                  </w:tcBorders>
                  <w:shd w:val="clear" w:color="auto" w:fill="FFFFFF"/>
                  <w:noWrap/>
                  <w:hideMark/>
                </w:tcPr>
                <w:p w14:paraId="4FC4A49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31.01.2025</w:t>
                  </w:r>
                </w:p>
              </w:tc>
              <w:tc>
                <w:tcPr>
                  <w:tcW w:w="2774" w:type="dxa"/>
                  <w:tcBorders>
                    <w:top w:val="nil"/>
                    <w:left w:val="nil"/>
                    <w:bottom w:val="single" w:sz="4" w:space="0" w:color="auto"/>
                    <w:right w:val="single" w:sz="4" w:space="0" w:color="auto"/>
                  </w:tcBorders>
                  <w:shd w:val="clear" w:color="auto" w:fill="FFFFFF"/>
                  <w:noWrap/>
                  <w:vAlign w:val="bottom"/>
                  <w:hideMark/>
                </w:tcPr>
                <w:p w14:paraId="45EA60B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FREN SİSTEMİ İÇİN YEDEK PARÇA ALIMI</w:t>
                  </w:r>
                </w:p>
              </w:tc>
              <w:tc>
                <w:tcPr>
                  <w:tcW w:w="1239" w:type="dxa"/>
                  <w:tcBorders>
                    <w:top w:val="nil"/>
                    <w:left w:val="nil"/>
                    <w:bottom w:val="single" w:sz="4" w:space="0" w:color="auto"/>
                    <w:right w:val="single" w:sz="4" w:space="0" w:color="auto"/>
                  </w:tcBorders>
                  <w:shd w:val="clear" w:color="auto" w:fill="FFFFFF"/>
                  <w:noWrap/>
                  <w:vAlign w:val="center"/>
                  <w:hideMark/>
                </w:tcPr>
                <w:p w14:paraId="4B8D00A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2.166,67 ₺</w:t>
                  </w:r>
                </w:p>
              </w:tc>
            </w:tr>
            <w:tr w:rsidR="002A26E2" w14:paraId="43D9100B" w14:textId="77777777" w:rsidTr="002A26E2">
              <w:trPr>
                <w:trHeight w:val="498"/>
              </w:trPr>
              <w:tc>
                <w:tcPr>
                  <w:tcW w:w="733" w:type="dxa"/>
                  <w:vMerge w:val="restart"/>
                  <w:tcBorders>
                    <w:top w:val="nil"/>
                    <w:left w:val="single" w:sz="4" w:space="0" w:color="auto"/>
                    <w:bottom w:val="single" w:sz="4" w:space="0" w:color="auto"/>
                    <w:right w:val="single" w:sz="4" w:space="0" w:color="auto"/>
                  </w:tcBorders>
                  <w:noWrap/>
                  <w:vAlign w:val="center"/>
                  <w:hideMark/>
                </w:tcPr>
                <w:p w14:paraId="61C61E4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ŞUBAT</w:t>
                  </w:r>
                </w:p>
              </w:tc>
              <w:tc>
                <w:tcPr>
                  <w:tcW w:w="814" w:type="dxa"/>
                  <w:tcBorders>
                    <w:top w:val="nil"/>
                    <w:left w:val="nil"/>
                    <w:bottom w:val="single" w:sz="4" w:space="0" w:color="auto"/>
                    <w:right w:val="single" w:sz="4" w:space="0" w:color="auto"/>
                  </w:tcBorders>
                  <w:noWrap/>
                  <w:vAlign w:val="bottom"/>
                  <w:hideMark/>
                </w:tcPr>
                <w:p w14:paraId="0883755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363A2AC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708804C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2D2B78F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EAS2025000000028</w:t>
                  </w:r>
                </w:p>
              </w:tc>
              <w:tc>
                <w:tcPr>
                  <w:tcW w:w="777" w:type="dxa"/>
                  <w:tcBorders>
                    <w:top w:val="nil"/>
                    <w:left w:val="nil"/>
                    <w:bottom w:val="single" w:sz="4" w:space="0" w:color="auto"/>
                    <w:right w:val="single" w:sz="4" w:space="0" w:color="auto"/>
                  </w:tcBorders>
                  <w:shd w:val="clear" w:color="auto" w:fill="FFFFFF"/>
                  <w:noWrap/>
                  <w:hideMark/>
                </w:tcPr>
                <w:p w14:paraId="77CC8A8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3.02.2025</w:t>
                  </w:r>
                </w:p>
              </w:tc>
              <w:tc>
                <w:tcPr>
                  <w:tcW w:w="2774" w:type="dxa"/>
                  <w:tcBorders>
                    <w:top w:val="nil"/>
                    <w:left w:val="nil"/>
                    <w:bottom w:val="single" w:sz="4" w:space="0" w:color="auto"/>
                    <w:right w:val="single" w:sz="4" w:space="0" w:color="auto"/>
                  </w:tcBorders>
                  <w:shd w:val="clear" w:color="auto" w:fill="FFFFFF"/>
                  <w:noWrap/>
                  <w:vAlign w:val="bottom"/>
                  <w:hideMark/>
                </w:tcPr>
                <w:p w14:paraId="7CEC0F7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w:t>
                  </w:r>
                </w:p>
              </w:tc>
              <w:tc>
                <w:tcPr>
                  <w:tcW w:w="1239" w:type="dxa"/>
                  <w:tcBorders>
                    <w:top w:val="nil"/>
                    <w:left w:val="nil"/>
                    <w:bottom w:val="single" w:sz="4" w:space="0" w:color="auto"/>
                    <w:right w:val="single" w:sz="4" w:space="0" w:color="auto"/>
                  </w:tcBorders>
                  <w:shd w:val="clear" w:color="auto" w:fill="FFFFFF"/>
                  <w:noWrap/>
                  <w:vAlign w:val="center"/>
                  <w:hideMark/>
                </w:tcPr>
                <w:p w14:paraId="071B780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 ₺</w:t>
                  </w:r>
                </w:p>
              </w:tc>
            </w:tr>
            <w:tr w:rsidR="002A26E2" w14:paraId="2BC1B6E2"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79494BDC"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BF03D4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1A6B4DC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1933FE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OKÇUERLER TEKSTİL İNŞ.SAN.VE TİC.LTD</w:t>
                  </w:r>
                </w:p>
              </w:tc>
              <w:tc>
                <w:tcPr>
                  <w:tcW w:w="1329" w:type="dxa"/>
                  <w:tcBorders>
                    <w:top w:val="nil"/>
                    <w:left w:val="nil"/>
                    <w:bottom w:val="single" w:sz="4" w:space="0" w:color="auto"/>
                    <w:right w:val="single" w:sz="4" w:space="0" w:color="auto"/>
                  </w:tcBorders>
                  <w:shd w:val="clear" w:color="auto" w:fill="FFFFFF"/>
                  <w:noWrap/>
                  <w:vAlign w:val="center"/>
                  <w:hideMark/>
                </w:tcPr>
                <w:p w14:paraId="290769B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OKA2025000000031</w:t>
                  </w:r>
                </w:p>
              </w:tc>
              <w:tc>
                <w:tcPr>
                  <w:tcW w:w="777" w:type="dxa"/>
                  <w:tcBorders>
                    <w:top w:val="nil"/>
                    <w:left w:val="nil"/>
                    <w:bottom w:val="single" w:sz="4" w:space="0" w:color="auto"/>
                    <w:right w:val="single" w:sz="4" w:space="0" w:color="auto"/>
                  </w:tcBorders>
                  <w:shd w:val="clear" w:color="auto" w:fill="FFFFFF"/>
                  <w:noWrap/>
                  <w:hideMark/>
                </w:tcPr>
                <w:p w14:paraId="1C707C4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6.02.2025</w:t>
                  </w:r>
                </w:p>
              </w:tc>
              <w:tc>
                <w:tcPr>
                  <w:tcW w:w="2774" w:type="dxa"/>
                  <w:tcBorders>
                    <w:top w:val="nil"/>
                    <w:left w:val="nil"/>
                    <w:bottom w:val="single" w:sz="4" w:space="0" w:color="auto"/>
                    <w:right w:val="single" w:sz="4" w:space="0" w:color="auto"/>
                  </w:tcBorders>
                  <w:shd w:val="clear" w:color="auto" w:fill="FFFFFF"/>
                  <w:noWrap/>
                  <w:vAlign w:val="bottom"/>
                  <w:hideMark/>
                </w:tcPr>
                <w:p w14:paraId="225CC35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BELEDİYE SAHA İŞÇİLERİNE ELDİVEN ALIMI</w:t>
                  </w:r>
                </w:p>
              </w:tc>
              <w:tc>
                <w:tcPr>
                  <w:tcW w:w="1239" w:type="dxa"/>
                  <w:tcBorders>
                    <w:top w:val="nil"/>
                    <w:left w:val="nil"/>
                    <w:bottom w:val="single" w:sz="4" w:space="0" w:color="auto"/>
                    <w:right w:val="single" w:sz="4" w:space="0" w:color="auto"/>
                  </w:tcBorders>
                  <w:shd w:val="clear" w:color="auto" w:fill="FFFFFF"/>
                  <w:noWrap/>
                  <w:vAlign w:val="center"/>
                  <w:hideMark/>
                </w:tcPr>
                <w:p w14:paraId="5BBE39F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29.400,00 ₺</w:t>
                  </w:r>
                </w:p>
              </w:tc>
            </w:tr>
            <w:tr w:rsidR="002A26E2" w14:paraId="1D8AB424"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4191B7E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E48A41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ACK 166</w:t>
                  </w:r>
                </w:p>
              </w:tc>
              <w:tc>
                <w:tcPr>
                  <w:tcW w:w="827" w:type="dxa"/>
                  <w:tcBorders>
                    <w:top w:val="nil"/>
                    <w:left w:val="nil"/>
                    <w:bottom w:val="single" w:sz="4" w:space="0" w:color="auto"/>
                    <w:right w:val="single" w:sz="4" w:space="0" w:color="auto"/>
                  </w:tcBorders>
                  <w:noWrap/>
                  <w:vAlign w:val="bottom"/>
                  <w:hideMark/>
                </w:tcPr>
                <w:p w14:paraId="13CB95F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0444100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TİCARET SALİH AYDIN</w:t>
                  </w:r>
                </w:p>
              </w:tc>
              <w:tc>
                <w:tcPr>
                  <w:tcW w:w="1329" w:type="dxa"/>
                  <w:tcBorders>
                    <w:top w:val="nil"/>
                    <w:left w:val="nil"/>
                    <w:bottom w:val="single" w:sz="4" w:space="0" w:color="auto"/>
                    <w:right w:val="single" w:sz="4" w:space="0" w:color="auto"/>
                  </w:tcBorders>
                  <w:shd w:val="clear" w:color="auto" w:fill="FFFFFF"/>
                  <w:noWrap/>
                  <w:vAlign w:val="center"/>
                  <w:hideMark/>
                </w:tcPr>
                <w:p w14:paraId="4226947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EAY202500000004</w:t>
                  </w:r>
                </w:p>
              </w:tc>
              <w:tc>
                <w:tcPr>
                  <w:tcW w:w="777" w:type="dxa"/>
                  <w:tcBorders>
                    <w:top w:val="nil"/>
                    <w:left w:val="nil"/>
                    <w:bottom w:val="single" w:sz="4" w:space="0" w:color="auto"/>
                    <w:right w:val="single" w:sz="4" w:space="0" w:color="auto"/>
                  </w:tcBorders>
                  <w:shd w:val="clear" w:color="auto" w:fill="FFFFFF"/>
                  <w:noWrap/>
                  <w:hideMark/>
                </w:tcPr>
                <w:p w14:paraId="5D1B33A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6.02.2025</w:t>
                  </w:r>
                </w:p>
              </w:tc>
              <w:tc>
                <w:tcPr>
                  <w:tcW w:w="2774" w:type="dxa"/>
                  <w:tcBorders>
                    <w:top w:val="nil"/>
                    <w:left w:val="nil"/>
                    <w:bottom w:val="single" w:sz="4" w:space="0" w:color="auto"/>
                    <w:right w:val="single" w:sz="4" w:space="0" w:color="auto"/>
                  </w:tcBorders>
                  <w:shd w:val="clear" w:color="auto" w:fill="FFFFFF"/>
                  <w:noWrap/>
                  <w:vAlign w:val="bottom"/>
                  <w:hideMark/>
                </w:tcPr>
                <w:p w14:paraId="7798BED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DIŞ LASTİK ALIMI</w:t>
                  </w:r>
                </w:p>
              </w:tc>
              <w:tc>
                <w:tcPr>
                  <w:tcW w:w="1239" w:type="dxa"/>
                  <w:tcBorders>
                    <w:top w:val="nil"/>
                    <w:left w:val="nil"/>
                    <w:bottom w:val="single" w:sz="4" w:space="0" w:color="auto"/>
                    <w:right w:val="single" w:sz="4" w:space="0" w:color="auto"/>
                  </w:tcBorders>
                  <w:shd w:val="clear" w:color="auto" w:fill="FFFFFF"/>
                  <w:noWrap/>
                  <w:vAlign w:val="center"/>
                  <w:hideMark/>
                </w:tcPr>
                <w:p w14:paraId="39DE3B0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91.333,33 ₺</w:t>
                  </w:r>
                </w:p>
              </w:tc>
            </w:tr>
            <w:tr w:rsidR="002A26E2" w14:paraId="5C7944D9"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6D2D789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477CC1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02DE423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39FDF8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UN GIDA A.Ş</w:t>
                  </w:r>
                </w:p>
              </w:tc>
              <w:tc>
                <w:tcPr>
                  <w:tcW w:w="1329" w:type="dxa"/>
                  <w:tcBorders>
                    <w:top w:val="nil"/>
                    <w:left w:val="nil"/>
                    <w:bottom w:val="single" w:sz="4" w:space="0" w:color="auto"/>
                    <w:right w:val="single" w:sz="4" w:space="0" w:color="auto"/>
                  </w:tcBorders>
                  <w:shd w:val="clear" w:color="auto" w:fill="FFFFFF"/>
                  <w:noWrap/>
                  <w:vAlign w:val="center"/>
                  <w:hideMark/>
                </w:tcPr>
                <w:p w14:paraId="474DF3F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EAR2025000000734</w:t>
                  </w:r>
                </w:p>
              </w:tc>
              <w:tc>
                <w:tcPr>
                  <w:tcW w:w="777" w:type="dxa"/>
                  <w:tcBorders>
                    <w:top w:val="nil"/>
                    <w:left w:val="nil"/>
                    <w:bottom w:val="single" w:sz="4" w:space="0" w:color="auto"/>
                    <w:right w:val="single" w:sz="4" w:space="0" w:color="auto"/>
                  </w:tcBorders>
                  <w:shd w:val="clear" w:color="auto" w:fill="FFFFFF"/>
                  <w:noWrap/>
                  <w:hideMark/>
                </w:tcPr>
                <w:p w14:paraId="149519A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6.02.2025</w:t>
                  </w:r>
                </w:p>
              </w:tc>
              <w:tc>
                <w:tcPr>
                  <w:tcW w:w="2774" w:type="dxa"/>
                  <w:tcBorders>
                    <w:top w:val="nil"/>
                    <w:left w:val="nil"/>
                    <w:bottom w:val="single" w:sz="4" w:space="0" w:color="auto"/>
                    <w:right w:val="single" w:sz="4" w:space="0" w:color="auto"/>
                  </w:tcBorders>
                  <w:shd w:val="clear" w:color="auto" w:fill="FFFFFF"/>
                  <w:noWrap/>
                  <w:vAlign w:val="bottom"/>
                  <w:hideMark/>
                </w:tcPr>
                <w:p w14:paraId="3705199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İLÇEMİZ MAHALLELERİNDE KULLANMAK ÜZERE SÜPÜRGE</w:t>
                  </w:r>
                </w:p>
              </w:tc>
              <w:tc>
                <w:tcPr>
                  <w:tcW w:w="1239" w:type="dxa"/>
                  <w:tcBorders>
                    <w:top w:val="nil"/>
                    <w:left w:val="nil"/>
                    <w:bottom w:val="single" w:sz="4" w:space="0" w:color="auto"/>
                    <w:right w:val="single" w:sz="4" w:space="0" w:color="auto"/>
                  </w:tcBorders>
                  <w:shd w:val="clear" w:color="auto" w:fill="FFFFFF"/>
                  <w:noWrap/>
                  <w:vAlign w:val="center"/>
                  <w:hideMark/>
                </w:tcPr>
                <w:p w14:paraId="59B3A97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322.500,00 ₺</w:t>
                  </w:r>
                </w:p>
              </w:tc>
            </w:tr>
            <w:tr w:rsidR="002A26E2" w14:paraId="49E2F935"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353140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533DFD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827</w:t>
                  </w:r>
                </w:p>
              </w:tc>
              <w:tc>
                <w:tcPr>
                  <w:tcW w:w="827" w:type="dxa"/>
                  <w:tcBorders>
                    <w:top w:val="nil"/>
                    <w:left w:val="nil"/>
                    <w:bottom w:val="single" w:sz="4" w:space="0" w:color="auto"/>
                    <w:right w:val="single" w:sz="4" w:space="0" w:color="auto"/>
                  </w:tcBorders>
                  <w:noWrap/>
                  <w:vAlign w:val="bottom"/>
                  <w:hideMark/>
                </w:tcPr>
                <w:p w14:paraId="021EA3F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6C849C9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nil"/>
                    <w:left w:val="nil"/>
                    <w:bottom w:val="single" w:sz="4" w:space="0" w:color="auto"/>
                    <w:right w:val="single" w:sz="4" w:space="0" w:color="auto"/>
                  </w:tcBorders>
                  <w:shd w:val="clear" w:color="auto" w:fill="FFFFFF"/>
                  <w:noWrap/>
                  <w:vAlign w:val="center"/>
                  <w:hideMark/>
                </w:tcPr>
                <w:p w14:paraId="3678E5C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T-391260646-0-0</w:t>
                  </w:r>
                </w:p>
              </w:tc>
              <w:tc>
                <w:tcPr>
                  <w:tcW w:w="777" w:type="dxa"/>
                  <w:tcBorders>
                    <w:top w:val="nil"/>
                    <w:left w:val="nil"/>
                    <w:bottom w:val="single" w:sz="4" w:space="0" w:color="auto"/>
                    <w:right w:val="single" w:sz="4" w:space="0" w:color="auto"/>
                  </w:tcBorders>
                  <w:shd w:val="clear" w:color="auto" w:fill="FFFFFF"/>
                  <w:noWrap/>
                  <w:hideMark/>
                </w:tcPr>
                <w:p w14:paraId="5713598F"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12.02.2025</w:t>
                  </w:r>
                </w:p>
              </w:tc>
              <w:tc>
                <w:tcPr>
                  <w:tcW w:w="2774" w:type="dxa"/>
                  <w:tcBorders>
                    <w:top w:val="nil"/>
                    <w:left w:val="nil"/>
                    <w:bottom w:val="single" w:sz="4" w:space="0" w:color="auto"/>
                    <w:right w:val="single" w:sz="4" w:space="0" w:color="auto"/>
                  </w:tcBorders>
                  <w:shd w:val="clear" w:color="auto" w:fill="FFFFFF"/>
                  <w:noWrap/>
                  <w:vAlign w:val="bottom"/>
                  <w:hideMark/>
                </w:tcPr>
                <w:p w14:paraId="1C5F961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shd w:val="clear" w:color="auto" w:fill="FFFFFF"/>
                  <w:noWrap/>
                  <w:vAlign w:val="center"/>
                  <w:hideMark/>
                </w:tcPr>
                <w:p w14:paraId="1A0EEE9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2.465,13 ₺</w:t>
                  </w:r>
                </w:p>
              </w:tc>
            </w:tr>
            <w:tr w:rsidR="002A26E2" w14:paraId="6F92352D"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237F398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2CDB5C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ACK 166</w:t>
                  </w:r>
                </w:p>
              </w:tc>
              <w:tc>
                <w:tcPr>
                  <w:tcW w:w="827" w:type="dxa"/>
                  <w:tcBorders>
                    <w:top w:val="nil"/>
                    <w:left w:val="nil"/>
                    <w:bottom w:val="single" w:sz="4" w:space="0" w:color="auto"/>
                    <w:right w:val="single" w:sz="4" w:space="0" w:color="auto"/>
                  </w:tcBorders>
                  <w:noWrap/>
                  <w:vAlign w:val="bottom"/>
                  <w:hideMark/>
                </w:tcPr>
                <w:p w14:paraId="08C3315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4348AA3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ÜNSAN ARAÇ ÜSTÜ EKİPMAN</w:t>
                  </w:r>
                </w:p>
              </w:tc>
              <w:tc>
                <w:tcPr>
                  <w:tcW w:w="1329" w:type="dxa"/>
                  <w:tcBorders>
                    <w:top w:val="nil"/>
                    <w:left w:val="nil"/>
                    <w:bottom w:val="nil"/>
                    <w:right w:val="single" w:sz="4" w:space="0" w:color="auto"/>
                  </w:tcBorders>
                  <w:shd w:val="clear" w:color="auto" w:fill="FFFFFF"/>
                  <w:noWrap/>
                  <w:vAlign w:val="center"/>
                  <w:hideMark/>
                </w:tcPr>
                <w:p w14:paraId="55B741D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GIB202500000005</w:t>
                  </w:r>
                </w:p>
              </w:tc>
              <w:tc>
                <w:tcPr>
                  <w:tcW w:w="777" w:type="dxa"/>
                  <w:tcBorders>
                    <w:top w:val="nil"/>
                    <w:left w:val="nil"/>
                    <w:bottom w:val="single" w:sz="4" w:space="0" w:color="auto"/>
                    <w:right w:val="single" w:sz="4" w:space="0" w:color="auto"/>
                  </w:tcBorders>
                  <w:shd w:val="clear" w:color="auto" w:fill="FFFFFF"/>
                  <w:noWrap/>
                  <w:hideMark/>
                </w:tcPr>
                <w:p w14:paraId="7264EB7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12.02.2025</w:t>
                  </w:r>
                </w:p>
              </w:tc>
              <w:tc>
                <w:tcPr>
                  <w:tcW w:w="2774" w:type="dxa"/>
                  <w:tcBorders>
                    <w:top w:val="nil"/>
                    <w:left w:val="nil"/>
                    <w:bottom w:val="single" w:sz="4" w:space="0" w:color="auto"/>
                    <w:right w:val="single" w:sz="4" w:space="0" w:color="auto"/>
                  </w:tcBorders>
                  <w:shd w:val="clear" w:color="auto" w:fill="FFFFFF"/>
                  <w:noWrap/>
                  <w:vAlign w:val="bottom"/>
                  <w:hideMark/>
                </w:tcPr>
                <w:p w14:paraId="24A9BD0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HİDROLİK SİSTEMLERİN TAMİRATI VE İŞÇİLİK</w:t>
                  </w:r>
                </w:p>
              </w:tc>
              <w:tc>
                <w:tcPr>
                  <w:tcW w:w="1239" w:type="dxa"/>
                  <w:tcBorders>
                    <w:top w:val="nil"/>
                    <w:left w:val="nil"/>
                    <w:bottom w:val="single" w:sz="4" w:space="0" w:color="auto"/>
                    <w:right w:val="single" w:sz="4" w:space="0" w:color="auto"/>
                  </w:tcBorders>
                  <w:shd w:val="clear" w:color="auto" w:fill="FFFFFF"/>
                  <w:noWrap/>
                  <w:vAlign w:val="center"/>
                  <w:hideMark/>
                </w:tcPr>
                <w:p w14:paraId="1EC4663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79.500,00 ₺</w:t>
                  </w:r>
                </w:p>
              </w:tc>
            </w:tr>
            <w:tr w:rsidR="002A26E2" w14:paraId="2F9AD64D"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570F007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591146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nil"/>
                    <w:left w:val="nil"/>
                    <w:bottom w:val="single" w:sz="4" w:space="0" w:color="auto"/>
                    <w:right w:val="single" w:sz="4" w:space="0" w:color="auto"/>
                  </w:tcBorders>
                  <w:noWrap/>
                  <w:vAlign w:val="bottom"/>
                  <w:hideMark/>
                </w:tcPr>
                <w:p w14:paraId="59C9222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142F8DD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single" w:sz="4" w:space="0" w:color="auto"/>
                    <w:left w:val="nil"/>
                    <w:bottom w:val="single" w:sz="4" w:space="0" w:color="auto"/>
                    <w:right w:val="single" w:sz="4" w:space="0" w:color="auto"/>
                  </w:tcBorders>
                  <w:shd w:val="clear" w:color="auto" w:fill="FFFFFF"/>
                  <w:noWrap/>
                  <w:vAlign w:val="center"/>
                  <w:hideMark/>
                </w:tcPr>
                <w:p w14:paraId="7F60D42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T-391259586-0-0</w:t>
                  </w:r>
                </w:p>
              </w:tc>
              <w:tc>
                <w:tcPr>
                  <w:tcW w:w="777" w:type="dxa"/>
                  <w:tcBorders>
                    <w:top w:val="nil"/>
                    <w:left w:val="nil"/>
                    <w:bottom w:val="single" w:sz="4" w:space="0" w:color="auto"/>
                    <w:right w:val="single" w:sz="4" w:space="0" w:color="auto"/>
                  </w:tcBorders>
                  <w:shd w:val="clear" w:color="auto" w:fill="FFFFFF"/>
                  <w:noWrap/>
                  <w:hideMark/>
                </w:tcPr>
                <w:p w14:paraId="40B8E49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17.02.2025</w:t>
                  </w:r>
                </w:p>
              </w:tc>
              <w:tc>
                <w:tcPr>
                  <w:tcW w:w="2774" w:type="dxa"/>
                  <w:tcBorders>
                    <w:top w:val="nil"/>
                    <w:left w:val="nil"/>
                    <w:bottom w:val="single" w:sz="4" w:space="0" w:color="auto"/>
                    <w:right w:val="single" w:sz="4" w:space="0" w:color="auto"/>
                  </w:tcBorders>
                  <w:shd w:val="clear" w:color="auto" w:fill="FFFFFF"/>
                  <w:noWrap/>
                  <w:vAlign w:val="bottom"/>
                  <w:hideMark/>
                </w:tcPr>
                <w:p w14:paraId="1025724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shd w:val="clear" w:color="auto" w:fill="FFFFFF"/>
                  <w:noWrap/>
                  <w:vAlign w:val="center"/>
                  <w:hideMark/>
                </w:tcPr>
                <w:p w14:paraId="079D10D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1.848,84 ₺</w:t>
                  </w:r>
                </w:p>
              </w:tc>
            </w:tr>
            <w:tr w:rsidR="002A26E2" w14:paraId="316845AD" w14:textId="77777777" w:rsidTr="002A26E2">
              <w:trPr>
                <w:trHeight w:val="498"/>
              </w:trPr>
              <w:tc>
                <w:tcPr>
                  <w:tcW w:w="733" w:type="dxa"/>
                  <w:vMerge w:val="restart"/>
                  <w:tcBorders>
                    <w:top w:val="nil"/>
                    <w:left w:val="single" w:sz="4" w:space="0" w:color="auto"/>
                    <w:bottom w:val="nil"/>
                    <w:right w:val="single" w:sz="4" w:space="0" w:color="auto"/>
                  </w:tcBorders>
                  <w:noWrap/>
                  <w:vAlign w:val="center"/>
                  <w:hideMark/>
                </w:tcPr>
                <w:p w14:paraId="621C208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MART</w:t>
                  </w:r>
                </w:p>
              </w:tc>
              <w:tc>
                <w:tcPr>
                  <w:tcW w:w="814" w:type="dxa"/>
                  <w:tcBorders>
                    <w:top w:val="nil"/>
                    <w:left w:val="nil"/>
                    <w:bottom w:val="single" w:sz="4" w:space="0" w:color="auto"/>
                    <w:right w:val="single" w:sz="4" w:space="0" w:color="auto"/>
                  </w:tcBorders>
                  <w:noWrap/>
                  <w:vAlign w:val="bottom"/>
                  <w:hideMark/>
                </w:tcPr>
                <w:p w14:paraId="6C191C6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1A64A10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183113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3C384C3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EAS2025000000049</w:t>
                  </w:r>
                </w:p>
              </w:tc>
              <w:tc>
                <w:tcPr>
                  <w:tcW w:w="777" w:type="dxa"/>
                  <w:tcBorders>
                    <w:top w:val="nil"/>
                    <w:left w:val="nil"/>
                    <w:bottom w:val="single" w:sz="4" w:space="0" w:color="auto"/>
                    <w:right w:val="single" w:sz="4" w:space="0" w:color="auto"/>
                  </w:tcBorders>
                  <w:shd w:val="clear" w:color="auto" w:fill="FFFFFF"/>
                  <w:noWrap/>
                  <w:hideMark/>
                </w:tcPr>
                <w:p w14:paraId="56D19128"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1.03.2025</w:t>
                  </w:r>
                </w:p>
              </w:tc>
              <w:tc>
                <w:tcPr>
                  <w:tcW w:w="2774" w:type="dxa"/>
                  <w:tcBorders>
                    <w:top w:val="nil"/>
                    <w:left w:val="nil"/>
                    <w:bottom w:val="single" w:sz="4" w:space="0" w:color="auto"/>
                    <w:right w:val="single" w:sz="4" w:space="0" w:color="auto"/>
                  </w:tcBorders>
                  <w:shd w:val="clear" w:color="auto" w:fill="FFFFFF"/>
                  <w:noWrap/>
                  <w:vAlign w:val="bottom"/>
                  <w:hideMark/>
                </w:tcPr>
                <w:p w14:paraId="40BA92E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shd w:val="clear" w:color="auto" w:fill="FFFFFF"/>
                  <w:noWrap/>
                  <w:vAlign w:val="center"/>
                  <w:hideMark/>
                </w:tcPr>
                <w:p w14:paraId="50A3A7C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w:t>
                  </w:r>
                </w:p>
              </w:tc>
            </w:tr>
            <w:tr w:rsidR="002A26E2" w14:paraId="111C386B"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845C32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75CB00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541</w:t>
                  </w:r>
                </w:p>
              </w:tc>
              <w:tc>
                <w:tcPr>
                  <w:tcW w:w="827" w:type="dxa"/>
                  <w:tcBorders>
                    <w:top w:val="nil"/>
                    <w:left w:val="nil"/>
                    <w:bottom w:val="single" w:sz="4" w:space="0" w:color="auto"/>
                    <w:right w:val="single" w:sz="4" w:space="0" w:color="auto"/>
                  </w:tcBorders>
                  <w:noWrap/>
                  <w:vAlign w:val="bottom"/>
                  <w:hideMark/>
                </w:tcPr>
                <w:p w14:paraId="39DA800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0E6E1A8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OTO YIKAMA LASTİK</w:t>
                  </w:r>
                </w:p>
              </w:tc>
              <w:tc>
                <w:tcPr>
                  <w:tcW w:w="1329" w:type="dxa"/>
                  <w:tcBorders>
                    <w:top w:val="nil"/>
                    <w:left w:val="nil"/>
                    <w:bottom w:val="single" w:sz="4" w:space="0" w:color="auto"/>
                    <w:right w:val="single" w:sz="4" w:space="0" w:color="auto"/>
                  </w:tcBorders>
                  <w:shd w:val="clear" w:color="auto" w:fill="FFFFFF"/>
                  <w:noWrap/>
                  <w:vAlign w:val="center"/>
                  <w:hideMark/>
                </w:tcPr>
                <w:p w14:paraId="30FD922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GIB20250000000044</w:t>
                  </w:r>
                </w:p>
              </w:tc>
              <w:tc>
                <w:tcPr>
                  <w:tcW w:w="777" w:type="dxa"/>
                  <w:tcBorders>
                    <w:top w:val="nil"/>
                    <w:left w:val="nil"/>
                    <w:bottom w:val="single" w:sz="4" w:space="0" w:color="auto"/>
                    <w:right w:val="single" w:sz="4" w:space="0" w:color="auto"/>
                  </w:tcBorders>
                  <w:shd w:val="clear" w:color="auto" w:fill="FFFFFF"/>
                  <w:noWrap/>
                  <w:hideMark/>
                </w:tcPr>
                <w:p w14:paraId="0ADCB07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4.03.2025</w:t>
                  </w:r>
                </w:p>
              </w:tc>
              <w:tc>
                <w:tcPr>
                  <w:tcW w:w="2774" w:type="dxa"/>
                  <w:tcBorders>
                    <w:top w:val="nil"/>
                    <w:left w:val="nil"/>
                    <w:bottom w:val="single" w:sz="4" w:space="0" w:color="auto"/>
                    <w:right w:val="single" w:sz="4" w:space="0" w:color="auto"/>
                  </w:tcBorders>
                  <w:shd w:val="clear" w:color="auto" w:fill="FFFFFF"/>
                  <w:noWrap/>
                  <w:vAlign w:val="bottom"/>
                  <w:hideMark/>
                </w:tcPr>
                <w:p w14:paraId="4F6ABE5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İÇ VE DIŞ LASTİK ALIMI</w:t>
                  </w:r>
                </w:p>
              </w:tc>
              <w:tc>
                <w:tcPr>
                  <w:tcW w:w="1239" w:type="dxa"/>
                  <w:tcBorders>
                    <w:top w:val="nil"/>
                    <w:left w:val="nil"/>
                    <w:bottom w:val="single" w:sz="4" w:space="0" w:color="auto"/>
                    <w:right w:val="single" w:sz="4" w:space="0" w:color="auto"/>
                  </w:tcBorders>
                  <w:shd w:val="clear" w:color="auto" w:fill="FFFFFF"/>
                  <w:noWrap/>
                  <w:vAlign w:val="center"/>
                  <w:hideMark/>
                </w:tcPr>
                <w:p w14:paraId="4D13F14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7.916,67 ₺</w:t>
                  </w:r>
                </w:p>
              </w:tc>
            </w:tr>
            <w:tr w:rsidR="002A26E2" w14:paraId="0617626D"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2AD0B82"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39F3B4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4EB16CA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07A2486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OTO YIKAMA LASTİK</w:t>
                  </w:r>
                </w:p>
              </w:tc>
              <w:tc>
                <w:tcPr>
                  <w:tcW w:w="1329" w:type="dxa"/>
                  <w:tcBorders>
                    <w:top w:val="nil"/>
                    <w:left w:val="nil"/>
                    <w:bottom w:val="single" w:sz="4" w:space="0" w:color="auto"/>
                    <w:right w:val="single" w:sz="4" w:space="0" w:color="auto"/>
                  </w:tcBorders>
                  <w:shd w:val="clear" w:color="auto" w:fill="FFFFFF"/>
                  <w:noWrap/>
                  <w:vAlign w:val="center"/>
                  <w:hideMark/>
                </w:tcPr>
                <w:p w14:paraId="77C0ED1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GIB2025000000043</w:t>
                  </w:r>
                </w:p>
              </w:tc>
              <w:tc>
                <w:tcPr>
                  <w:tcW w:w="777" w:type="dxa"/>
                  <w:tcBorders>
                    <w:top w:val="nil"/>
                    <w:left w:val="nil"/>
                    <w:bottom w:val="single" w:sz="4" w:space="0" w:color="auto"/>
                    <w:right w:val="single" w:sz="4" w:space="0" w:color="auto"/>
                  </w:tcBorders>
                  <w:shd w:val="clear" w:color="auto" w:fill="FFFFFF"/>
                  <w:noWrap/>
                  <w:hideMark/>
                </w:tcPr>
                <w:p w14:paraId="3F554CE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4.03.2025</w:t>
                  </w:r>
                </w:p>
              </w:tc>
              <w:tc>
                <w:tcPr>
                  <w:tcW w:w="2774" w:type="dxa"/>
                  <w:tcBorders>
                    <w:top w:val="nil"/>
                    <w:left w:val="nil"/>
                    <w:bottom w:val="single" w:sz="4" w:space="0" w:color="auto"/>
                    <w:right w:val="single" w:sz="4" w:space="0" w:color="auto"/>
                  </w:tcBorders>
                  <w:shd w:val="clear" w:color="auto" w:fill="FFFFFF"/>
                  <w:noWrap/>
                  <w:vAlign w:val="bottom"/>
                  <w:hideMark/>
                </w:tcPr>
                <w:p w14:paraId="4672F10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TRAKTÖRE AKÜ ALIMI</w:t>
                  </w:r>
                </w:p>
              </w:tc>
              <w:tc>
                <w:tcPr>
                  <w:tcW w:w="1239" w:type="dxa"/>
                  <w:tcBorders>
                    <w:top w:val="nil"/>
                    <w:left w:val="nil"/>
                    <w:bottom w:val="single" w:sz="4" w:space="0" w:color="auto"/>
                    <w:right w:val="single" w:sz="4" w:space="0" w:color="auto"/>
                  </w:tcBorders>
                  <w:shd w:val="clear" w:color="auto" w:fill="FFFFFF"/>
                  <w:noWrap/>
                  <w:vAlign w:val="center"/>
                  <w:hideMark/>
                </w:tcPr>
                <w:p w14:paraId="4295C0E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4.166,67 ₺</w:t>
                  </w:r>
                </w:p>
              </w:tc>
            </w:tr>
            <w:tr w:rsidR="002A26E2" w14:paraId="260B0334"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4A279BA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C8B4E6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541</w:t>
                  </w:r>
                </w:p>
              </w:tc>
              <w:tc>
                <w:tcPr>
                  <w:tcW w:w="827" w:type="dxa"/>
                  <w:tcBorders>
                    <w:top w:val="nil"/>
                    <w:left w:val="nil"/>
                    <w:bottom w:val="single" w:sz="4" w:space="0" w:color="auto"/>
                    <w:right w:val="single" w:sz="4" w:space="0" w:color="auto"/>
                  </w:tcBorders>
                  <w:noWrap/>
                  <w:vAlign w:val="bottom"/>
                  <w:hideMark/>
                </w:tcPr>
                <w:p w14:paraId="374AAA9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46803F0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ÖZER AYDIN OTO YIKAMA LASTİK</w:t>
                  </w:r>
                </w:p>
              </w:tc>
              <w:tc>
                <w:tcPr>
                  <w:tcW w:w="1329" w:type="dxa"/>
                  <w:tcBorders>
                    <w:top w:val="nil"/>
                    <w:left w:val="nil"/>
                    <w:bottom w:val="single" w:sz="4" w:space="0" w:color="auto"/>
                    <w:right w:val="single" w:sz="4" w:space="0" w:color="auto"/>
                  </w:tcBorders>
                  <w:shd w:val="clear" w:color="auto" w:fill="FFFFFF"/>
                  <w:noWrap/>
                  <w:vAlign w:val="center"/>
                  <w:hideMark/>
                </w:tcPr>
                <w:p w14:paraId="40FF8C6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GIB2025000000004</w:t>
                  </w:r>
                </w:p>
              </w:tc>
              <w:tc>
                <w:tcPr>
                  <w:tcW w:w="777" w:type="dxa"/>
                  <w:tcBorders>
                    <w:top w:val="nil"/>
                    <w:left w:val="nil"/>
                    <w:bottom w:val="single" w:sz="4" w:space="0" w:color="auto"/>
                    <w:right w:val="single" w:sz="4" w:space="0" w:color="auto"/>
                  </w:tcBorders>
                  <w:shd w:val="clear" w:color="auto" w:fill="FFFFFF"/>
                  <w:noWrap/>
                  <w:hideMark/>
                </w:tcPr>
                <w:p w14:paraId="26BAD5A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4.03.2025</w:t>
                  </w:r>
                </w:p>
              </w:tc>
              <w:tc>
                <w:tcPr>
                  <w:tcW w:w="2774" w:type="dxa"/>
                  <w:tcBorders>
                    <w:top w:val="nil"/>
                    <w:left w:val="nil"/>
                    <w:bottom w:val="single" w:sz="4" w:space="0" w:color="auto"/>
                    <w:right w:val="single" w:sz="4" w:space="0" w:color="auto"/>
                  </w:tcBorders>
                  <w:shd w:val="clear" w:color="auto" w:fill="FFFFFF"/>
                  <w:noWrap/>
                  <w:vAlign w:val="bottom"/>
                  <w:hideMark/>
                </w:tcPr>
                <w:p w14:paraId="68A2B63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LASTİKLERE YAMA VE İÇ LASTİK ALIMI</w:t>
                  </w:r>
                </w:p>
              </w:tc>
              <w:tc>
                <w:tcPr>
                  <w:tcW w:w="1239" w:type="dxa"/>
                  <w:tcBorders>
                    <w:top w:val="nil"/>
                    <w:left w:val="nil"/>
                    <w:bottom w:val="single" w:sz="4" w:space="0" w:color="auto"/>
                    <w:right w:val="single" w:sz="4" w:space="0" w:color="auto"/>
                  </w:tcBorders>
                  <w:shd w:val="clear" w:color="auto" w:fill="FFFFFF"/>
                  <w:noWrap/>
                  <w:vAlign w:val="center"/>
                  <w:hideMark/>
                </w:tcPr>
                <w:p w14:paraId="45353A5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8.800,00 ₺</w:t>
                  </w:r>
                </w:p>
              </w:tc>
            </w:tr>
            <w:tr w:rsidR="002A26E2" w14:paraId="04459058"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F86AA3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C3C24D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6A5F374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61D8AEC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ÖZER AYDIN OTO YIKAMA LASTİK</w:t>
                  </w:r>
                </w:p>
              </w:tc>
              <w:tc>
                <w:tcPr>
                  <w:tcW w:w="1329" w:type="dxa"/>
                  <w:tcBorders>
                    <w:top w:val="nil"/>
                    <w:left w:val="nil"/>
                    <w:bottom w:val="single" w:sz="4" w:space="0" w:color="auto"/>
                    <w:right w:val="single" w:sz="4" w:space="0" w:color="auto"/>
                  </w:tcBorders>
                  <w:shd w:val="clear" w:color="auto" w:fill="FFFFFF"/>
                  <w:noWrap/>
                  <w:vAlign w:val="center"/>
                  <w:hideMark/>
                </w:tcPr>
                <w:p w14:paraId="50B6F30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GIB2025000000004</w:t>
                  </w:r>
                </w:p>
              </w:tc>
              <w:tc>
                <w:tcPr>
                  <w:tcW w:w="777" w:type="dxa"/>
                  <w:tcBorders>
                    <w:top w:val="nil"/>
                    <w:left w:val="nil"/>
                    <w:bottom w:val="single" w:sz="4" w:space="0" w:color="auto"/>
                    <w:right w:val="single" w:sz="4" w:space="0" w:color="auto"/>
                  </w:tcBorders>
                  <w:shd w:val="clear" w:color="auto" w:fill="FFFFFF"/>
                  <w:noWrap/>
                  <w:hideMark/>
                </w:tcPr>
                <w:p w14:paraId="1595ED0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4.03.2025</w:t>
                  </w:r>
                </w:p>
              </w:tc>
              <w:tc>
                <w:tcPr>
                  <w:tcW w:w="2774" w:type="dxa"/>
                  <w:tcBorders>
                    <w:top w:val="nil"/>
                    <w:left w:val="nil"/>
                    <w:bottom w:val="single" w:sz="4" w:space="0" w:color="auto"/>
                    <w:right w:val="single" w:sz="4" w:space="0" w:color="auto"/>
                  </w:tcBorders>
                  <w:shd w:val="clear" w:color="auto" w:fill="FFFFFF"/>
                  <w:noWrap/>
                  <w:vAlign w:val="bottom"/>
                  <w:hideMark/>
                </w:tcPr>
                <w:p w14:paraId="33B2A95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LASTİKLERE YAMA VE İÇ LASTİK ALIMI</w:t>
                  </w:r>
                </w:p>
              </w:tc>
              <w:tc>
                <w:tcPr>
                  <w:tcW w:w="1239" w:type="dxa"/>
                  <w:tcBorders>
                    <w:top w:val="nil"/>
                    <w:left w:val="nil"/>
                    <w:bottom w:val="single" w:sz="4" w:space="0" w:color="auto"/>
                    <w:right w:val="single" w:sz="4" w:space="0" w:color="auto"/>
                  </w:tcBorders>
                  <w:shd w:val="clear" w:color="auto" w:fill="FFFFFF"/>
                  <w:noWrap/>
                  <w:vAlign w:val="center"/>
                  <w:hideMark/>
                </w:tcPr>
                <w:p w14:paraId="681838B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8.800,00 ₺</w:t>
                  </w:r>
                </w:p>
              </w:tc>
            </w:tr>
            <w:tr w:rsidR="002A26E2" w14:paraId="0B4C64ED"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BBF1FBC"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E31701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225</w:t>
                  </w:r>
                </w:p>
              </w:tc>
              <w:tc>
                <w:tcPr>
                  <w:tcW w:w="827" w:type="dxa"/>
                  <w:tcBorders>
                    <w:top w:val="nil"/>
                    <w:left w:val="nil"/>
                    <w:bottom w:val="single" w:sz="4" w:space="0" w:color="auto"/>
                    <w:right w:val="single" w:sz="4" w:space="0" w:color="auto"/>
                  </w:tcBorders>
                  <w:noWrap/>
                  <w:vAlign w:val="bottom"/>
                  <w:hideMark/>
                </w:tcPr>
                <w:p w14:paraId="79A6523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7CACC77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ÖZER AYDIN OTO YIKAMA LASTİK</w:t>
                  </w:r>
                </w:p>
              </w:tc>
              <w:tc>
                <w:tcPr>
                  <w:tcW w:w="1329" w:type="dxa"/>
                  <w:tcBorders>
                    <w:top w:val="nil"/>
                    <w:left w:val="nil"/>
                    <w:bottom w:val="single" w:sz="4" w:space="0" w:color="auto"/>
                    <w:right w:val="single" w:sz="4" w:space="0" w:color="auto"/>
                  </w:tcBorders>
                  <w:shd w:val="clear" w:color="auto" w:fill="FFFFFF"/>
                  <w:noWrap/>
                  <w:vAlign w:val="center"/>
                  <w:hideMark/>
                </w:tcPr>
                <w:p w14:paraId="0B6C349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GIB2025000000049</w:t>
                  </w:r>
                </w:p>
              </w:tc>
              <w:tc>
                <w:tcPr>
                  <w:tcW w:w="777" w:type="dxa"/>
                  <w:tcBorders>
                    <w:top w:val="nil"/>
                    <w:left w:val="nil"/>
                    <w:bottom w:val="single" w:sz="4" w:space="0" w:color="auto"/>
                    <w:right w:val="single" w:sz="4" w:space="0" w:color="auto"/>
                  </w:tcBorders>
                  <w:shd w:val="clear" w:color="auto" w:fill="FFFFFF"/>
                  <w:noWrap/>
                  <w:hideMark/>
                </w:tcPr>
                <w:p w14:paraId="51292B3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5.03.2025</w:t>
                  </w:r>
                </w:p>
              </w:tc>
              <w:tc>
                <w:tcPr>
                  <w:tcW w:w="2774" w:type="dxa"/>
                  <w:tcBorders>
                    <w:top w:val="nil"/>
                    <w:left w:val="nil"/>
                    <w:bottom w:val="single" w:sz="4" w:space="0" w:color="auto"/>
                    <w:right w:val="single" w:sz="4" w:space="0" w:color="auto"/>
                  </w:tcBorders>
                  <w:shd w:val="clear" w:color="auto" w:fill="FFFFFF"/>
                  <w:noWrap/>
                  <w:vAlign w:val="bottom"/>
                  <w:hideMark/>
                </w:tcPr>
                <w:p w14:paraId="336AB71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YAĞ VE FİLTRE DEĞİŞİMİ</w:t>
                  </w:r>
                </w:p>
              </w:tc>
              <w:tc>
                <w:tcPr>
                  <w:tcW w:w="1239" w:type="dxa"/>
                  <w:tcBorders>
                    <w:top w:val="nil"/>
                    <w:left w:val="nil"/>
                    <w:bottom w:val="single" w:sz="4" w:space="0" w:color="auto"/>
                    <w:right w:val="single" w:sz="4" w:space="0" w:color="auto"/>
                  </w:tcBorders>
                  <w:shd w:val="clear" w:color="auto" w:fill="FFFFFF"/>
                  <w:noWrap/>
                  <w:vAlign w:val="center"/>
                  <w:hideMark/>
                </w:tcPr>
                <w:p w14:paraId="1FFEC15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10.958,33 ₺</w:t>
                  </w:r>
                </w:p>
              </w:tc>
            </w:tr>
            <w:tr w:rsidR="002A26E2" w14:paraId="654255DD"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CC899AA"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6BBBFC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541</w:t>
                  </w:r>
                </w:p>
              </w:tc>
              <w:tc>
                <w:tcPr>
                  <w:tcW w:w="827" w:type="dxa"/>
                  <w:tcBorders>
                    <w:top w:val="nil"/>
                    <w:left w:val="nil"/>
                    <w:bottom w:val="single" w:sz="4" w:space="0" w:color="auto"/>
                    <w:right w:val="single" w:sz="4" w:space="0" w:color="auto"/>
                  </w:tcBorders>
                  <w:noWrap/>
                  <w:vAlign w:val="bottom"/>
                  <w:hideMark/>
                </w:tcPr>
                <w:p w14:paraId="6BB86DB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1D56B39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SOMPO SİGORTA</w:t>
                  </w:r>
                </w:p>
              </w:tc>
              <w:tc>
                <w:tcPr>
                  <w:tcW w:w="1329" w:type="dxa"/>
                  <w:tcBorders>
                    <w:top w:val="nil"/>
                    <w:left w:val="nil"/>
                    <w:bottom w:val="single" w:sz="4" w:space="0" w:color="auto"/>
                    <w:right w:val="single" w:sz="4" w:space="0" w:color="auto"/>
                  </w:tcBorders>
                  <w:shd w:val="clear" w:color="auto" w:fill="FFFFFF"/>
                  <w:noWrap/>
                  <w:vAlign w:val="center"/>
                  <w:hideMark/>
                </w:tcPr>
                <w:p w14:paraId="2234901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T-311000403631653</w:t>
                  </w:r>
                </w:p>
              </w:tc>
              <w:tc>
                <w:tcPr>
                  <w:tcW w:w="777" w:type="dxa"/>
                  <w:tcBorders>
                    <w:top w:val="nil"/>
                    <w:left w:val="nil"/>
                    <w:bottom w:val="single" w:sz="4" w:space="0" w:color="auto"/>
                    <w:right w:val="single" w:sz="4" w:space="0" w:color="auto"/>
                  </w:tcBorders>
                  <w:shd w:val="clear" w:color="auto" w:fill="FFFFFF"/>
                  <w:noWrap/>
                  <w:hideMark/>
                </w:tcPr>
                <w:p w14:paraId="5588428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9.03.2025</w:t>
                  </w:r>
                </w:p>
              </w:tc>
              <w:tc>
                <w:tcPr>
                  <w:tcW w:w="2774" w:type="dxa"/>
                  <w:tcBorders>
                    <w:top w:val="nil"/>
                    <w:left w:val="nil"/>
                    <w:bottom w:val="single" w:sz="4" w:space="0" w:color="auto"/>
                    <w:right w:val="single" w:sz="4" w:space="0" w:color="auto"/>
                  </w:tcBorders>
                  <w:shd w:val="clear" w:color="auto" w:fill="FFFFFF"/>
                  <w:noWrap/>
                  <w:vAlign w:val="bottom"/>
                  <w:hideMark/>
                </w:tcPr>
                <w:p w14:paraId="676C36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shd w:val="clear" w:color="auto" w:fill="FFFFFF"/>
                  <w:noWrap/>
                  <w:vAlign w:val="center"/>
                  <w:hideMark/>
                </w:tcPr>
                <w:p w14:paraId="3D78FB0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35.840,99 ₺</w:t>
                  </w:r>
                </w:p>
              </w:tc>
            </w:tr>
            <w:tr w:rsidR="002A26E2" w14:paraId="293E94A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3CE4ECD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55E704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0306703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90CDE8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ATİLLA TARIM ALETLERİ</w:t>
                  </w:r>
                </w:p>
              </w:tc>
              <w:tc>
                <w:tcPr>
                  <w:tcW w:w="1329" w:type="dxa"/>
                  <w:tcBorders>
                    <w:top w:val="nil"/>
                    <w:left w:val="nil"/>
                    <w:bottom w:val="single" w:sz="4" w:space="0" w:color="auto"/>
                    <w:right w:val="single" w:sz="4" w:space="0" w:color="auto"/>
                  </w:tcBorders>
                  <w:shd w:val="clear" w:color="auto" w:fill="FFFFFF"/>
                  <w:noWrap/>
                  <w:vAlign w:val="center"/>
                  <w:hideMark/>
                </w:tcPr>
                <w:p w14:paraId="6DC2B3D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GIB2025000000007</w:t>
                  </w:r>
                </w:p>
              </w:tc>
              <w:tc>
                <w:tcPr>
                  <w:tcW w:w="777" w:type="dxa"/>
                  <w:tcBorders>
                    <w:top w:val="nil"/>
                    <w:left w:val="nil"/>
                    <w:bottom w:val="single" w:sz="4" w:space="0" w:color="auto"/>
                    <w:right w:val="single" w:sz="4" w:space="0" w:color="auto"/>
                  </w:tcBorders>
                  <w:shd w:val="clear" w:color="auto" w:fill="FFFFFF"/>
                  <w:noWrap/>
                  <w:hideMark/>
                </w:tcPr>
                <w:p w14:paraId="617B4B0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13.03.2025</w:t>
                  </w:r>
                </w:p>
              </w:tc>
              <w:tc>
                <w:tcPr>
                  <w:tcW w:w="2774" w:type="dxa"/>
                  <w:tcBorders>
                    <w:top w:val="nil"/>
                    <w:left w:val="nil"/>
                    <w:bottom w:val="single" w:sz="4" w:space="0" w:color="auto"/>
                    <w:right w:val="single" w:sz="4" w:space="0" w:color="auto"/>
                  </w:tcBorders>
                  <w:shd w:val="clear" w:color="auto" w:fill="FFFFFF"/>
                  <w:noWrap/>
                  <w:vAlign w:val="bottom"/>
                  <w:hideMark/>
                </w:tcPr>
                <w:p w14:paraId="51FA1D4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 BİÇME MAKİNASI TAMİRİ VE İŞÇİLİK</w:t>
                  </w:r>
                </w:p>
              </w:tc>
              <w:tc>
                <w:tcPr>
                  <w:tcW w:w="1239" w:type="dxa"/>
                  <w:tcBorders>
                    <w:top w:val="nil"/>
                    <w:left w:val="nil"/>
                    <w:bottom w:val="single" w:sz="4" w:space="0" w:color="auto"/>
                    <w:right w:val="single" w:sz="4" w:space="0" w:color="auto"/>
                  </w:tcBorders>
                  <w:shd w:val="clear" w:color="auto" w:fill="FFFFFF"/>
                  <w:noWrap/>
                  <w:vAlign w:val="center"/>
                  <w:hideMark/>
                </w:tcPr>
                <w:p w14:paraId="0342803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26.791,71 ₺</w:t>
                  </w:r>
                </w:p>
              </w:tc>
            </w:tr>
            <w:tr w:rsidR="002A26E2" w14:paraId="5E36357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60D8B09E"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3FC7CD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275</w:t>
                  </w:r>
                </w:p>
              </w:tc>
              <w:tc>
                <w:tcPr>
                  <w:tcW w:w="827" w:type="dxa"/>
                  <w:tcBorders>
                    <w:top w:val="nil"/>
                    <w:left w:val="nil"/>
                    <w:bottom w:val="single" w:sz="4" w:space="0" w:color="auto"/>
                    <w:right w:val="single" w:sz="4" w:space="0" w:color="auto"/>
                  </w:tcBorders>
                  <w:noWrap/>
                  <w:vAlign w:val="bottom"/>
                  <w:hideMark/>
                </w:tcPr>
                <w:p w14:paraId="384EC72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KAMYONET</w:t>
                  </w:r>
                </w:p>
              </w:tc>
              <w:tc>
                <w:tcPr>
                  <w:tcW w:w="1313" w:type="dxa"/>
                  <w:tcBorders>
                    <w:top w:val="nil"/>
                    <w:left w:val="nil"/>
                    <w:bottom w:val="single" w:sz="4" w:space="0" w:color="auto"/>
                    <w:right w:val="single" w:sz="4" w:space="0" w:color="auto"/>
                  </w:tcBorders>
                  <w:shd w:val="clear" w:color="auto" w:fill="FFFFFF"/>
                  <w:noWrap/>
                  <w:vAlign w:val="bottom"/>
                  <w:hideMark/>
                </w:tcPr>
                <w:p w14:paraId="413A3AA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ARC.TUNCAY ALAGEDİK</w:t>
                  </w:r>
                </w:p>
              </w:tc>
              <w:tc>
                <w:tcPr>
                  <w:tcW w:w="1329" w:type="dxa"/>
                  <w:tcBorders>
                    <w:top w:val="nil"/>
                    <w:left w:val="nil"/>
                    <w:bottom w:val="single" w:sz="4" w:space="0" w:color="auto"/>
                    <w:right w:val="single" w:sz="4" w:space="0" w:color="auto"/>
                  </w:tcBorders>
                  <w:shd w:val="clear" w:color="auto" w:fill="FFFFFF"/>
                  <w:noWrap/>
                  <w:vAlign w:val="center"/>
                  <w:hideMark/>
                </w:tcPr>
                <w:p w14:paraId="71E896D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EAR2025000000020</w:t>
                  </w:r>
                </w:p>
              </w:tc>
              <w:tc>
                <w:tcPr>
                  <w:tcW w:w="777" w:type="dxa"/>
                  <w:tcBorders>
                    <w:top w:val="nil"/>
                    <w:left w:val="nil"/>
                    <w:bottom w:val="single" w:sz="4" w:space="0" w:color="auto"/>
                    <w:right w:val="single" w:sz="4" w:space="0" w:color="auto"/>
                  </w:tcBorders>
                  <w:shd w:val="clear" w:color="auto" w:fill="FFFFFF"/>
                  <w:noWrap/>
                  <w:hideMark/>
                </w:tcPr>
                <w:p w14:paraId="02F0B51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15.03.2025</w:t>
                  </w:r>
                </w:p>
              </w:tc>
              <w:tc>
                <w:tcPr>
                  <w:tcW w:w="2774" w:type="dxa"/>
                  <w:tcBorders>
                    <w:top w:val="nil"/>
                    <w:left w:val="nil"/>
                    <w:bottom w:val="single" w:sz="4" w:space="0" w:color="auto"/>
                    <w:right w:val="single" w:sz="4" w:space="0" w:color="auto"/>
                  </w:tcBorders>
                  <w:shd w:val="clear" w:color="auto" w:fill="FFFFFF"/>
                  <w:noWrap/>
                  <w:vAlign w:val="bottom"/>
                  <w:hideMark/>
                </w:tcPr>
                <w:p w14:paraId="675F0EB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ELEKTRİK TORNA TAMİRATI VE YEDEK PARÇA İŞÇ.</w:t>
                  </w:r>
                </w:p>
              </w:tc>
              <w:tc>
                <w:tcPr>
                  <w:tcW w:w="1239" w:type="dxa"/>
                  <w:tcBorders>
                    <w:top w:val="nil"/>
                    <w:left w:val="nil"/>
                    <w:bottom w:val="single" w:sz="4" w:space="0" w:color="auto"/>
                    <w:right w:val="single" w:sz="4" w:space="0" w:color="auto"/>
                  </w:tcBorders>
                  <w:shd w:val="clear" w:color="auto" w:fill="FFFFFF"/>
                  <w:noWrap/>
                  <w:vAlign w:val="center"/>
                  <w:hideMark/>
                </w:tcPr>
                <w:p w14:paraId="44C5400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46.050,00 ₺</w:t>
                  </w:r>
                </w:p>
              </w:tc>
            </w:tr>
            <w:tr w:rsidR="002A26E2" w14:paraId="070ED0BD" w14:textId="77777777" w:rsidTr="002A26E2">
              <w:trPr>
                <w:trHeight w:val="523"/>
              </w:trPr>
              <w:tc>
                <w:tcPr>
                  <w:tcW w:w="783" w:type="dxa"/>
                  <w:vMerge/>
                  <w:tcBorders>
                    <w:top w:val="nil"/>
                    <w:left w:val="single" w:sz="4" w:space="0" w:color="auto"/>
                    <w:bottom w:val="nil"/>
                    <w:right w:val="single" w:sz="4" w:space="0" w:color="auto"/>
                  </w:tcBorders>
                  <w:vAlign w:val="center"/>
                  <w:hideMark/>
                </w:tcPr>
                <w:p w14:paraId="60AD154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B162DD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717</w:t>
                  </w:r>
                </w:p>
              </w:tc>
              <w:tc>
                <w:tcPr>
                  <w:tcW w:w="827" w:type="dxa"/>
                  <w:tcBorders>
                    <w:top w:val="nil"/>
                    <w:left w:val="nil"/>
                    <w:bottom w:val="nil"/>
                    <w:right w:val="single" w:sz="4" w:space="0" w:color="auto"/>
                  </w:tcBorders>
                  <w:noWrap/>
                  <w:vAlign w:val="bottom"/>
                  <w:hideMark/>
                </w:tcPr>
                <w:p w14:paraId="4CE9844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nil"/>
                    <w:right w:val="single" w:sz="4" w:space="0" w:color="auto"/>
                  </w:tcBorders>
                  <w:shd w:val="clear" w:color="auto" w:fill="FFFFFF"/>
                  <w:noWrap/>
                  <w:vAlign w:val="bottom"/>
                  <w:hideMark/>
                </w:tcPr>
                <w:p w14:paraId="35842BF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GÜNEŞ TRAKTÖR YEDEK PARÇA</w:t>
                  </w:r>
                </w:p>
              </w:tc>
              <w:tc>
                <w:tcPr>
                  <w:tcW w:w="1329" w:type="dxa"/>
                  <w:tcBorders>
                    <w:top w:val="nil"/>
                    <w:left w:val="nil"/>
                    <w:bottom w:val="nil"/>
                    <w:right w:val="single" w:sz="4" w:space="0" w:color="auto"/>
                  </w:tcBorders>
                  <w:shd w:val="clear" w:color="auto" w:fill="FFFFFF"/>
                  <w:noWrap/>
                  <w:vAlign w:val="center"/>
                  <w:hideMark/>
                </w:tcPr>
                <w:p w14:paraId="2A96DDC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GIB2025000000093</w:t>
                  </w:r>
                </w:p>
              </w:tc>
              <w:tc>
                <w:tcPr>
                  <w:tcW w:w="777" w:type="dxa"/>
                  <w:tcBorders>
                    <w:top w:val="nil"/>
                    <w:left w:val="nil"/>
                    <w:bottom w:val="nil"/>
                    <w:right w:val="single" w:sz="4" w:space="0" w:color="auto"/>
                  </w:tcBorders>
                  <w:shd w:val="clear" w:color="auto" w:fill="FFFFFF"/>
                  <w:noWrap/>
                  <w:hideMark/>
                </w:tcPr>
                <w:p w14:paraId="78C7B0C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20.03.2025</w:t>
                  </w:r>
                </w:p>
              </w:tc>
              <w:tc>
                <w:tcPr>
                  <w:tcW w:w="2774" w:type="dxa"/>
                  <w:tcBorders>
                    <w:top w:val="nil"/>
                    <w:left w:val="nil"/>
                    <w:bottom w:val="nil"/>
                    <w:right w:val="single" w:sz="4" w:space="0" w:color="auto"/>
                  </w:tcBorders>
                  <w:shd w:val="clear" w:color="auto" w:fill="FFFFFF"/>
                  <w:noWrap/>
                  <w:vAlign w:val="bottom"/>
                  <w:hideMark/>
                </w:tcPr>
                <w:p w14:paraId="1FD4A73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 YEDEK PARÇA ALIMI</w:t>
                  </w:r>
                </w:p>
              </w:tc>
              <w:tc>
                <w:tcPr>
                  <w:tcW w:w="1239" w:type="dxa"/>
                  <w:tcBorders>
                    <w:top w:val="nil"/>
                    <w:left w:val="nil"/>
                    <w:bottom w:val="nil"/>
                    <w:right w:val="single" w:sz="4" w:space="0" w:color="auto"/>
                  </w:tcBorders>
                  <w:shd w:val="clear" w:color="auto" w:fill="FFFFFF"/>
                  <w:noWrap/>
                  <w:vAlign w:val="center"/>
                  <w:hideMark/>
                </w:tcPr>
                <w:p w14:paraId="3C1EDCF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24.100,00 ₺</w:t>
                  </w:r>
                </w:p>
              </w:tc>
            </w:tr>
            <w:tr w:rsidR="002A26E2" w14:paraId="2A1D698F" w14:textId="77777777" w:rsidTr="002A26E2">
              <w:trPr>
                <w:trHeight w:val="523"/>
              </w:trPr>
              <w:tc>
                <w:tcPr>
                  <w:tcW w:w="733" w:type="dxa"/>
                  <w:tcBorders>
                    <w:top w:val="nil"/>
                    <w:left w:val="single" w:sz="4" w:space="0" w:color="auto"/>
                    <w:bottom w:val="nil"/>
                    <w:right w:val="single" w:sz="4" w:space="0" w:color="auto"/>
                  </w:tcBorders>
                  <w:noWrap/>
                  <w:vAlign w:val="center"/>
                  <w:hideMark/>
                </w:tcPr>
                <w:p w14:paraId="5E6A8533" w14:textId="77777777" w:rsidR="002A26E2" w:rsidRDefault="002A26E2" w:rsidP="002A26E2">
                  <w:pPr>
                    <w:jc w:val="center"/>
                    <w:rPr>
                      <w:rFonts w:ascii="Arial" w:hAnsi="Arial" w:cs="Arial"/>
                      <w:color w:val="000000"/>
                      <w:sz w:val="13"/>
                      <w:szCs w:val="13"/>
                    </w:rPr>
                  </w:pPr>
                  <w:r>
                    <w:rPr>
                      <w:rFonts w:ascii="Arial" w:hAnsi="Arial" w:cs="Arial"/>
                      <w:color w:val="000000"/>
                      <w:sz w:val="13"/>
                      <w:szCs w:val="13"/>
                    </w:rPr>
                    <w:t> </w:t>
                  </w:r>
                </w:p>
              </w:tc>
              <w:tc>
                <w:tcPr>
                  <w:tcW w:w="814" w:type="dxa"/>
                  <w:tcBorders>
                    <w:top w:val="nil"/>
                    <w:left w:val="nil"/>
                    <w:bottom w:val="single" w:sz="4" w:space="0" w:color="auto"/>
                    <w:right w:val="single" w:sz="4" w:space="0" w:color="auto"/>
                  </w:tcBorders>
                  <w:noWrap/>
                  <w:vAlign w:val="bottom"/>
                  <w:hideMark/>
                </w:tcPr>
                <w:p w14:paraId="3784EB9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014FCA1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6D07B47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5BA2D4E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EAS2025000000084</w:t>
                  </w:r>
                </w:p>
              </w:tc>
              <w:tc>
                <w:tcPr>
                  <w:tcW w:w="777" w:type="dxa"/>
                  <w:tcBorders>
                    <w:top w:val="nil"/>
                    <w:left w:val="nil"/>
                    <w:bottom w:val="single" w:sz="4" w:space="0" w:color="auto"/>
                    <w:right w:val="single" w:sz="4" w:space="0" w:color="auto"/>
                  </w:tcBorders>
                  <w:shd w:val="clear" w:color="auto" w:fill="FFFFFF"/>
                  <w:noWrap/>
                  <w:hideMark/>
                </w:tcPr>
                <w:p w14:paraId="10CDA22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1.05.2025</w:t>
                  </w:r>
                </w:p>
              </w:tc>
              <w:tc>
                <w:tcPr>
                  <w:tcW w:w="2774" w:type="dxa"/>
                  <w:tcBorders>
                    <w:top w:val="nil"/>
                    <w:left w:val="nil"/>
                    <w:bottom w:val="single" w:sz="4" w:space="0" w:color="auto"/>
                    <w:right w:val="single" w:sz="4" w:space="0" w:color="auto"/>
                  </w:tcBorders>
                  <w:shd w:val="clear" w:color="auto" w:fill="FFFFFF"/>
                  <w:noWrap/>
                  <w:vAlign w:val="bottom"/>
                  <w:hideMark/>
                </w:tcPr>
                <w:p w14:paraId="3BD30AB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shd w:val="clear" w:color="auto" w:fill="FFFFFF"/>
                  <w:noWrap/>
                  <w:vAlign w:val="center"/>
                  <w:hideMark/>
                </w:tcPr>
                <w:p w14:paraId="2A4EBFB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 ₺</w:t>
                  </w:r>
                </w:p>
              </w:tc>
            </w:tr>
            <w:tr w:rsidR="002A26E2" w14:paraId="30CC4958" w14:textId="77777777" w:rsidTr="002A26E2">
              <w:trPr>
                <w:trHeight w:val="498"/>
              </w:trPr>
              <w:tc>
                <w:tcPr>
                  <w:tcW w:w="733" w:type="dxa"/>
                  <w:vMerge w:val="restart"/>
                  <w:tcBorders>
                    <w:top w:val="single" w:sz="4" w:space="0" w:color="auto"/>
                    <w:left w:val="single" w:sz="4" w:space="0" w:color="auto"/>
                    <w:bottom w:val="nil"/>
                    <w:right w:val="single" w:sz="4" w:space="0" w:color="auto"/>
                  </w:tcBorders>
                  <w:noWrap/>
                  <w:vAlign w:val="center"/>
                  <w:hideMark/>
                </w:tcPr>
                <w:p w14:paraId="45674E8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NİSAN</w:t>
                  </w:r>
                </w:p>
              </w:tc>
              <w:tc>
                <w:tcPr>
                  <w:tcW w:w="814" w:type="dxa"/>
                  <w:tcBorders>
                    <w:top w:val="nil"/>
                    <w:left w:val="nil"/>
                    <w:bottom w:val="single" w:sz="4" w:space="0" w:color="auto"/>
                    <w:right w:val="single" w:sz="4" w:space="0" w:color="auto"/>
                  </w:tcBorders>
                  <w:noWrap/>
                  <w:vAlign w:val="bottom"/>
                  <w:hideMark/>
                </w:tcPr>
                <w:p w14:paraId="273C074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44F0FDA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6C3F99A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5EF5848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EAS2025000000067</w:t>
                  </w:r>
                </w:p>
              </w:tc>
              <w:tc>
                <w:tcPr>
                  <w:tcW w:w="777" w:type="dxa"/>
                  <w:tcBorders>
                    <w:top w:val="nil"/>
                    <w:left w:val="nil"/>
                    <w:bottom w:val="single" w:sz="4" w:space="0" w:color="auto"/>
                    <w:right w:val="single" w:sz="4" w:space="0" w:color="auto"/>
                  </w:tcBorders>
                  <w:shd w:val="clear" w:color="auto" w:fill="FFFFFF"/>
                  <w:noWrap/>
                  <w:hideMark/>
                </w:tcPr>
                <w:p w14:paraId="0BEA6DE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2.04.2025</w:t>
                  </w:r>
                </w:p>
              </w:tc>
              <w:tc>
                <w:tcPr>
                  <w:tcW w:w="2774" w:type="dxa"/>
                  <w:tcBorders>
                    <w:top w:val="nil"/>
                    <w:left w:val="nil"/>
                    <w:bottom w:val="single" w:sz="4" w:space="0" w:color="auto"/>
                    <w:right w:val="single" w:sz="4" w:space="0" w:color="auto"/>
                  </w:tcBorders>
                  <w:shd w:val="clear" w:color="auto" w:fill="FFFFFF"/>
                  <w:noWrap/>
                  <w:vAlign w:val="bottom"/>
                  <w:hideMark/>
                </w:tcPr>
                <w:p w14:paraId="3B86697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shd w:val="clear" w:color="auto" w:fill="FFFFFF"/>
                  <w:noWrap/>
                  <w:vAlign w:val="center"/>
                  <w:hideMark/>
                </w:tcPr>
                <w:p w14:paraId="2E87F4E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 ₺</w:t>
                  </w:r>
                </w:p>
              </w:tc>
            </w:tr>
            <w:tr w:rsidR="002A26E2" w14:paraId="1CBA4822" w14:textId="77777777" w:rsidTr="002A26E2">
              <w:trPr>
                <w:trHeight w:val="498"/>
              </w:trPr>
              <w:tc>
                <w:tcPr>
                  <w:tcW w:w="783" w:type="dxa"/>
                  <w:vMerge/>
                  <w:tcBorders>
                    <w:top w:val="single" w:sz="4" w:space="0" w:color="auto"/>
                    <w:left w:val="single" w:sz="4" w:space="0" w:color="auto"/>
                    <w:bottom w:val="nil"/>
                    <w:right w:val="single" w:sz="4" w:space="0" w:color="auto"/>
                  </w:tcBorders>
                  <w:vAlign w:val="center"/>
                  <w:hideMark/>
                </w:tcPr>
                <w:p w14:paraId="28268A9D"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9A0741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4B93568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6E6B324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HMVDETALİNG HASAN MERT VARLI AKÜ</w:t>
                  </w:r>
                </w:p>
              </w:tc>
              <w:tc>
                <w:tcPr>
                  <w:tcW w:w="1329" w:type="dxa"/>
                  <w:tcBorders>
                    <w:top w:val="nil"/>
                    <w:left w:val="nil"/>
                    <w:bottom w:val="single" w:sz="4" w:space="0" w:color="auto"/>
                    <w:right w:val="single" w:sz="4" w:space="0" w:color="auto"/>
                  </w:tcBorders>
                  <w:shd w:val="clear" w:color="auto" w:fill="FFFFFF"/>
                  <w:noWrap/>
                  <w:vAlign w:val="center"/>
                  <w:hideMark/>
                </w:tcPr>
                <w:p w14:paraId="2175120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176981</w:t>
                  </w:r>
                </w:p>
              </w:tc>
              <w:tc>
                <w:tcPr>
                  <w:tcW w:w="777" w:type="dxa"/>
                  <w:tcBorders>
                    <w:top w:val="nil"/>
                    <w:left w:val="nil"/>
                    <w:bottom w:val="single" w:sz="4" w:space="0" w:color="auto"/>
                    <w:right w:val="single" w:sz="4" w:space="0" w:color="auto"/>
                  </w:tcBorders>
                  <w:shd w:val="clear" w:color="auto" w:fill="FFFFFF"/>
                  <w:noWrap/>
                  <w:hideMark/>
                </w:tcPr>
                <w:p w14:paraId="23418BF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8.05.2025</w:t>
                  </w:r>
                </w:p>
              </w:tc>
              <w:tc>
                <w:tcPr>
                  <w:tcW w:w="2774" w:type="dxa"/>
                  <w:tcBorders>
                    <w:top w:val="nil"/>
                    <w:left w:val="nil"/>
                    <w:bottom w:val="single" w:sz="4" w:space="0" w:color="auto"/>
                    <w:right w:val="single" w:sz="4" w:space="0" w:color="auto"/>
                  </w:tcBorders>
                  <w:shd w:val="clear" w:color="auto" w:fill="FFFFFF"/>
                  <w:noWrap/>
                  <w:vAlign w:val="bottom"/>
                  <w:hideMark/>
                </w:tcPr>
                <w:p w14:paraId="24A301A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AKÜ ALIMI</w:t>
                  </w:r>
                </w:p>
              </w:tc>
              <w:tc>
                <w:tcPr>
                  <w:tcW w:w="1239" w:type="dxa"/>
                  <w:tcBorders>
                    <w:top w:val="nil"/>
                    <w:left w:val="nil"/>
                    <w:bottom w:val="single" w:sz="4" w:space="0" w:color="auto"/>
                    <w:right w:val="single" w:sz="4" w:space="0" w:color="auto"/>
                  </w:tcBorders>
                  <w:shd w:val="clear" w:color="auto" w:fill="FFFFFF"/>
                  <w:noWrap/>
                  <w:vAlign w:val="center"/>
                  <w:hideMark/>
                </w:tcPr>
                <w:p w14:paraId="1C845B9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3.000,00 ₺</w:t>
                  </w:r>
                </w:p>
              </w:tc>
            </w:tr>
            <w:tr w:rsidR="002A26E2" w14:paraId="38D75C9B" w14:textId="77777777" w:rsidTr="002A26E2">
              <w:trPr>
                <w:trHeight w:val="498"/>
              </w:trPr>
              <w:tc>
                <w:tcPr>
                  <w:tcW w:w="783" w:type="dxa"/>
                  <w:vMerge/>
                  <w:tcBorders>
                    <w:top w:val="single" w:sz="4" w:space="0" w:color="auto"/>
                    <w:left w:val="single" w:sz="4" w:space="0" w:color="auto"/>
                    <w:bottom w:val="nil"/>
                    <w:right w:val="single" w:sz="4" w:space="0" w:color="auto"/>
                  </w:tcBorders>
                  <w:vAlign w:val="center"/>
                  <w:hideMark/>
                </w:tcPr>
                <w:p w14:paraId="316E147F"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715254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ACK 166</w:t>
                  </w:r>
                </w:p>
              </w:tc>
              <w:tc>
                <w:tcPr>
                  <w:tcW w:w="827" w:type="dxa"/>
                  <w:tcBorders>
                    <w:top w:val="nil"/>
                    <w:left w:val="nil"/>
                    <w:bottom w:val="single" w:sz="4" w:space="0" w:color="auto"/>
                    <w:right w:val="single" w:sz="4" w:space="0" w:color="auto"/>
                  </w:tcBorders>
                  <w:noWrap/>
                  <w:vAlign w:val="bottom"/>
                  <w:hideMark/>
                </w:tcPr>
                <w:p w14:paraId="3144DAA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3985372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HİDROAY HİDROLİK İŞ MAKİNELERİ</w:t>
                  </w:r>
                </w:p>
              </w:tc>
              <w:tc>
                <w:tcPr>
                  <w:tcW w:w="1329" w:type="dxa"/>
                  <w:tcBorders>
                    <w:top w:val="nil"/>
                    <w:left w:val="nil"/>
                    <w:bottom w:val="single" w:sz="4" w:space="0" w:color="auto"/>
                    <w:right w:val="single" w:sz="4" w:space="0" w:color="auto"/>
                  </w:tcBorders>
                  <w:shd w:val="clear" w:color="auto" w:fill="FFFFFF"/>
                  <w:noWrap/>
                  <w:vAlign w:val="center"/>
                  <w:hideMark/>
                </w:tcPr>
                <w:p w14:paraId="46A177A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EAR2025000000055</w:t>
                  </w:r>
                </w:p>
              </w:tc>
              <w:tc>
                <w:tcPr>
                  <w:tcW w:w="777" w:type="dxa"/>
                  <w:tcBorders>
                    <w:top w:val="nil"/>
                    <w:left w:val="nil"/>
                    <w:bottom w:val="single" w:sz="4" w:space="0" w:color="auto"/>
                    <w:right w:val="single" w:sz="4" w:space="0" w:color="auto"/>
                  </w:tcBorders>
                  <w:shd w:val="clear" w:color="auto" w:fill="FFFFFF"/>
                  <w:noWrap/>
                  <w:hideMark/>
                </w:tcPr>
                <w:p w14:paraId="3B78537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9.04.2025</w:t>
                  </w:r>
                </w:p>
              </w:tc>
              <w:tc>
                <w:tcPr>
                  <w:tcW w:w="2774" w:type="dxa"/>
                  <w:tcBorders>
                    <w:top w:val="nil"/>
                    <w:left w:val="nil"/>
                    <w:bottom w:val="single" w:sz="4" w:space="0" w:color="auto"/>
                    <w:right w:val="single" w:sz="4" w:space="0" w:color="auto"/>
                  </w:tcBorders>
                  <w:shd w:val="clear" w:color="auto" w:fill="FFFFFF"/>
                  <w:noWrap/>
                  <w:vAlign w:val="bottom"/>
                  <w:hideMark/>
                </w:tcPr>
                <w:p w14:paraId="12275B4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 YEDEK PARÇA ALIMI</w:t>
                  </w:r>
                </w:p>
              </w:tc>
              <w:tc>
                <w:tcPr>
                  <w:tcW w:w="1239" w:type="dxa"/>
                  <w:tcBorders>
                    <w:top w:val="nil"/>
                    <w:left w:val="nil"/>
                    <w:bottom w:val="single" w:sz="4" w:space="0" w:color="auto"/>
                    <w:right w:val="single" w:sz="4" w:space="0" w:color="auto"/>
                  </w:tcBorders>
                  <w:shd w:val="clear" w:color="auto" w:fill="FFFFFF"/>
                  <w:noWrap/>
                  <w:vAlign w:val="center"/>
                  <w:hideMark/>
                </w:tcPr>
                <w:p w14:paraId="0AE61C4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6.000,00 ₺</w:t>
                  </w:r>
                </w:p>
              </w:tc>
            </w:tr>
            <w:tr w:rsidR="002A26E2" w14:paraId="12F9400F" w14:textId="77777777" w:rsidTr="002A26E2">
              <w:trPr>
                <w:trHeight w:val="523"/>
              </w:trPr>
              <w:tc>
                <w:tcPr>
                  <w:tcW w:w="783" w:type="dxa"/>
                  <w:vMerge/>
                  <w:tcBorders>
                    <w:top w:val="single" w:sz="4" w:space="0" w:color="auto"/>
                    <w:left w:val="single" w:sz="4" w:space="0" w:color="auto"/>
                    <w:bottom w:val="nil"/>
                    <w:right w:val="single" w:sz="4" w:space="0" w:color="auto"/>
                  </w:tcBorders>
                  <w:vAlign w:val="center"/>
                  <w:hideMark/>
                </w:tcPr>
                <w:p w14:paraId="3908827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6821F7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827</w:t>
                  </w:r>
                </w:p>
              </w:tc>
              <w:tc>
                <w:tcPr>
                  <w:tcW w:w="827" w:type="dxa"/>
                  <w:tcBorders>
                    <w:top w:val="nil"/>
                    <w:left w:val="nil"/>
                    <w:bottom w:val="nil"/>
                    <w:right w:val="single" w:sz="4" w:space="0" w:color="auto"/>
                  </w:tcBorders>
                  <w:noWrap/>
                  <w:vAlign w:val="bottom"/>
                  <w:hideMark/>
                </w:tcPr>
                <w:p w14:paraId="18FE0B5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nil"/>
                    <w:right w:val="single" w:sz="4" w:space="0" w:color="auto"/>
                  </w:tcBorders>
                  <w:shd w:val="clear" w:color="auto" w:fill="FFFFFF"/>
                  <w:noWrap/>
                  <w:vAlign w:val="bottom"/>
                  <w:hideMark/>
                </w:tcPr>
                <w:p w14:paraId="650522A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KEMAL YURTSEVER TRAKTÖR YED.PARÇA</w:t>
                  </w:r>
                </w:p>
              </w:tc>
              <w:tc>
                <w:tcPr>
                  <w:tcW w:w="1329" w:type="dxa"/>
                  <w:tcBorders>
                    <w:top w:val="nil"/>
                    <w:left w:val="nil"/>
                    <w:bottom w:val="nil"/>
                    <w:right w:val="single" w:sz="4" w:space="0" w:color="auto"/>
                  </w:tcBorders>
                  <w:shd w:val="clear" w:color="auto" w:fill="FFFFFF"/>
                  <w:noWrap/>
                  <w:vAlign w:val="center"/>
                  <w:hideMark/>
                </w:tcPr>
                <w:p w14:paraId="110E4C2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GIB2025000000019</w:t>
                  </w:r>
                </w:p>
              </w:tc>
              <w:tc>
                <w:tcPr>
                  <w:tcW w:w="777" w:type="dxa"/>
                  <w:tcBorders>
                    <w:top w:val="nil"/>
                    <w:left w:val="nil"/>
                    <w:bottom w:val="nil"/>
                    <w:right w:val="single" w:sz="4" w:space="0" w:color="auto"/>
                  </w:tcBorders>
                  <w:shd w:val="clear" w:color="auto" w:fill="FFFFFF"/>
                  <w:noWrap/>
                  <w:hideMark/>
                </w:tcPr>
                <w:p w14:paraId="6C8C9A48"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9.04.2025</w:t>
                  </w:r>
                </w:p>
              </w:tc>
              <w:tc>
                <w:tcPr>
                  <w:tcW w:w="2774" w:type="dxa"/>
                  <w:tcBorders>
                    <w:top w:val="nil"/>
                    <w:left w:val="nil"/>
                    <w:bottom w:val="nil"/>
                    <w:right w:val="single" w:sz="4" w:space="0" w:color="auto"/>
                  </w:tcBorders>
                  <w:shd w:val="clear" w:color="auto" w:fill="FFFFFF"/>
                  <w:noWrap/>
                  <w:vAlign w:val="bottom"/>
                  <w:hideMark/>
                </w:tcPr>
                <w:p w14:paraId="6907B0B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 YEDEK PARÇA ALIMI</w:t>
                  </w:r>
                </w:p>
              </w:tc>
              <w:tc>
                <w:tcPr>
                  <w:tcW w:w="1239" w:type="dxa"/>
                  <w:tcBorders>
                    <w:top w:val="nil"/>
                    <w:left w:val="nil"/>
                    <w:bottom w:val="nil"/>
                    <w:right w:val="single" w:sz="4" w:space="0" w:color="auto"/>
                  </w:tcBorders>
                  <w:shd w:val="clear" w:color="auto" w:fill="FFFFFF"/>
                  <w:noWrap/>
                  <w:vAlign w:val="center"/>
                  <w:hideMark/>
                </w:tcPr>
                <w:p w14:paraId="67145B2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5.130,84 ₺</w:t>
                  </w:r>
                </w:p>
              </w:tc>
            </w:tr>
            <w:tr w:rsidR="002A26E2" w14:paraId="2A9F2479" w14:textId="77777777" w:rsidTr="002A26E2">
              <w:trPr>
                <w:trHeight w:val="523"/>
              </w:trPr>
              <w:tc>
                <w:tcPr>
                  <w:tcW w:w="783" w:type="dxa"/>
                  <w:vMerge/>
                  <w:tcBorders>
                    <w:top w:val="single" w:sz="4" w:space="0" w:color="auto"/>
                    <w:left w:val="single" w:sz="4" w:space="0" w:color="auto"/>
                    <w:bottom w:val="nil"/>
                    <w:right w:val="single" w:sz="4" w:space="0" w:color="auto"/>
                  </w:tcBorders>
                  <w:vAlign w:val="center"/>
                  <w:hideMark/>
                </w:tcPr>
                <w:p w14:paraId="7F1B39F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28BB39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single" w:sz="4" w:space="0" w:color="auto"/>
                    <w:left w:val="nil"/>
                    <w:bottom w:val="nil"/>
                    <w:right w:val="single" w:sz="4" w:space="0" w:color="auto"/>
                  </w:tcBorders>
                  <w:noWrap/>
                  <w:vAlign w:val="bottom"/>
                  <w:hideMark/>
                </w:tcPr>
                <w:p w14:paraId="547663A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nil"/>
                    <w:right w:val="single" w:sz="4" w:space="0" w:color="auto"/>
                  </w:tcBorders>
                  <w:shd w:val="clear" w:color="auto" w:fill="FFFFFF"/>
                  <w:noWrap/>
                  <w:vAlign w:val="bottom"/>
                  <w:hideMark/>
                </w:tcPr>
                <w:p w14:paraId="5CDAD54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LASTİK YUSUF SAÇAN</w:t>
                  </w:r>
                </w:p>
              </w:tc>
              <w:tc>
                <w:tcPr>
                  <w:tcW w:w="1329" w:type="dxa"/>
                  <w:tcBorders>
                    <w:top w:val="single" w:sz="4" w:space="0" w:color="auto"/>
                    <w:left w:val="nil"/>
                    <w:bottom w:val="nil"/>
                    <w:right w:val="single" w:sz="4" w:space="0" w:color="auto"/>
                  </w:tcBorders>
                  <w:shd w:val="clear" w:color="auto" w:fill="FFFFFF"/>
                  <w:noWrap/>
                  <w:vAlign w:val="center"/>
                  <w:hideMark/>
                </w:tcPr>
                <w:p w14:paraId="523551D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GIB2025000000008</w:t>
                  </w:r>
                </w:p>
              </w:tc>
              <w:tc>
                <w:tcPr>
                  <w:tcW w:w="777" w:type="dxa"/>
                  <w:tcBorders>
                    <w:top w:val="single" w:sz="4" w:space="0" w:color="auto"/>
                    <w:left w:val="nil"/>
                    <w:bottom w:val="nil"/>
                    <w:right w:val="single" w:sz="4" w:space="0" w:color="auto"/>
                  </w:tcBorders>
                  <w:shd w:val="clear" w:color="auto" w:fill="FFFFFF"/>
                  <w:noWrap/>
                  <w:hideMark/>
                </w:tcPr>
                <w:p w14:paraId="6292B79E"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9.05.2025</w:t>
                  </w:r>
                </w:p>
              </w:tc>
              <w:tc>
                <w:tcPr>
                  <w:tcW w:w="2774" w:type="dxa"/>
                  <w:tcBorders>
                    <w:top w:val="single" w:sz="4" w:space="0" w:color="auto"/>
                    <w:left w:val="nil"/>
                    <w:bottom w:val="nil"/>
                    <w:right w:val="single" w:sz="4" w:space="0" w:color="auto"/>
                  </w:tcBorders>
                  <w:shd w:val="clear" w:color="auto" w:fill="FFFFFF"/>
                  <w:noWrap/>
                  <w:vAlign w:val="bottom"/>
                  <w:hideMark/>
                </w:tcPr>
                <w:p w14:paraId="319B1FE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SİBOP VE LASTİK YAMASI YAPTIRILMASI</w:t>
                  </w:r>
                </w:p>
              </w:tc>
              <w:tc>
                <w:tcPr>
                  <w:tcW w:w="1239" w:type="dxa"/>
                  <w:tcBorders>
                    <w:top w:val="single" w:sz="4" w:space="0" w:color="auto"/>
                    <w:left w:val="nil"/>
                    <w:bottom w:val="nil"/>
                    <w:right w:val="nil"/>
                  </w:tcBorders>
                  <w:shd w:val="clear" w:color="auto" w:fill="FFFFFF"/>
                  <w:noWrap/>
                  <w:vAlign w:val="center"/>
                  <w:hideMark/>
                </w:tcPr>
                <w:p w14:paraId="2723FC9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4.800,00 ₺</w:t>
                  </w:r>
                </w:p>
              </w:tc>
            </w:tr>
            <w:tr w:rsidR="002A26E2" w14:paraId="7F0FA6CD" w14:textId="77777777" w:rsidTr="002A26E2">
              <w:trPr>
                <w:trHeight w:val="498"/>
              </w:trPr>
              <w:tc>
                <w:tcPr>
                  <w:tcW w:w="783" w:type="dxa"/>
                  <w:vMerge/>
                  <w:tcBorders>
                    <w:top w:val="single" w:sz="4" w:space="0" w:color="auto"/>
                    <w:left w:val="single" w:sz="4" w:space="0" w:color="auto"/>
                    <w:bottom w:val="nil"/>
                    <w:right w:val="single" w:sz="4" w:space="0" w:color="auto"/>
                  </w:tcBorders>
                  <w:vAlign w:val="center"/>
                  <w:hideMark/>
                </w:tcPr>
                <w:p w14:paraId="3646FF1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CB4D39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VH 206</w:t>
                  </w:r>
                </w:p>
              </w:tc>
              <w:tc>
                <w:tcPr>
                  <w:tcW w:w="827" w:type="dxa"/>
                  <w:tcBorders>
                    <w:top w:val="single" w:sz="4" w:space="0" w:color="auto"/>
                    <w:left w:val="nil"/>
                    <w:bottom w:val="nil"/>
                    <w:right w:val="single" w:sz="4" w:space="0" w:color="auto"/>
                  </w:tcBorders>
                  <w:noWrap/>
                  <w:vAlign w:val="bottom"/>
                  <w:hideMark/>
                </w:tcPr>
                <w:p w14:paraId="2027526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single" w:sz="4" w:space="0" w:color="auto"/>
                    <w:left w:val="nil"/>
                    <w:bottom w:val="nil"/>
                    <w:right w:val="single" w:sz="4" w:space="0" w:color="auto"/>
                  </w:tcBorders>
                  <w:shd w:val="clear" w:color="auto" w:fill="FFFFFF"/>
                  <w:noWrap/>
                  <w:vAlign w:val="bottom"/>
                  <w:hideMark/>
                </w:tcPr>
                <w:p w14:paraId="1F920D5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TURGUT DEĞİRMENCİ</w:t>
                  </w:r>
                </w:p>
              </w:tc>
              <w:tc>
                <w:tcPr>
                  <w:tcW w:w="1329" w:type="dxa"/>
                  <w:tcBorders>
                    <w:top w:val="single" w:sz="4" w:space="0" w:color="auto"/>
                    <w:left w:val="nil"/>
                    <w:bottom w:val="nil"/>
                    <w:right w:val="single" w:sz="4" w:space="0" w:color="auto"/>
                  </w:tcBorders>
                  <w:shd w:val="clear" w:color="auto" w:fill="FFFFFF"/>
                  <w:noWrap/>
                  <w:vAlign w:val="center"/>
                  <w:hideMark/>
                </w:tcPr>
                <w:p w14:paraId="4117ACF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TUR2025000000017</w:t>
                  </w:r>
                </w:p>
              </w:tc>
              <w:tc>
                <w:tcPr>
                  <w:tcW w:w="777" w:type="dxa"/>
                  <w:tcBorders>
                    <w:top w:val="single" w:sz="4" w:space="0" w:color="auto"/>
                    <w:left w:val="nil"/>
                    <w:bottom w:val="nil"/>
                    <w:right w:val="single" w:sz="4" w:space="0" w:color="auto"/>
                  </w:tcBorders>
                  <w:shd w:val="clear" w:color="auto" w:fill="FFFFFF"/>
                  <w:noWrap/>
                  <w:hideMark/>
                </w:tcPr>
                <w:p w14:paraId="44531CB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10.04.2025</w:t>
                  </w:r>
                </w:p>
              </w:tc>
              <w:tc>
                <w:tcPr>
                  <w:tcW w:w="2774" w:type="dxa"/>
                  <w:tcBorders>
                    <w:top w:val="single" w:sz="4" w:space="0" w:color="auto"/>
                    <w:left w:val="nil"/>
                    <w:bottom w:val="nil"/>
                    <w:right w:val="single" w:sz="4" w:space="0" w:color="auto"/>
                  </w:tcBorders>
                  <w:shd w:val="clear" w:color="auto" w:fill="FFFFFF"/>
                  <w:noWrap/>
                  <w:vAlign w:val="bottom"/>
                  <w:hideMark/>
                </w:tcPr>
                <w:p w14:paraId="4381F0B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YEDEK PARÇA ALIMI</w:t>
                  </w:r>
                </w:p>
              </w:tc>
              <w:tc>
                <w:tcPr>
                  <w:tcW w:w="1239" w:type="dxa"/>
                  <w:tcBorders>
                    <w:top w:val="single" w:sz="4" w:space="0" w:color="auto"/>
                    <w:left w:val="nil"/>
                    <w:bottom w:val="nil"/>
                    <w:right w:val="nil"/>
                  </w:tcBorders>
                  <w:shd w:val="clear" w:color="auto" w:fill="FFFFFF"/>
                  <w:noWrap/>
                  <w:vAlign w:val="center"/>
                  <w:hideMark/>
                </w:tcPr>
                <w:p w14:paraId="6AFCCB4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5.083,33 ₺</w:t>
                  </w:r>
                </w:p>
              </w:tc>
            </w:tr>
            <w:tr w:rsidR="002A26E2" w14:paraId="31B39A6F" w14:textId="77777777" w:rsidTr="002A26E2">
              <w:trPr>
                <w:trHeight w:val="498"/>
              </w:trPr>
              <w:tc>
                <w:tcPr>
                  <w:tcW w:w="783" w:type="dxa"/>
                  <w:vMerge/>
                  <w:tcBorders>
                    <w:top w:val="single" w:sz="4" w:space="0" w:color="auto"/>
                    <w:left w:val="single" w:sz="4" w:space="0" w:color="auto"/>
                    <w:bottom w:val="nil"/>
                    <w:right w:val="single" w:sz="4" w:space="0" w:color="auto"/>
                  </w:tcBorders>
                  <w:vAlign w:val="center"/>
                  <w:hideMark/>
                </w:tcPr>
                <w:p w14:paraId="167F0D4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32CE13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541</w:t>
                  </w:r>
                </w:p>
              </w:tc>
              <w:tc>
                <w:tcPr>
                  <w:tcW w:w="827" w:type="dxa"/>
                  <w:tcBorders>
                    <w:top w:val="single" w:sz="4" w:space="0" w:color="auto"/>
                    <w:left w:val="nil"/>
                    <w:bottom w:val="single" w:sz="4" w:space="0" w:color="auto"/>
                    <w:right w:val="single" w:sz="4" w:space="0" w:color="auto"/>
                  </w:tcBorders>
                  <w:noWrap/>
                  <w:vAlign w:val="bottom"/>
                  <w:hideMark/>
                </w:tcPr>
                <w:p w14:paraId="0BC8C9F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single" w:sz="4" w:space="0" w:color="auto"/>
                    <w:left w:val="nil"/>
                    <w:bottom w:val="single" w:sz="4" w:space="0" w:color="auto"/>
                    <w:right w:val="single" w:sz="4" w:space="0" w:color="auto"/>
                  </w:tcBorders>
                  <w:shd w:val="clear" w:color="auto" w:fill="FFFFFF"/>
                  <w:noWrap/>
                  <w:vAlign w:val="bottom"/>
                  <w:hideMark/>
                </w:tcPr>
                <w:p w14:paraId="30F880B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RADYATÖR SİNEM YILMAZ</w:t>
                  </w:r>
                </w:p>
              </w:tc>
              <w:tc>
                <w:tcPr>
                  <w:tcW w:w="1329" w:type="dxa"/>
                  <w:tcBorders>
                    <w:top w:val="single" w:sz="4" w:space="0" w:color="auto"/>
                    <w:left w:val="nil"/>
                    <w:bottom w:val="single" w:sz="4" w:space="0" w:color="auto"/>
                    <w:right w:val="single" w:sz="4" w:space="0" w:color="auto"/>
                  </w:tcBorders>
                  <w:shd w:val="clear" w:color="auto" w:fill="FFFFFF"/>
                  <w:noWrap/>
                  <w:vAlign w:val="center"/>
                  <w:hideMark/>
                </w:tcPr>
                <w:p w14:paraId="486EB59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GIB2025000000004</w:t>
                  </w:r>
                </w:p>
              </w:tc>
              <w:tc>
                <w:tcPr>
                  <w:tcW w:w="777" w:type="dxa"/>
                  <w:tcBorders>
                    <w:top w:val="single" w:sz="4" w:space="0" w:color="auto"/>
                    <w:left w:val="nil"/>
                    <w:bottom w:val="single" w:sz="4" w:space="0" w:color="auto"/>
                    <w:right w:val="single" w:sz="4" w:space="0" w:color="auto"/>
                  </w:tcBorders>
                  <w:shd w:val="clear" w:color="auto" w:fill="FFFFFF"/>
                  <w:noWrap/>
                  <w:hideMark/>
                </w:tcPr>
                <w:p w14:paraId="5A3A064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15.04.2025</w:t>
                  </w:r>
                </w:p>
              </w:tc>
              <w:tc>
                <w:tcPr>
                  <w:tcW w:w="2774" w:type="dxa"/>
                  <w:tcBorders>
                    <w:top w:val="single" w:sz="4" w:space="0" w:color="auto"/>
                    <w:left w:val="nil"/>
                    <w:bottom w:val="single" w:sz="4" w:space="0" w:color="auto"/>
                    <w:right w:val="single" w:sz="4" w:space="0" w:color="auto"/>
                  </w:tcBorders>
                  <w:shd w:val="clear" w:color="auto" w:fill="FFFFFF"/>
                  <w:noWrap/>
                  <w:vAlign w:val="bottom"/>
                  <w:hideMark/>
                </w:tcPr>
                <w:p w14:paraId="7F108F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RADYATÖR DEĞİŞİMİ VE ANTİFİRİZ ALIMI</w:t>
                  </w:r>
                </w:p>
              </w:tc>
              <w:tc>
                <w:tcPr>
                  <w:tcW w:w="1239" w:type="dxa"/>
                  <w:tcBorders>
                    <w:top w:val="single" w:sz="4" w:space="0" w:color="auto"/>
                    <w:left w:val="nil"/>
                    <w:bottom w:val="single" w:sz="4" w:space="0" w:color="auto"/>
                    <w:right w:val="single" w:sz="4" w:space="0" w:color="auto"/>
                  </w:tcBorders>
                  <w:shd w:val="clear" w:color="auto" w:fill="FFFFFF"/>
                  <w:noWrap/>
                  <w:vAlign w:val="center"/>
                  <w:hideMark/>
                </w:tcPr>
                <w:p w14:paraId="39634DF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8.100,00 ₺</w:t>
                  </w:r>
                </w:p>
              </w:tc>
            </w:tr>
            <w:tr w:rsidR="002A26E2" w14:paraId="6FFD6C6D" w14:textId="77777777" w:rsidTr="002A26E2">
              <w:trPr>
                <w:trHeight w:val="498"/>
              </w:trPr>
              <w:tc>
                <w:tcPr>
                  <w:tcW w:w="783" w:type="dxa"/>
                  <w:vMerge/>
                  <w:tcBorders>
                    <w:top w:val="single" w:sz="4" w:space="0" w:color="auto"/>
                    <w:left w:val="single" w:sz="4" w:space="0" w:color="auto"/>
                    <w:bottom w:val="nil"/>
                    <w:right w:val="single" w:sz="4" w:space="0" w:color="auto"/>
                  </w:tcBorders>
                  <w:vAlign w:val="center"/>
                  <w:hideMark/>
                </w:tcPr>
                <w:p w14:paraId="52385EA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7940DB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65DE6E7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141587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AGRO AYDEMİR</w:t>
                  </w:r>
                </w:p>
              </w:tc>
              <w:tc>
                <w:tcPr>
                  <w:tcW w:w="1329" w:type="dxa"/>
                  <w:tcBorders>
                    <w:top w:val="nil"/>
                    <w:left w:val="nil"/>
                    <w:bottom w:val="single" w:sz="4" w:space="0" w:color="auto"/>
                    <w:right w:val="single" w:sz="4" w:space="0" w:color="auto"/>
                  </w:tcBorders>
                  <w:shd w:val="clear" w:color="auto" w:fill="FFFFFF"/>
                  <w:noWrap/>
                  <w:vAlign w:val="center"/>
                  <w:hideMark/>
                </w:tcPr>
                <w:p w14:paraId="62EAFF9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AGR2025000000129</w:t>
                  </w:r>
                </w:p>
              </w:tc>
              <w:tc>
                <w:tcPr>
                  <w:tcW w:w="777" w:type="dxa"/>
                  <w:tcBorders>
                    <w:top w:val="nil"/>
                    <w:left w:val="nil"/>
                    <w:bottom w:val="single" w:sz="4" w:space="0" w:color="auto"/>
                    <w:right w:val="single" w:sz="4" w:space="0" w:color="auto"/>
                  </w:tcBorders>
                  <w:shd w:val="clear" w:color="auto" w:fill="FFFFFF"/>
                  <w:noWrap/>
                  <w:hideMark/>
                </w:tcPr>
                <w:p w14:paraId="6C5CB04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22.04.2025</w:t>
                  </w:r>
                </w:p>
              </w:tc>
              <w:tc>
                <w:tcPr>
                  <w:tcW w:w="2774" w:type="dxa"/>
                  <w:tcBorders>
                    <w:top w:val="nil"/>
                    <w:left w:val="nil"/>
                    <w:bottom w:val="single" w:sz="4" w:space="0" w:color="auto"/>
                    <w:right w:val="single" w:sz="4" w:space="0" w:color="auto"/>
                  </w:tcBorders>
                  <w:shd w:val="clear" w:color="auto" w:fill="FFFFFF"/>
                  <w:noWrap/>
                  <w:vAlign w:val="bottom"/>
                  <w:hideMark/>
                </w:tcPr>
                <w:p w14:paraId="3AE28A6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YABANCI OTLARDA KULLANMAK İÇİN HERBİSİT OT İLACI</w:t>
                  </w:r>
                </w:p>
              </w:tc>
              <w:tc>
                <w:tcPr>
                  <w:tcW w:w="1239" w:type="dxa"/>
                  <w:tcBorders>
                    <w:top w:val="nil"/>
                    <w:left w:val="nil"/>
                    <w:bottom w:val="single" w:sz="4" w:space="0" w:color="auto"/>
                    <w:right w:val="single" w:sz="4" w:space="0" w:color="auto"/>
                  </w:tcBorders>
                  <w:shd w:val="clear" w:color="auto" w:fill="FFFFFF"/>
                  <w:noWrap/>
                  <w:vAlign w:val="center"/>
                  <w:hideMark/>
                </w:tcPr>
                <w:p w14:paraId="1FE359E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63.636,36 ₺</w:t>
                  </w:r>
                </w:p>
              </w:tc>
            </w:tr>
            <w:tr w:rsidR="002A26E2" w14:paraId="4FAE456D" w14:textId="77777777" w:rsidTr="002A26E2">
              <w:trPr>
                <w:trHeight w:val="498"/>
              </w:trPr>
              <w:tc>
                <w:tcPr>
                  <w:tcW w:w="733" w:type="dxa"/>
                  <w:vMerge w:val="restart"/>
                  <w:tcBorders>
                    <w:top w:val="single" w:sz="4" w:space="0" w:color="auto"/>
                    <w:left w:val="single" w:sz="4" w:space="0" w:color="auto"/>
                    <w:bottom w:val="single" w:sz="4" w:space="0" w:color="000000"/>
                    <w:right w:val="single" w:sz="4" w:space="0" w:color="auto"/>
                  </w:tcBorders>
                  <w:noWrap/>
                  <w:vAlign w:val="center"/>
                  <w:hideMark/>
                </w:tcPr>
                <w:p w14:paraId="68358C8E"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MAYIS</w:t>
                  </w:r>
                </w:p>
              </w:tc>
              <w:tc>
                <w:tcPr>
                  <w:tcW w:w="814" w:type="dxa"/>
                  <w:tcBorders>
                    <w:top w:val="nil"/>
                    <w:left w:val="nil"/>
                    <w:bottom w:val="single" w:sz="4" w:space="0" w:color="auto"/>
                    <w:right w:val="single" w:sz="4" w:space="0" w:color="auto"/>
                  </w:tcBorders>
                  <w:noWrap/>
                  <w:vAlign w:val="bottom"/>
                  <w:hideMark/>
                </w:tcPr>
                <w:p w14:paraId="695E004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563D4B5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shd w:val="clear" w:color="auto" w:fill="FFFFFF"/>
                  <w:noWrap/>
                  <w:vAlign w:val="bottom"/>
                  <w:hideMark/>
                </w:tcPr>
                <w:p w14:paraId="0880B84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HMVDETALİNG HASAN MERT VARLI AKÜ</w:t>
                  </w:r>
                </w:p>
              </w:tc>
              <w:tc>
                <w:tcPr>
                  <w:tcW w:w="1329" w:type="dxa"/>
                  <w:tcBorders>
                    <w:top w:val="nil"/>
                    <w:left w:val="nil"/>
                    <w:bottom w:val="single" w:sz="4" w:space="0" w:color="auto"/>
                    <w:right w:val="single" w:sz="4" w:space="0" w:color="auto"/>
                  </w:tcBorders>
                  <w:shd w:val="clear" w:color="auto" w:fill="FFFFFF"/>
                  <w:noWrap/>
                  <w:vAlign w:val="center"/>
                  <w:hideMark/>
                </w:tcPr>
                <w:p w14:paraId="4D2B3E6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GIB2025000000005</w:t>
                  </w:r>
                </w:p>
              </w:tc>
              <w:tc>
                <w:tcPr>
                  <w:tcW w:w="777" w:type="dxa"/>
                  <w:tcBorders>
                    <w:top w:val="nil"/>
                    <w:left w:val="nil"/>
                    <w:bottom w:val="single" w:sz="4" w:space="0" w:color="auto"/>
                    <w:right w:val="single" w:sz="4" w:space="0" w:color="auto"/>
                  </w:tcBorders>
                  <w:shd w:val="clear" w:color="auto" w:fill="FFFFFF"/>
                  <w:noWrap/>
                  <w:hideMark/>
                </w:tcPr>
                <w:p w14:paraId="0F0707B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13.05.2025</w:t>
                  </w:r>
                </w:p>
              </w:tc>
              <w:tc>
                <w:tcPr>
                  <w:tcW w:w="2774" w:type="dxa"/>
                  <w:tcBorders>
                    <w:top w:val="nil"/>
                    <w:left w:val="nil"/>
                    <w:bottom w:val="single" w:sz="4" w:space="0" w:color="auto"/>
                    <w:right w:val="single" w:sz="4" w:space="0" w:color="auto"/>
                  </w:tcBorders>
                  <w:shd w:val="clear" w:color="auto" w:fill="FFFFFF"/>
                  <w:noWrap/>
                  <w:vAlign w:val="bottom"/>
                  <w:hideMark/>
                </w:tcPr>
                <w:p w14:paraId="1BBF8D5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AKÜ ALIMI</w:t>
                  </w:r>
                </w:p>
              </w:tc>
              <w:tc>
                <w:tcPr>
                  <w:tcW w:w="1239" w:type="dxa"/>
                  <w:tcBorders>
                    <w:top w:val="nil"/>
                    <w:left w:val="nil"/>
                    <w:bottom w:val="single" w:sz="4" w:space="0" w:color="auto"/>
                    <w:right w:val="single" w:sz="4" w:space="0" w:color="auto"/>
                  </w:tcBorders>
                  <w:shd w:val="clear" w:color="auto" w:fill="FFFFFF"/>
                  <w:noWrap/>
                  <w:vAlign w:val="center"/>
                  <w:hideMark/>
                </w:tcPr>
                <w:p w14:paraId="1E9EDDC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7.000,00 ₺</w:t>
                  </w:r>
                </w:p>
              </w:tc>
            </w:tr>
            <w:tr w:rsidR="002A26E2" w14:paraId="34AC615F" w14:textId="77777777" w:rsidTr="002A26E2">
              <w:trPr>
                <w:trHeight w:val="498"/>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6BAA3A4A"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C8B24F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0115E9C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40B64D3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HİDROAY HİDROLİK İŞ MAKİNELERİ</w:t>
                  </w:r>
                </w:p>
              </w:tc>
              <w:tc>
                <w:tcPr>
                  <w:tcW w:w="1329" w:type="dxa"/>
                  <w:tcBorders>
                    <w:top w:val="nil"/>
                    <w:left w:val="nil"/>
                    <w:bottom w:val="single" w:sz="4" w:space="0" w:color="auto"/>
                    <w:right w:val="single" w:sz="4" w:space="0" w:color="auto"/>
                  </w:tcBorders>
                  <w:shd w:val="clear" w:color="auto" w:fill="FFFFFF"/>
                  <w:noWrap/>
                  <w:vAlign w:val="center"/>
                  <w:hideMark/>
                </w:tcPr>
                <w:p w14:paraId="2CBDDDC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EAR2025000000072</w:t>
                  </w:r>
                </w:p>
              </w:tc>
              <w:tc>
                <w:tcPr>
                  <w:tcW w:w="777" w:type="dxa"/>
                  <w:tcBorders>
                    <w:top w:val="nil"/>
                    <w:left w:val="nil"/>
                    <w:bottom w:val="single" w:sz="4" w:space="0" w:color="auto"/>
                    <w:right w:val="single" w:sz="4" w:space="0" w:color="auto"/>
                  </w:tcBorders>
                  <w:shd w:val="clear" w:color="auto" w:fill="FFFFFF"/>
                  <w:noWrap/>
                  <w:hideMark/>
                </w:tcPr>
                <w:p w14:paraId="0AF0E3B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15.05.2025</w:t>
                  </w:r>
                </w:p>
              </w:tc>
              <w:tc>
                <w:tcPr>
                  <w:tcW w:w="2774" w:type="dxa"/>
                  <w:tcBorders>
                    <w:top w:val="nil"/>
                    <w:left w:val="nil"/>
                    <w:bottom w:val="single" w:sz="4" w:space="0" w:color="auto"/>
                    <w:right w:val="single" w:sz="4" w:space="0" w:color="auto"/>
                  </w:tcBorders>
                  <w:shd w:val="clear" w:color="auto" w:fill="FFFFFF"/>
                  <w:noWrap/>
                  <w:vAlign w:val="bottom"/>
                  <w:hideMark/>
                </w:tcPr>
                <w:p w14:paraId="565CE2E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YÖNLÜ DİŞLİ POMPA ALIMI</w:t>
                  </w:r>
                </w:p>
              </w:tc>
              <w:tc>
                <w:tcPr>
                  <w:tcW w:w="1239" w:type="dxa"/>
                  <w:tcBorders>
                    <w:top w:val="nil"/>
                    <w:left w:val="nil"/>
                    <w:bottom w:val="single" w:sz="4" w:space="0" w:color="auto"/>
                    <w:right w:val="single" w:sz="4" w:space="0" w:color="auto"/>
                  </w:tcBorders>
                  <w:shd w:val="clear" w:color="auto" w:fill="FFFFFF"/>
                  <w:noWrap/>
                  <w:vAlign w:val="center"/>
                  <w:hideMark/>
                </w:tcPr>
                <w:p w14:paraId="447AC38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5.500,00 ₺</w:t>
                  </w:r>
                </w:p>
              </w:tc>
            </w:tr>
            <w:tr w:rsidR="002A26E2" w14:paraId="2B414AAE" w14:textId="77777777" w:rsidTr="002A26E2">
              <w:trPr>
                <w:trHeight w:val="498"/>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542043FD"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4DD2FE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single" w:sz="4" w:space="0" w:color="auto"/>
                    <w:right w:val="single" w:sz="4" w:space="0" w:color="auto"/>
                  </w:tcBorders>
                  <w:noWrap/>
                  <w:vAlign w:val="bottom"/>
                  <w:hideMark/>
                </w:tcPr>
                <w:p w14:paraId="6482A4F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02FEF2C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YEDEK PARÇA ÜMİT BERBER</w:t>
                  </w:r>
                </w:p>
              </w:tc>
              <w:tc>
                <w:tcPr>
                  <w:tcW w:w="1329" w:type="dxa"/>
                  <w:tcBorders>
                    <w:top w:val="nil"/>
                    <w:left w:val="nil"/>
                    <w:bottom w:val="single" w:sz="4" w:space="0" w:color="auto"/>
                    <w:right w:val="single" w:sz="4" w:space="0" w:color="auto"/>
                  </w:tcBorders>
                  <w:shd w:val="clear" w:color="auto" w:fill="FFFFFF"/>
                  <w:noWrap/>
                  <w:vAlign w:val="center"/>
                  <w:hideMark/>
                </w:tcPr>
                <w:p w14:paraId="09B51A8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GIB2025000000135</w:t>
                  </w:r>
                </w:p>
              </w:tc>
              <w:tc>
                <w:tcPr>
                  <w:tcW w:w="777" w:type="dxa"/>
                  <w:tcBorders>
                    <w:top w:val="nil"/>
                    <w:left w:val="nil"/>
                    <w:bottom w:val="single" w:sz="4" w:space="0" w:color="auto"/>
                    <w:right w:val="single" w:sz="4" w:space="0" w:color="auto"/>
                  </w:tcBorders>
                  <w:shd w:val="clear" w:color="auto" w:fill="FFFFFF"/>
                  <w:noWrap/>
                  <w:hideMark/>
                </w:tcPr>
                <w:p w14:paraId="03C7A383"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16.05.2025</w:t>
                  </w:r>
                </w:p>
              </w:tc>
              <w:tc>
                <w:tcPr>
                  <w:tcW w:w="2774" w:type="dxa"/>
                  <w:tcBorders>
                    <w:top w:val="nil"/>
                    <w:left w:val="nil"/>
                    <w:bottom w:val="single" w:sz="4" w:space="0" w:color="auto"/>
                    <w:right w:val="single" w:sz="4" w:space="0" w:color="auto"/>
                  </w:tcBorders>
                  <w:shd w:val="clear" w:color="auto" w:fill="FFFFFF"/>
                  <w:noWrap/>
                  <w:vAlign w:val="bottom"/>
                  <w:hideMark/>
                </w:tcPr>
                <w:p w14:paraId="1CD8835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TAMİRATININ YAPTIRILMASI VE YEDEK PARÇA ALIMI</w:t>
                  </w:r>
                </w:p>
              </w:tc>
              <w:tc>
                <w:tcPr>
                  <w:tcW w:w="1239" w:type="dxa"/>
                  <w:tcBorders>
                    <w:top w:val="nil"/>
                    <w:left w:val="nil"/>
                    <w:bottom w:val="single" w:sz="4" w:space="0" w:color="auto"/>
                    <w:right w:val="single" w:sz="4" w:space="0" w:color="auto"/>
                  </w:tcBorders>
                  <w:shd w:val="clear" w:color="auto" w:fill="FFFFFF"/>
                  <w:noWrap/>
                  <w:vAlign w:val="center"/>
                  <w:hideMark/>
                </w:tcPr>
                <w:p w14:paraId="39346CD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38.040,14 ₺</w:t>
                  </w:r>
                </w:p>
              </w:tc>
            </w:tr>
            <w:tr w:rsidR="002A26E2" w14:paraId="58871AD3" w14:textId="77777777" w:rsidTr="002A26E2">
              <w:trPr>
                <w:trHeight w:val="498"/>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02DABA6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C2C9B17" w14:textId="77777777" w:rsidR="002A26E2" w:rsidRDefault="002A26E2" w:rsidP="002A26E2">
                  <w:pPr>
                    <w:rPr>
                      <w:rFonts w:ascii="Arial" w:hAnsi="Arial" w:cs="Arial"/>
                      <w:b/>
                      <w:bCs/>
                      <w:i/>
                      <w:iCs/>
                      <w:color w:val="000000"/>
                      <w:sz w:val="13"/>
                      <w:szCs w:val="13"/>
                    </w:rPr>
                  </w:pPr>
                  <w:r>
                    <w:rPr>
                      <w:rFonts w:ascii="Arial" w:hAnsi="Arial" w:cs="Arial"/>
                      <w:b/>
                      <w:bCs/>
                      <w:i/>
                      <w:i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76468D4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0BA60DE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TURGUT DEĞİRMENCİ</w:t>
                  </w:r>
                </w:p>
              </w:tc>
              <w:tc>
                <w:tcPr>
                  <w:tcW w:w="1329" w:type="dxa"/>
                  <w:tcBorders>
                    <w:top w:val="nil"/>
                    <w:left w:val="nil"/>
                    <w:bottom w:val="single" w:sz="4" w:space="0" w:color="auto"/>
                    <w:right w:val="single" w:sz="4" w:space="0" w:color="auto"/>
                  </w:tcBorders>
                  <w:shd w:val="clear" w:color="auto" w:fill="FFFFFF"/>
                  <w:noWrap/>
                  <w:vAlign w:val="center"/>
                  <w:hideMark/>
                </w:tcPr>
                <w:p w14:paraId="7C6FD9D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TUR2025000000025</w:t>
                  </w:r>
                </w:p>
              </w:tc>
              <w:tc>
                <w:tcPr>
                  <w:tcW w:w="777" w:type="dxa"/>
                  <w:tcBorders>
                    <w:top w:val="nil"/>
                    <w:left w:val="nil"/>
                    <w:bottom w:val="single" w:sz="4" w:space="0" w:color="auto"/>
                    <w:right w:val="single" w:sz="4" w:space="0" w:color="auto"/>
                  </w:tcBorders>
                  <w:shd w:val="clear" w:color="auto" w:fill="FFFFFF"/>
                  <w:noWrap/>
                  <w:hideMark/>
                </w:tcPr>
                <w:p w14:paraId="6A04EA2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22.05.2025</w:t>
                  </w:r>
                </w:p>
              </w:tc>
              <w:tc>
                <w:tcPr>
                  <w:tcW w:w="2774" w:type="dxa"/>
                  <w:tcBorders>
                    <w:top w:val="nil"/>
                    <w:left w:val="nil"/>
                    <w:bottom w:val="single" w:sz="4" w:space="0" w:color="auto"/>
                    <w:right w:val="single" w:sz="4" w:space="0" w:color="auto"/>
                  </w:tcBorders>
                  <w:shd w:val="clear" w:color="auto" w:fill="FFFFFF"/>
                  <w:noWrap/>
                  <w:vAlign w:val="bottom"/>
                  <w:hideMark/>
                </w:tcPr>
                <w:p w14:paraId="59983E2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 VE TRAKTÖRLERE YAĞ ALIMI</w:t>
                  </w:r>
                </w:p>
              </w:tc>
              <w:tc>
                <w:tcPr>
                  <w:tcW w:w="1239" w:type="dxa"/>
                  <w:tcBorders>
                    <w:top w:val="nil"/>
                    <w:left w:val="nil"/>
                    <w:bottom w:val="single" w:sz="4" w:space="0" w:color="auto"/>
                    <w:right w:val="single" w:sz="4" w:space="0" w:color="auto"/>
                  </w:tcBorders>
                  <w:shd w:val="clear" w:color="auto" w:fill="FFFFFF"/>
                  <w:noWrap/>
                  <w:vAlign w:val="center"/>
                  <w:hideMark/>
                </w:tcPr>
                <w:p w14:paraId="409613E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14.291,71 ₺</w:t>
                  </w:r>
                </w:p>
              </w:tc>
            </w:tr>
            <w:tr w:rsidR="002A26E2" w14:paraId="1AE29AC3" w14:textId="77777777" w:rsidTr="002A26E2">
              <w:trPr>
                <w:trHeight w:val="498"/>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521D058A"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E6A66C2" w14:textId="77777777" w:rsidR="002A26E2" w:rsidRDefault="002A26E2" w:rsidP="002A26E2">
                  <w:pPr>
                    <w:rPr>
                      <w:rFonts w:ascii="Arial" w:hAnsi="Arial" w:cs="Arial"/>
                      <w:b/>
                      <w:bCs/>
                      <w:i/>
                      <w:iCs/>
                      <w:color w:val="000000"/>
                      <w:sz w:val="13"/>
                      <w:szCs w:val="13"/>
                    </w:rPr>
                  </w:pPr>
                  <w:r>
                    <w:rPr>
                      <w:rFonts w:ascii="Arial" w:hAnsi="Arial" w:cs="Arial"/>
                      <w:b/>
                      <w:bCs/>
                      <w:i/>
                      <w:iCs/>
                      <w:color w:val="000000"/>
                      <w:sz w:val="13"/>
                      <w:szCs w:val="13"/>
                    </w:rPr>
                    <w:t>09 VK 432</w:t>
                  </w:r>
                </w:p>
              </w:tc>
              <w:tc>
                <w:tcPr>
                  <w:tcW w:w="827" w:type="dxa"/>
                  <w:tcBorders>
                    <w:top w:val="nil"/>
                    <w:left w:val="nil"/>
                    <w:bottom w:val="single" w:sz="4" w:space="0" w:color="auto"/>
                    <w:right w:val="single" w:sz="4" w:space="0" w:color="auto"/>
                  </w:tcBorders>
                  <w:noWrap/>
                  <w:vAlign w:val="bottom"/>
                  <w:hideMark/>
                </w:tcPr>
                <w:p w14:paraId="12F5025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5C67594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GEDİK OTOMOTİV</w:t>
                  </w:r>
                </w:p>
              </w:tc>
              <w:tc>
                <w:tcPr>
                  <w:tcW w:w="1329" w:type="dxa"/>
                  <w:tcBorders>
                    <w:top w:val="nil"/>
                    <w:left w:val="nil"/>
                    <w:bottom w:val="single" w:sz="4" w:space="0" w:color="auto"/>
                    <w:right w:val="single" w:sz="4" w:space="0" w:color="auto"/>
                  </w:tcBorders>
                  <w:shd w:val="clear" w:color="auto" w:fill="FFFFFF"/>
                  <w:noWrap/>
                  <w:vAlign w:val="center"/>
                  <w:hideMark/>
                </w:tcPr>
                <w:p w14:paraId="03D825C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GIB2025000000071</w:t>
                  </w:r>
                </w:p>
              </w:tc>
              <w:tc>
                <w:tcPr>
                  <w:tcW w:w="777" w:type="dxa"/>
                  <w:tcBorders>
                    <w:top w:val="nil"/>
                    <w:left w:val="nil"/>
                    <w:bottom w:val="single" w:sz="4" w:space="0" w:color="auto"/>
                    <w:right w:val="single" w:sz="4" w:space="0" w:color="auto"/>
                  </w:tcBorders>
                  <w:shd w:val="clear" w:color="auto" w:fill="FFFFFF"/>
                  <w:noWrap/>
                  <w:hideMark/>
                </w:tcPr>
                <w:p w14:paraId="162DECE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26.05.2025</w:t>
                  </w:r>
                </w:p>
              </w:tc>
              <w:tc>
                <w:tcPr>
                  <w:tcW w:w="2774" w:type="dxa"/>
                  <w:tcBorders>
                    <w:top w:val="nil"/>
                    <w:left w:val="nil"/>
                    <w:bottom w:val="single" w:sz="4" w:space="0" w:color="auto"/>
                    <w:right w:val="single" w:sz="4" w:space="0" w:color="auto"/>
                  </w:tcBorders>
                  <w:shd w:val="clear" w:color="auto" w:fill="FFFFFF"/>
                  <w:noWrap/>
                  <w:vAlign w:val="bottom"/>
                  <w:hideMark/>
                </w:tcPr>
                <w:p w14:paraId="7AE5464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 YEDEK PARÇA ALIMI</w:t>
                  </w:r>
                </w:p>
              </w:tc>
              <w:tc>
                <w:tcPr>
                  <w:tcW w:w="1239" w:type="dxa"/>
                  <w:tcBorders>
                    <w:top w:val="nil"/>
                    <w:left w:val="nil"/>
                    <w:bottom w:val="single" w:sz="4" w:space="0" w:color="auto"/>
                    <w:right w:val="single" w:sz="4" w:space="0" w:color="auto"/>
                  </w:tcBorders>
                  <w:shd w:val="clear" w:color="auto" w:fill="FFFFFF"/>
                  <w:noWrap/>
                  <w:vAlign w:val="center"/>
                  <w:hideMark/>
                </w:tcPr>
                <w:p w14:paraId="48C724FB"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26.530,00 ₺</w:t>
                  </w:r>
                </w:p>
              </w:tc>
            </w:tr>
            <w:tr w:rsidR="002A26E2" w14:paraId="7100EFFF" w14:textId="77777777" w:rsidTr="002A26E2">
              <w:trPr>
                <w:trHeight w:val="523"/>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0257DBB2"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F93FF9F" w14:textId="77777777" w:rsidR="002A26E2" w:rsidRDefault="002A26E2" w:rsidP="002A26E2">
                  <w:pPr>
                    <w:rPr>
                      <w:rFonts w:ascii="Arial" w:hAnsi="Arial" w:cs="Arial"/>
                      <w:b/>
                      <w:bCs/>
                      <w:i/>
                      <w:iCs/>
                      <w:color w:val="000000"/>
                      <w:sz w:val="13"/>
                      <w:szCs w:val="13"/>
                    </w:rPr>
                  </w:pPr>
                  <w:r>
                    <w:rPr>
                      <w:rFonts w:ascii="Arial" w:hAnsi="Arial" w:cs="Arial"/>
                      <w:b/>
                      <w:bCs/>
                      <w:i/>
                      <w:iCs/>
                      <w:color w:val="000000"/>
                      <w:sz w:val="13"/>
                      <w:szCs w:val="13"/>
                    </w:rPr>
                    <w:t>09 VE 345</w:t>
                  </w:r>
                </w:p>
              </w:tc>
              <w:tc>
                <w:tcPr>
                  <w:tcW w:w="827" w:type="dxa"/>
                  <w:tcBorders>
                    <w:top w:val="nil"/>
                    <w:left w:val="nil"/>
                    <w:bottom w:val="nil"/>
                    <w:right w:val="single" w:sz="4" w:space="0" w:color="auto"/>
                  </w:tcBorders>
                  <w:noWrap/>
                  <w:vAlign w:val="bottom"/>
                  <w:hideMark/>
                </w:tcPr>
                <w:p w14:paraId="6BC26D4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shd w:val="clear" w:color="auto" w:fill="FFFFFF"/>
                  <w:hideMark/>
                </w:tcPr>
                <w:p w14:paraId="1CE7FB2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EGSOZCU SÜLEYMAN TÜRKER</w:t>
                  </w:r>
                </w:p>
              </w:tc>
              <w:tc>
                <w:tcPr>
                  <w:tcW w:w="1329" w:type="dxa"/>
                  <w:tcBorders>
                    <w:top w:val="nil"/>
                    <w:left w:val="nil"/>
                    <w:bottom w:val="nil"/>
                    <w:right w:val="single" w:sz="4" w:space="0" w:color="auto"/>
                  </w:tcBorders>
                  <w:shd w:val="clear" w:color="auto" w:fill="FFFFFF"/>
                  <w:noWrap/>
                  <w:vAlign w:val="center"/>
                  <w:hideMark/>
                </w:tcPr>
                <w:p w14:paraId="0A9B4C2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GIB2025000000012</w:t>
                  </w:r>
                </w:p>
              </w:tc>
              <w:tc>
                <w:tcPr>
                  <w:tcW w:w="777" w:type="dxa"/>
                  <w:tcBorders>
                    <w:top w:val="nil"/>
                    <w:left w:val="nil"/>
                    <w:bottom w:val="nil"/>
                    <w:right w:val="single" w:sz="4" w:space="0" w:color="auto"/>
                  </w:tcBorders>
                  <w:shd w:val="clear" w:color="auto" w:fill="FFFFFF"/>
                  <w:noWrap/>
                  <w:hideMark/>
                </w:tcPr>
                <w:p w14:paraId="02C56277"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28.05.2025</w:t>
                  </w:r>
                </w:p>
              </w:tc>
              <w:tc>
                <w:tcPr>
                  <w:tcW w:w="2774" w:type="dxa"/>
                  <w:tcBorders>
                    <w:top w:val="nil"/>
                    <w:left w:val="nil"/>
                    <w:bottom w:val="nil"/>
                    <w:right w:val="single" w:sz="4" w:space="0" w:color="auto"/>
                  </w:tcBorders>
                  <w:shd w:val="clear" w:color="auto" w:fill="FFFFFF"/>
                  <w:noWrap/>
                  <w:vAlign w:val="bottom"/>
                  <w:hideMark/>
                </w:tcPr>
                <w:p w14:paraId="695F311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SOLÖN KOMPLE MAKASI VE BURÇLARIN DEĞİŞİMİ</w:t>
                  </w:r>
                </w:p>
              </w:tc>
              <w:tc>
                <w:tcPr>
                  <w:tcW w:w="1239" w:type="dxa"/>
                  <w:tcBorders>
                    <w:top w:val="nil"/>
                    <w:left w:val="nil"/>
                    <w:bottom w:val="nil"/>
                    <w:right w:val="single" w:sz="4" w:space="0" w:color="auto"/>
                  </w:tcBorders>
                  <w:shd w:val="clear" w:color="auto" w:fill="FFFFFF"/>
                  <w:noWrap/>
                  <w:vAlign w:val="center"/>
                  <w:hideMark/>
                </w:tcPr>
                <w:p w14:paraId="03EB329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29.000,00 ₺</w:t>
                  </w:r>
                </w:p>
              </w:tc>
            </w:tr>
            <w:tr w:rsidR="002A26E2" w14:paraId="094FD64E" w14:textId="77777777" w:rsidTr="002A26E2">
              <w:trPr>
                <w:trHeight w:val="523"/>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4C03F05D"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E28FAD3" w14:textId="77777777" w:rsidR="002A26E2" w:rsidRDefault="002A26E2" w:rsidP="002A26E2">
                  <w:pPr>
                    <w:rPr>
                      <w:rFonts w:ascii="Arial" w:hAnsi="Arial" w:cs="Arial"/>
                      <w:b/>
                      <w:bCs/>
                      <w:i/>
                      <w:iCs/>
                      <w:color w:val="000000"/>
                      <w:sz w:val="13"/>
                      <w:szCs w:val="13"/>
                    </w:rPr>
                  </w:pPr>
                  <w:r>
                    <w:rPr>
                      <w:rFonts w:ascii="Arial" w:hAnsi="Arial" w:cs="Arial"/>
                      <w:b/>
                      <w:bCs/>
                      <w:i/>
                      <w:iCs/>
                      <w:color w:val="000000"/>
                      <w:sz w:val="13"/>
                      <w:szCs w:val="13"/>
                    </w:rPr>
                    <w:t>09 VK 085</w:t>
                  </w:r>
                </w:p>
              </w:tc>
              <w:tc>
                <w:tcPr>
                  <w:tcW w:w="827" w:type="dxa"/>
                  <w:tcBorders>
                    <w:top w:val="single" w:sz="4" w:space="0" w:color="auto"/>
                    <w:left w:val="nil"/>
                    <w:bottom w:val="nil"/>
                    <w:right w:val="single" w:sz="4" w:space="0" w:color="auto"/>
                  </w:tcBorders>
                  <w:noWrap/>
                  <w:vAlign w:val="bottom"/>
                  <w:hideMark/>
                </w:tcPr>
                <w:p w14:paraId="152B3EB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nil"/>
                    <w:right w:val="single" w:sz="4" w:space="0" w:color="auto"/>
                  </w:tcBorders>
                  <w:shd w:val="clear" w:color="auto" w:fill="FFFFFF"/>
                  <w:noWrap/>
                  <w:hideMark/>
                </w:tcPr>
                <w:p w14:paraId="371249C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KIVRAK OTO LASTİK </w:t>
                  </w:r>
                </w:p>
              </w:tc>
              <w:tc>
                <w:tcPr>
                  <w:tcW w:w="1329" w:type="dxa"/>
                  <w:tcBorders>
                    <w:top w:val="single" w:sz="4" w:space="0" w:color="auto"/>
                    <w:left w:val="nil"/>
                    <w:bottom w:val="nil"/>
                    <w:right w:val="single" w:sz="4" w:space="0" w:color="auto"/>
                  </w:tcBorders>
                  <w:shd w:val="clear" w:color="auto" w:fill="FFFFFF"/>
                  <w:noWrap/>
                  <w:vAlign w:val="center"/>
                  <w:hideMark/>
                </w:tcPr>
                <w:p w14:paraId="53A41EF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GIB2025000000005</w:t>
                  </w:r>
                </w:p>
              </w:tc>
              <w:tc>
                <w:tcPr>
                  <w:tcW w:w="777" w:type="dxa"/>
                  <w:tcBorders>
                    <w:top w:val="single" w:sz="4" w:space="0" w:color="auto"/>
                    <w:left w:val="nil"/>
                    <w:bottom w:val="nil"/>
                    <w:right w:val="single" w:sz="4" w:space="0" w:color="auto"/>
                  </w:tcBorders>
                  <w:shd w:val="clear" w:color="auto" w:fill="FFFFFF"/>
                  <w:noWrap/>
                  <w:hideMark/>
                </w:tcPr>
                <w:p w14:paraId="5A44F03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28.05.2025</w:t>
                  </w:r>
                </w:p>
              </w:tc>
              <w:tc>
                <w:tcPr>
                  <w:tcW w:w="2774" w:type="dxa"/>
                  <w:tcBorders>
                    <w:top w:val="single" w:sz="4" w:space="0" w:color="auto"/>
                    <w:left w:val="nil"/>
                    <w:bottom w:val="nil"/>
                    <w:right w:val="single" w:sz="4" w:space="0" w:color="auto"/>
                  </w:tcBorders>
                  <w:shd w:val="clear" w:color="auto" w:fill="FFFFFF"/>
                  <w:noWrap/>
                  <w:vAlign w:val="bottom"/>
                  <w:hideMark/>
                </w:tcPr>
                <w:p w14:paraId="21C0BC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YENİ LASTİK ALIMI VE KAPLAMA  YAPILMASI</w:t>
                  </w:r>
                </w:p>
              </w:tc>
              <w:tc>
                <w:tcPr>
                  <w:tcW w:w="1239" w:type="dxa"/>
                  <w:tcBorders>
                    <w:top w:val="single" w:sz="4" w:space="0" w:color="auto"/>
                    <w:left w:val="nil"/>
                    <w:bottom w:val="nil"/>
                    <w:right w:val="single" w:sz="4" w:space="0" w:color="auto"/>
                  </w:tcBorders>
                  <w:shd w:val="clear" w:color="auto" w:fill="FFFFFF"/>
                  <w:noWrap/>
                  <w:vAlign w:val="center"/>
                  <w:hideMark/>
                </w:tcPr>
                <w:p w14:paraId="7A116B5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51.466,00 ₺</w:t>
                  </w:r>
                </w:p>
              </w:tc>
            </w:tr>
            <w:tr w:rsidR="002A26E2" w14:paraId="0ED6E34F" w14:textId="77777777" w:rsidTr="002A26E2">
              <w:trPr>
                <w:trHeight w:val="498"/>
              </w:trPr>
              <w:tc>
                <w:tcPr>
                  <w:tcW w:w="783" w:type="dxa"/>
                  <w:vMerge/>
                  <w:tcBorders>
                    <w:top w:val="single" w:sz="4" w:space="0" w:color="auto"/>
                    <w:left w:val="single" w:sz="4" w:space="0" w:color="auto"/>
                    <w:bottom w:val="single" w:sz="4" w:space="0" w:color="000000"/>
                    <w:right w:val="single" w:sz="4" w:space="0" w:color="auto"/>
                  </w:tcBorders>
                  <w:vAlign w:val="center"/>
                  <w:hideMark/>
                </w:tcPr>
                <w:p w14:paraId="56DD1ED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BF3FF67" w14:textId="77777777" w:rsidR="002A26E2" w:rsidRDefault="002A26E2" w:rsidP="002A26E2">
                  <w:pPr>
                    <w:rPr>
                      <w:rFonts w:ascii="Arial" w:hAnsi="Arial" w:cs="Arial"/>
                      <w:b/>
                      <w:bCs/>
                      <w:i/>
                      <w:iCs/>
                      <w:color w:val="000000"/>
                      <w:sz w:val="13"/>
                      <w:szCs w:val="13"/>
                    </w:rPr>
                  </w:pPr>
                  <w:r>
                    <w:rPr>
                      <w:rFonts w:ascii="Arial" w:hAnsi="Arial" w:cs="Arial"/>
                      <w:b/>
                      <w:bCs/>
                      <w:i/>
                      <w:iCs/>
                      <w:color w:val="000000"/>
                      <w:sz w:val="13"/>
                      <w:szCs w:val="13"/>
                    </w:rPr>
                    <w:t>09 VK 432</w:t>
                  </w:r>
                </w:p>
              </w:tc>
              <w:tc>
                <w:tcPr>
                  <w:tcW w:w="827" w:type="dxa"/>
                  <w:tcBorders>
                    <w:top w:val="single" w:sz="4" w:space="0" w:color="auto"/>
                    <w:left w:val="nil"/>
                    <w:bottom w:val="single" w:sz="4" w:space="0" w:color="auto"/>
                    <w:right w:val="single" w:sz="4" w:space="0" w:color="auto"/>
                  </w:tcBorders>
                  <w:noWrap/>
                  <w:vAlign w:val="bottom"/>
                  <w:hideMark/>
                </w:tcPr>
                <w:p w14:paraId="5A9A1D8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single" w:sz="4" w:space="0" w:color="auto"/>
                    <w:right w:val="single" w:sz="4" w:space="0" w:color="auto"/>
                  </w:tcBorders>
                  <w:shd w:val="clear" w:color="auto" w:fill="FFFFFF"/>
                  <w:noWrap/>
                  <w:vAlign w:val="bottom"/>
                  <w:hideMark/>
                </w:tcPr>
                <w:p w14:paraId="656CDCA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SAÇAN TİCARET OTO YEDEK PARÇA</w:t>
                  </w:r>
                </w:p>
              </w:tc>
              <w:tc>
                <w:tcPr>
                  <w:tcW w:w="1329" w:type="dxa"/>
                  <w:tcBorders>
                    <w:top w:val="single" w:sz="4" w:space="0" w:color="auto"/>
                    <w:left w:val="nil"/>
                    <w:bottom w:val="single" w:sz="4" w:space="0" w:color="auto"/>
                    <w:right w:val="single" w:sz="4" w:space="0" w:color="auto"/>
                  </w:tcBorders>
                  <w:shd w:val="clear" w:color="auto" w:fill="FFFFFF"/>
                  <w:noWrap/>
                  <w:vAlign w:val="center"/>
                  <w:hideMark/>
                </w:tcPr>
                <w:p w14:paraId="1C58D2A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GIB2025000000090</w:t>
                  </w:r>
                </w:p>
              </w:tc>
              <w:tc>
                <w:tcPr>
                  <w:tcW w:w="777" w:type="dxa"/>
                  <w:tcBorders>
                    <w:top w:val="single" w:sz="4" w:space="0" w:color="auto"/>
                    <w:left w:val="nil"/>
                    <w:bottom w:val="single" w:sz="4" w:space="0" w:color="auto"/>
                    <w:right w:val="single" w:sz="4" w:space="0" w:color="auto"/>
                  </w:tcBorders>
                  <w:shd w:val="clear" w:color="auto" w:fill="FFFFFF"/>
                  <w:noWrap/>
                  <w:hideMark/>
                </w:tcPr>
                <w:p w14:paraId="1694F83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30.05.2025</w:t>
                  </w:r>
                </w:p>
              </w:tc>
              <w:tc>
                <w:tcPr>
                  <w:tcW w:w="2774" w:type="dxa"/>
                  <w:tcBorders>
                    <w:top w:val="single" w:sz="4" w:space="0" w:color="auto"/>
                    <w:left w:val="nil"/>
                    <w:bottom w:val="single" w:sz="4" w:space="0" w:color="auto"/>
                    <w:right w:val="single" w:sz="4" w:space="0" w:color="auto"/>
                  </w:tcBorders>
                  <w:shd w:val="clear" w:color="auto" w:fill="FFFFFF"/>
                  <w:noWrap/>
                  <w:vAlign w:val="bottom"/>
                  <w:hideMark/>
                </w:tcPr>
                <w:p w14:paraId="6C029F9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ELEKTRİK TAMİRATI İÇİN YEDEK PARÇA ALIMI</w:t>
                  </w:r>
                </w:p>
              </w:tc>
              <w:tc>
                <w:tcPr>
                  <w:tcW w:w="1239" w:type="dxa"/>
                  <w:tcBorders>
                    <w:top w:val="single" w:sz="4" w:space="0" w:color="auto"/>
                    <w:left w:val="nil"/>
                    <w:bottom w:val="single" w:sz="4" w:space="0" w:color="auto"/>
                    <w:right w:val="single" w:sz="4" w:space="0" w:color="auto"/>
                  </w:tcBorders>
                  <w:shd w:val="clear" w:color="auto" w:fill="FFFFFF"/>
                  <w:noWrap/>
                  <w:vAlign w:val="center"/>
                  <w:hideMark/>
                </w:tcPr>
                <w:p w14:paraId="3BB0F5E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13,000,00</w:t>
                  </w:r>
                </w:p>
              </w:tc>
            </w:tr>
            <w:tr w:rsidR="002A26E2" w14:paraId="25BB43DF" w14:textId="77777777" w:rsidTr="002A26E2">
              <w:trPr>
                <w:trHeight w:val="498"/>
              </w:trPr>
              <w:tc>
                <w:tcPr>
                  <w:tcW w:w="733" w:type="dxa"/>
                  <w:vMerge w:val="restart"/>
                  <w:tcBorders>
                    <w:top w:val="nil"/>
                    <w:left w:val="single" w:sz="4" w:space="0" w:color="auto"/>
                    <w:bottom w:val="nil"/>
                    <w:right w:val="single" w:sz="4" w:space="0" w:color="auto"/>
                  </w:tcBorders>
                  <w:noWrap/>
                  <w:vAlign w:val="center"/>
                  <w:hideMark/>
                </w:tcPr>
                <w:p w14:paraId="64DB043F"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HAZİRAN</w:t>
                  </w:r>
                </w:p>
              </w:tc>
              <w:tc>
                <w:tcPr>
                  <w:tcW w:w="814" w:type="dxa"/>
                  <w:tcBorders>
                    <w:top w:val="nil"/>
                    <w:left w:val="nil"/>
                    <w:bottom w:val="single" w:sz="4" w:space="0" w:color="auto"/>
                    <w:right w:val="single" w:sz="4" w:space="0" w:color="auto"/>
                  </w:tcBorders>
                  <w:noWrap/>
                  <w:vAlign w:val="bottom"/>
                  <w:hideMark/>
                </w:tcPr>
                <w:p w14:paraId="413EC7B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2080A7B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02AF41C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187BDD9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EAS2025000000102</w:t>
                  </w:r>
                </w:p>
              </w:tc>
              <w:tc>
                <w:tcPr>
                  <w:tcW w:w="777" w:type="dxa"/>
                  <w:tcBorders>
                    <w:top w:val="nil"/>
                    <w:left w:val="nil"/>
                    <w:bottom w:val="single" w:sz="4" w:space="0" w:color="auto"/>
                    <w:right w:val="single" w:sz="4" w:space="0" w:color="auto"/>
                  </w:tcBorders>
                  <w:shd w:val="clear" w:color="auto" w:fill="FFFFFF"/>
                  <w:noWrap/>
                  <w:hideMark/>
                </w:tcPr>
                <w:p w14:paraId="62EFCED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2.06.2025</w:t>
                  </w:r>
                </w:p>
              </w:tc>
              <w:tc>
                <w:tcPr>
                  <w:tcW w:w="2774" w:type="dxa"/>
                  <w:tcBorders>
                    <w:top w:val="nil"/>
                    <w:left w:val="nil"/>
                    <w:bottom w:val="single" w:sz="4" w:space="0" w:color="auto"/>
                    <w:right w:val="single" w:sz="4" w:space="0" w:color="auto"/>
                  </w:tcBorders>
                  <w:shd w:val="clear" w:color="auto" w:fill="FFFFFF"/>
                  <w:noWrap/>
                  <w:vAlign w:val="bottom"/>
                  <w:hideMark/>
                </w:tcPr>
                <w:p w14:paraId="24DE92F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w:t>
                  </w:r>
                </w:p>
              </w:tc>
              <w:tc>
                <w:tcPr>
                  <w:tcW w:w="1239" w:type="dxa"/>
                  <w:tcBorders>
                    <w:top w:val="nil"/>
                    <w:left w:val="nil"/>
                    <w:bottom w:val="single" w:sz="4" w:space="0" w:color="auto"/>
                    <w:right w:val="single" w:sz="4" w:space="0" w:color="auto"/>
                  </w:tcBorders>
                  <w:shd w:val="clear" w:color="auto" w:fill="FFFFFF"/>
                  <w:noWrap/>
                  <w:vAlign w:val="center"/>
                  <w:hideMark/>
                </w:tcPr>
                <w:p w14:paraId="09B9533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w:t>
                  </w:r>
                </w:p>
              </w:tc>
            </w:tr>
            <w:tr w:rsidR="002A26E2" w14:paraId="4534799F"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1C278D64"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46804D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275</w:t>
                  </w:r>
                </w:p>
              </w:tc>
              <w:tc>
                <w:tcPr>
                  <w:tcW w:w="827" w:type="dxa"/>
                  <w:tcBorders>
                    <w:top w:val="nil"/>
                    <w:left w:val="nil"/>
                    <w:bottom w:val="single" w:sz="4" w:space="0" w:color="auto"/>
                    <w:right w:val="single" w:sz="4" w:space="0" w:color="auto"/>
                  </w:tcBorders>
                  <w:noWrap/>
                  <w:vAlign w:val="bottom"/>
                  <w:hideMark/>
                </w:tcPr>
                <w:p w14:paraId="158E082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shd w:val="clear" w:color="auto" w:fill="FFFFFF"/>
                  <w:noWrap/>
                  <w:vAlign w:val="bottom"/>
                  <w:hideMark/>
                </w:tcPr>
                <w:p w14:paraId="04DB1FB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ARC.TUNCAY ALAGEDİK</w:t>
                  </w:r>
                </w:p>
              </w:tc>
              <w:tc>
                <w:tcPr>
                  <w:tcW w:w="1329" w:type="dxa"/>
                  <w:tcBorders>
                    <w:top w:val="nil"/>
                    <w:left w:val="nil"/>
                    <w:bottom w:val="single" w:sz="4" w:space="0" w:color="auto"/>
                    <w:right w:val="single" w:sz="4" w:space="0" w:color="auto"/>
                  </w:tcBorders>
                  <w:shd w:val="clear" w:color="auto" w:fill="FFFFFF"/>
                  <w:noWrap/>
                  <w:vAlign w:val="center"/>
                  <w:hideMark/>
                </w:tcPr>
                <w:p w14:paraId="655CE37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EAR2025000000043</w:t>
                  </w:r>
                </w:p>
              </w:tc>
              <w:tc>
                <w:tcPr>
                  <w:tcW w:w="777" w:type="dxa"/>
                  <w:tcBorders>
                    <w:top w:val="nil"/>
                    <w:left w:val="nil"/>
                    <w:bottom w:val="single" w:sz="4" w:space="0" w:color="auto"/>
                    <w:right w:val="single" w:sz="4" w:space="0" w:color="auto"/>
                  </w:tcBorders>
                  <w:shd w:val="clear" w:color="auto" w:fill="FFFFFF"/>
                  <w:noWrap/>
                  <w:hideMark/>
                </w:tcPr>
                <w:p w14:paraId="378EE4E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4.06.2025</w:t>
                  </w:r>
                </w:p>
              </w:tc>
              <w:tc>
                <w:tcPr>
                  <w:tcW w:w="2774" w:type="dxa"/>
                  <w:tcBorders>
                    <w:top w:val="nil"/>
                    <w:left w:val="nil"/>
                    <w:bottom w:val="single" w:sz="4" w:space="0" w:color="auto"/>
                    <w:right w:val="single" w:sz="4" w:space="0" w:color="auto"/>
                  </w:tcBorders>
                  <w:shd w:val="clear" w:color="auto" w:fill="FFFFFF"/>
                  <w:noWrap/>
                  <w:vAlign w:val="bottom"/>
                  <w:hideMark/>
                </w:tcPr>
                <w:p w14:paraId="7FEF82B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ELEKTRİK TORNA TAMİRATI VE YEDEK PARÇA İŞÇ.</w:t>
                  </w:r>
                </w:p>
              </w:tc>
              <w:tc>
                <w:tcPr>
                  <w:tcW w:w="1239" w:type="dxa"/>
                  <w:tcBorders>
                    <w:top w:val="nil"/>
                    <w:left w:val="nil"/>
                    <w:bottom w:val="single" w:sz="4" w:space="0" w:color="auto"/>
                    <w:right w:val="single" w:sz="4" w:space="0" w:color="auto"/>
                  </w:tcBorders>
                  <w:shd w:val="clear" w:color="auto" w:fill="FFFFFF"/>
                  <w:noWrap/>
                  <w:vAlign w:val="center"/>
                  <w:hideMark/>
                </w:tcPr>
                <w:p w14:paraId="2276DE2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37,500,00</w:t>
                  </w:r>
                </w:p>
              </w:tc>
            </w:tr>
            <w:tr w:rsidR="002A26E2" w14:paraId="2B4F7B0B"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92A963E"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1D274F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41DDA9D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6FC9072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BİLGİSAYAR BAKIM VE ONARIM</w:t>
                  </w:r>
                </w:p>
              </w:tc>
              <w:tc>
                <w:tcPr>
                  <w:tcW w:w="1329" w:type="dxa"/>
                  <w:tcBorders>
                    <w:top w:val="nil"/>
                    <w:left w:val="nil"/>
                    <w:bottom w:val="single" w:sz="4" w:space="0" w:color="auto"/>
                    <w:right w:val="single" w:sz="4" w:space="0" w:color="auto"/>
                  </w:tcBorders>
                  <w:shd w:val="clear" w:color="auto" w:fill="FFFFFF"/>
                  <w:noWrap/>
                  <w:vAlign w:val="center"/>
                  <w:hideMark/>
                </w:tcPr>
                <w:p w14:paraId="0E24348B"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GIB2025000000068</w:t>
                  </w:r>
                </w:p>
              </w:tc>
              <w:tc>
                <w:tcPr>
                  <w:tcW w:w="777" w:type="dxa"/>
                  <w:tcBorders>
                    <w:top w:val="nil"/>
                    <w:left w:val="nil"/>
                    <w:bottom w:val="single" w:sz="4" w:space="0" w:color="auto"/>
                    <w:right w:val="single" w:sz="4" w:space="0" w:color="auto"/>
                  </w:tcBorders>
                  <w:shd w:val="clear" w:color="auto" w:fill="FFFFFF"/>
                  <w:noWrap/>
                  <w:hideMark/>
                </w:tcPr>
                <w:p w14:paraId="1E00762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10.06.2025</w:t>
                  </w:r>
                </w:p>
              </w:tc>
              <w:tc>
                <w:tcPr>
                  <w:tcW w:w="2774" w:type="dxa"/>
                  <w:tcBorders>
                    <w:top w:val="nil"/>
                    <w:left w:val="nil"/>
                    <w:bottom w:val="single" w:sz="4" w:space="0" w:color="auto"/>
                    <w:right w:val="single" w:sz="4" w:space="0" w:color="auto"/>
                  </w:tcBorders>
                  <w:shd w:val="clear" w:color="auto" w:fill="FFFFFF"/>
                  <w:noWrap/>
                  <w:vAlign w:val="bottom"/>
                  <w:hideMark/>
                </w:tcPr>
                <w:p w14:paraId="12C1EF8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BİLGİSAYAR TAM.SİSTEM KURULUMU.YED.PARÇ.TEL KABLO.</w:t>
                  </w:r>
                </w:p>
              </w:tc>
              <w:tc>
                <w:tcPr>
                  <w:tcW w:w="1239" w:type="dxa"/>
                  <w:tcBorders>
                    <w:top w:val="nil"/>
                    <w:left w:val="nil"/>
                    <w:bottom w:val="single" w:sz="4" w:space="0" w:color="auto"/>
                    <w:right w:val="single" w:sz="4" w:space="0" w:color="auto"/>
                  </w:tcBorders>
                  <w:shd w:val="clear" w:color="auto" w:fill="FFFFFF"/>
                  <w:noWrap/>
                  <w:vAlign w:val="center"/>
                  <w:hideMark/>
                </w:tcPr>
                <w:p w14:paraId="350F698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4,275,00</w:t>
                  </w:r>
                </w:p>
              </w:tc>
            </w:tr>
            <w:tr w:rsidR="002A26E2" w14:paraId="6B0B6928"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3300E2B"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59C51C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58FAF89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2F1EBD6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4953D88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OA72025000000025</w:t>
                  </w:r>
                </w:p>
              </w:tc>
              <w:tc>
                <w:tcPr>
                  <w:tcW w:w="777" w:type="dxa"/>
                  <w:tcBorders>
                    <w:top w:val="nil"/>
                    <w:left w:val="nil"/>
                    <w:bottom w:val="single" w:sz="4" w:space="0" w:color="auto"/>
                    <w:right w:val="single" w:sz="4" w:space="0" w:color="auto"/>
                  </w:tcBorders>
                  <w:shd w:val="clear" w:color="auto" w:fill="FFFFFF"/>
                  <w:noWrap/>
                  <w:hideMark/>
                </w:tcPr>
                <w:p w14:paraId="30A685E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30.06.2025</w:t>
                  </w:r>
                </w:p>
              </w:tc>
              <w:tc>
                <w:tcPr>
                  <w:tcW w:w="2774" w:type="dxa"/>
                  <w:tcBorders>
                    <w:top w:val="nil"/>
                    <w:left w:val="nil"/>
                    <w:bottom w:val="single" w:sz="4" w:space="0" w:color="auto"/>
                    <w:right w:val="single" w:sz="4" w:space="0" w:color="auto"/>
                  </w:tcBorders>
                  <w:noWrap/>
                  <w:vAlign w:val="bottom"/>
                  <w:hideMark/>
                </w:tcPr>
                <w:p w14:paraId="7F6C37C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AKARYAKIT ALIMI (BENZİN)</w:t>
                  </w:r>
                </w:p>
              </w:tc>
              <w:tc>
                <w:tcPr>
                  <w:tcW w:w="1239" w:type="dxa"/>
                  <w:tcBorders>
                    <w:top w:val="nil"/>
                    <w:left w:val="nil"/>
                    <w:bottom w:val="single" w:sz="4" w:space="0" w:color="auto"/>
                    <w:right w:val="single" w:sz="4" w:space="0" w:color="auto"/>
                  </w:tcBorders>
                  <w:shd w:val="clear" w:color="auto" w:fill="FFFFFF"/>
                  <w:noWrap/>
                  <w:vAlign w:val="center"/>
                  <w:hideMark/>
                </w:tcPr>
                <w:p w14:paraId="75A58C7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26,904,09</w:t>
                  </w:r>
                </w:p>
              </w:tc>
            </w:tr>
            <w:tr w:rsidR="002A26E2" w14:paraId="0E64F04E"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FCE03F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D7AEBE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3FB7E5B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0CF4623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1667BAE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OA72025000000022</w:t>
                  </w:r>
                </w:p>
              </w:tc>
              <w:tc>
                <w:tcPr>
                  <w:tcW w:w="777" w:type="dxa"/>
                  <w:tcBorders>
                    <w:top w:val="nil"/>
                    <w:left w:val="nil"/>
                    <w:bottom w:val="single" w:sz="4" w:space="0" w:color="auto"/>
                    <w:right w:val="single" w:sz="4" w:space="0" w:color="auto"/>
                  </w:tcBorders>
                  <w:shd w:val="clear" w:color="auto" w:fill="FFFFFF"/>
                  <w:noWrap/>
                  <w:hideMark/>
                </w:tcPr>
                <w:p w14:paraId="247B2117"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30.06.2025</w:t>
                  </w:r>
                </w:p>
              </w:tc>
              <w:tc>
                <w:tcPr>
                  <w:tcW w:w="2774" w:type="dxa"/>
                  <w:tcBorders>
                    <w:top w:val="nil"/>
                    <w:left w:val="nil"/>
                    <w:bottom w:val="single" w:sz="4" w:space="0" w:color="auto"/>
                    <w:right w:val="single" w:sz="4" w:space="0" w:color="auto"/>
                  </w:tcBorders>
                  <w:noWrap/>
                  <w:vAlign w:val="bottom"/>
                  <w:hideMark/>
                </w:tcPr>
                <w:p w14:paraId="22B1470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İHALEYE KATILIM OLMADIĞINDAN AKARYAKIT ALIMI (MOTORİN)</w:t>
                  </w:r>
                </w:p>
              </w:tc>
              <w:tc>
                <w:tcPr>
                  <w:tcW w:w="1239" w:type="dxa"/>
                  <w:tcBorders>
                    <w:top w:val="nil"/>
                    <w:left w:val="nil"/>
                    <w:bottom w:val="single" w:sz="4" w:space="0" w:color="auto"/>
                    <w:right w:val="single" w:sz="4" w:space="0" w:color="auto"/>
                  </w:tcBorders>
                  <w:shd w:val="clear" w:color="auto" w:fill="FFFFFF"/>
                  <w:noWrap/>
                  <w:vAlign w:val="center"/>
                  <w:hideMark/>
                </w:tcPr>
                <w:p w14:paraId="05FE789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218,748,08</w:t>
                  </w:r>
                </w:p>
              </w:tc>
            </w:tr>
            <w:tr w:rsidR="002A26E2" w14:paraId="3519E07B" w14:textId="77777777" w:rsidTr="002A26E2">
              <w:trPr>
                <w:trHeight w:val="498"/>
              </w:trPr>
              <w:tc>
                <w:tcPr>
                  <w:tcW w:w="733" w:type="dxa"/>
                  <w:vMerge w:val="restart"/>
                  <w:tcBorders>
                    <w:top w:val="nil"/>
                    <w:left w:val="single" w:sz="4" w:space="0" w:color="auto"/>
                    <w:bottom w:val="nil"/>
                    <w:right w:val="single" w:sz="4" w:space="0" w:color="auto"/>
                  </w:tcBorders>
                  <w:noWrap/>
                  <w:vAlign w:val="center"/>
                  <w:hideMark/>
                </w:tcPr>
                <w:p w14:paraId="5163A3B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TEMMUZ</w:t>
                  </w:r>
                </w:p>
              </w:tc>
              <w:tc>
                <w:tcPr>
                  <w:tcW w:w="814" w:type="dxa"/>
                  <w:tcBorders>
                    <w:top w:val="nil"/>
                    <w:left w:val="nil"/>
                    <w:bottom w:val="single" w:sz="4" w:space="0" w:color="auto"/>
                    <w:right w:val="single" w:sz="4" w:space="0" w:color="auto"/>
                  </w:tcBorders>
                  <w:noWrap/>
                  <w:vAlign w:val="bottom"/>
                  <w:hideMark/>
                </w:tcPr>
                <w:p w14:paraId="768BC8D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6BA3DC0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shd w:val="clear" w:color="auto" w:fill="FFFFFF"/>
                  <w:noWrap/>
                  <w:vAlign w:val="bottom"/>
                  <w:hideMark/>
                </w:tcPr>
                <w:p w14:paraId="083C09B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shd w:val="clear" w:color="auto" w:fill="FFFFFF"/>
                  <w:noWrap/>
                  <w:vAlign w:val="center"/>
                  <w:hideMark/>
                </w:tcPr>
                <w:p w14:paraId="024DE5B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EAS2025000000119</w:t>
                  </w:r>
                </w:p>
              </w:tc>
              <w:tc>
                <w:tcPr>
                  <w:tcW w:w="777" w:type="dxa"/>
                  <w:tcBorders>
                    <w:top w:val="nil"/>
                    <w:left w:val="nil"/>
                    <w:bottom w:val="single" w:sz="4" w:space="0" w:color="auto"/>
                    <w:right w:val="single" w:sz="4" w:space="0" w:color="auto"/>
                  </w:tcBorders>
                  <w:shd w:val="clear" w:color="auto" w:fill="FFFFFF"/>
                  <w:noWrap/>
                  <w:hideMark/>
                </w:tcPr>
                <w:p w14:paraId="01713E8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1.07.2025</w:t>
                  </w:r>
                </w:p>
              </w:tc>
              <w:tc>
                <w:tcPr>
                  <w:tcW w:w="2774" w:type="dxa"/>
                  <w:tcBorders>
                    <w:top w:val="nil"/>
                    <w:left w:val="nil"/>
                    <w:bottom w:val="single" w:sz="4" w:space="0" w:color="auto"/>
                    <w:right w:val="single" w:sz="4" w:space="0" w:color="auto"/>
                  </w:tcBorders>
                  <w:shd w:val="clear" w:color="auto" w:fill="FFFFFF"/>
                  <w:noWrap/>
                  <w:vAlign w:val="bottom"/>
                  <w:hideMark/>
                </w:tcPr>
                <w:p w14:paraId="7077526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shd w:val="clear" w:color="auto" w:fill="FFFFFF"/>
                  <w:noWrap/>
                  <w:vAlign w:val="center"/>
                  <w:hideMark/>
                </w:tcPr>
                <w:p w14:paraId="2CA0EFB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w:t>
                  </w:r>
                </w:p>
              </w:tc>
            </w:tr>
            <w:tr w:rsidR="002A26E2" w14:paraId="2F3040BA"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3CC598B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38069A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7061852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shd w:val="clear" w:color="auto" w:fill="FFFFFF"/>
                  <w:noWrap/>
                  <w:vAlign w:val="bottom"/>
                  <w:hideMark/>
                </w:tcPr>
                <w:p w14:paraId="683E1B6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ENİS KESKİN YAPI SAN.TİC.</w:t>
                  </w:r>
                </w:p>
              </w:tc>
              <w:tc>
                <w:tcPr>
                  <w:tcW w:w="1329" w:type="dxa"/>
                  <w:tcBorders>
                    <w:top w:val="nil"/>
                    <w:left w:val="nil"/>
                    <w:bottom w:val="single" w:sz="4" w:space="0" w:color="auto"/>
                    <w:right w:val="single" w:sz="4" w:space="0" w:color="auto"/>
                  </w:tcBorders>
                  <w:shd w:val="clear" w:color="auto" w:fill="FFFFFF"/>
                  <w:noWrap/>
                  <w:vAlign w:val="center"/>
                  <w:hideMark/>
                </w:tcPr>
                <w:p w14:paraId="31AF4B5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EAF2025000000011</w:t>
                  </w:r>
                </w:p>
              </w:tc>
              <w:tc>
                <w:tcPr>
                  <w:tcW w:w="777" w:type="dxa"/>
                  <w:tcBorders>
                    <w:top w:val="nil"/>
                    <w:left w:val="nil"/>
                    <w:bottom w:val="single" w:sz="4" w:space="0" w:color="auto"/>
                    <w:right w:val="single" w:sz="4" w:space="0" w:color="auto"/>
                  </w:tcBorders>
                  <w:shd w:val="clear" w:color="auto" w:fill="FFFFFF"/>
                  <w:noWrap/>
                  <w:hideMark/>
                </w:tcPr>
                <w:p w14:paraId="2CE91BA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1.07.2025</w:t>
                  </w:r>
                </w:p>
              </w:tc>
              <w:tc>
                <w:tcPr>
                  <w:tcW w:w="2774" w:type="dxa"/>
                  <w:tcBorders>
                    <w:top w:val="nil"/>
                    <w:left w:val="nil"/>
                    <w:bottom w:val="single" w:sz="4" w:space="0" w:color="auto"/>
                    <w:right w:val="single" w:sz="4" w:space="0" w:color="auto"/>
                  </w:tcBorders>
                  <w:shd w:val="clear" w:color="auto" w:fill="FFFFFF"/>
                  <w:noWrap/>
                  <w:vAlign w:val="bottom"/>
                  <w:hideMark/>
                </w:tcPr>
                <w:p w14:paraId="05D766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PERSONELE  SAPLI FIRÇA.ÇEK PAS VE ÇİZME ALIMI</w:t>
                  </w:r>
                </w:p>
              </w:tc>
              <w:tc>
                <w:tcPr>
                  <w:tcW w:w="1239" w:type="dxa"/>
                  <w:tcBorders>
                    <w:top w:val="nil"/>
                    <w:left w:val="nil"/>
                    <w:bottom w:val="single" w:sz="4" w:space="0" w:color="auto"/>
                    <w:right w:val="single" w:sz="4" w:space="0" w:color="auto"/>
                  </w:tcBorders>
                  <w:shd w:val="clear" w:color="auto" w:fill="FFFFFF"/>
                  <w:noWrap/>
                  <w:vAlign w:val="center"/>
                  <w:hideMark/>
                </w:tcPr>
                <w:p w14:paraId="338923D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1.715,91 ₺</w:t>
                  </w:r>
                </w:p>
              </w:tc>
            </w:tr>
            <w:tr w:rsidR="002A26E2" w14:paraId="5AA6F094"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692FE8B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DFEFFA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KJ 711</w:t>
                  </w:r>
                </w:p>
              </w:tc>
              <w:tc>
                <w:tcPr>
                  <w:tcW w:w="827" w:type="dxa"/>
                  <w:tcBorders>
                    <w:top w:val="nil"/>
                    <w:left w:val="nil"/>
                    <w:bottom w:val="nil"/>
                    <w:right w:val="single" w:sz="4" w:space="0" w:color="auto"/>
                  </w:tcBorders>
                  <w:noWrap/>
                  <w:vAlign w:val="bottom"/>
                  <w:hideMark/>
                </w:tcPr>
                <w:p w14:paraId="6AA2A7B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shd w:val="clear" w:color="auto" w:fill="FFFFFF"/>
                  <w:noWrap/>
                  <w:vAlign w:val="bottom"/>
                  <w:hideMark/>
                </w:tcPr>
                <w:p w14:paraId="7D08459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KADIOĞLU HİDROLİK HORTUMLARI</w:t>
                  </w:r>
                </w:p>
              </w:tc>
              <w:tc>
                <w:tcPr>
                  <w:tcW w:w="1329" w:type="dxa"/>
                  <w:tcBorders>
                    <w:top w:val="nil"/>
                    <w:left w:val="nil"/>
                    <w:bottom w:val="nil"/>
                    <w:right w:val="single" w:sz="4" w:space="0" w:color="auto"/>
                  </w:tcBorders>
                  <w:shd w:val="clear" w:color="auto" w:fill="FFFFFF"/>
                  <w:noWrap/>
                  <w:vAlign w:val="center"/>
                  <w:hideMark/>
                </w:tcPr>
                <w:p w14:paraId="416250E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GIB2025000000013</w:t>
                  </w:r>
                </w:p>
              </w:tc>
              <w:tc>
                <w:tcPr>
                  <w:tcW w:w="777" w:type="dxa"/>
                  <w:tcBorders>
                    <w:top w:val="nil"/>
                    <w:left w:val="nil"/>
                    <w:bottom w:val="nil"/>
                    <w:right w:val="single" w:sz="4" w:space="0" w:color="auto"/>
                  </w:tcBorders>
                  <w:shd w:val="clear" w:color="auto" w:fill="FFFFFF"/>
                  <w:noWrap/>
                  <w:hideMark/>
                </w:tcPr>
                <w:p w14:paraId="73C5830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2.07.2025</w:t>
                  </w:r>
                </w:p>
              </w:tc>
              <w:tc>
                <w:tcPr>
                  <w:tcW w:w="2774" w:type="dxa"/>
                  <w:tcBorders>
                    <w:top w:val="nil"/>
                    <w:left w:val="nil"/>
                    <w:bottom w:val="nil"/>
                    <w:right w:val="single" w:sz="4" w:space="0" w:color="auto"/>
                  </w:tcBorders>
                  <w:shd w:val="clear" w:color="auto" w:fill="FFFFFF"/>
                  <w:noWrap/>
                  <w:vAlign w:val="bottom"/>
                  <w:hideMark/>
                </w:tcPr>
                <w:p w14:paraId="7B3FB13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ARAÇLARIN HİDROLİK HORTUMLARININ DEĞİŞİMİ</w:t>
                  </w:r>
                </w:p>
              </w:tc>
              <w:tc>
                <w:tcPr>
                  <w:tcW w:w="1239" w:type="dxa"/>
                  <w:tcBorders>
                    <w:top w:val="nil"/>
                    <w:left w:val="nil"/>
                    <w:bottom w:val="nil"/>
                    <w:right w:val="single" w:sz="4" w:space="0" w:color="auto"/>
                  </w:tcBorders>
                  <w:shd w:val="clear" w:color="auto" w:fill="FFFFFF"/>
                  <w:noWrap/>
                  <w:vAlign w:val="center"/>
                  <w:hideMark/>
                </w:tcPr>
                <w:p w14:paraId="557DEAD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3.120,00 ₺</w:t>
                  </w:r>
                </w:p>
              </w:tc>
            </w:tr>
            <w:tr w:rsidR="002A26E2" w14:paraId="3CE8FD98"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516839A1"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677A37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single" w:sz="4" w:space="0" w:color="auto"/>
                    <w:left w:val="nil"/>
                    <w:bottom w:val="nil"/>
                    <w:right w:val="single" w:sz="4" w:space="0" w:color="auto"/>
                  </w:tcBorders>
                  <w:noWrap/>
                  <w:vAlign w:val="bottom"/>
                  <w:hideMark/>
                </w:tcPr>
                <w:p w14:paraId="56C7CF9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nil"/>
                    <w:right w:val="single" w:sz="4" w:space="0" w:color="auto"/>
                  </w:tcBorders>
                  <w:noWrap/>
                  <w:hideMark/>
                </w:tcPr>
                <w:p w14:paraId="4A74DF1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TURGUT DEĞİRMENCİ</w:t>
                  </w:r>
                </w:p>
              </w:tc>
              <w:tc>
                <w:tcPr>
                  <w:tcW w:w="1329" w:type="dxa"/>
                  <w:tcBorders>
                    <w:top w:val="single" w:sz="4" w:space="0" w:color="auto"/>
                    <w:left w:val="nil"/>
                    <w:bottom w:val="nil"/>
                    <w:right w:val="single" w:sz="4" w:space="0" w:color="auto"/>
                  </w:tcBorders>
                  <w:noWrap/>
                  <w:vAlign w:val="center"/>
                  <w:hideMark/>
                </w:tcPr>
                <w:p w14:paraId="009FC83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TUR2025000000030</w:t>
                  </w:r>
                </w:p>
              </w:tc>
              <w:tc>
                <w:tcPr>
                  <w:tcW w:w="777" w:type="dxa"/>
                  <w:tcBorders>
                    <w:top w:val="single" w:sz="4" w:space="0" w:color="auto"/>
                    <w:left w:val="nil"/>
                    <w:bottom w:val="nil"/>
                    <w:right w:val="single" w:sz="4" w:space="0" w:color="auto"/>
                  </w:tcBorders>
                  <w:noWrap/>
                  <w:hideMark/>
                </w:tcPr>
                <w:p w14:paraId="0CD051F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2.07.2025</w:t>
                  </w:r>
                </w:p>
              </w:tc>
              <w:tc>
                <w:tcPr>
                  <w:tcW w:w="2774" w:type="dxa"/>
                  <w:tcBorders>
                    <w:top w:val="single" w:sz="4" w:space="0" w:color="auto"/>
                    <w:left w:val="nil"/>
                    <w:bottom w:val="nil"/>
                    <w:right w:val="single" w:sz="4" w:space="0" w:color="auto"/>
                  </w:tcBorders>
                  <w:noWrap/>
                  <w:hideMark/>
                </w:tcPr>
                <w:p w14:paraId="2EE5AA8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KAMYONLARINA YAĞ ALIMI</w:t>
                  </w:r>
                </w:p>
              </w:tc>
              <w:tc>
                <w:tcPr>
                  <w:tcW w:w="1239" w:type="dxa"/>
                  <w:tcBorders>
                    <w:top w:val="single" w:sz="4" w:space="0" w:color="auto"/>
                    <w:left w:val="nil"/>
                    <w:bottom w:val="nil"/>
                    <w:right w:val="nil"/>
                  </w:tcBorders>
                  <w:noWrap/>
                  <w:hideMark/>
                </w:tcPr>
                <w:p w14:paraId="3BCCDA8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14.458,39 ₺</w:t>
                  </w:r>
                </w:p>
              </w:tc>
            </w:tr>
            <w:tr w:rsidR="002A26E2" w14:paraId="2BE4D71C"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5155926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ADD44C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single" w:sz="4" w:space="0" w:color="auto"/>
                    <w:left w:val="nil"/>
                    <w:bottom w:val="nil"/>
                    <w:right w:val="single" w:sz="4" w:space="0" w:color="auto"/>
                  </w:tcBorders>
                  <w:noWrap/>
                  <w:vAlign w:val="bottom"/>
                  <w:hideMark/>
                </w:tcPr>
                <w:p w14:paraId="75A3EF8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nil"/>
                    <w:right w:val="single" w:sz="4" w:space="0" w:color="auto"/>
                  </w:tcBorders>
                  <w:noWrap/>
                  <w:hideMark/>
                </w:tcPr>
                <w:p w14:paraId="2D286C6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KADIOĞLU HİDROLİK HORTUMLARI</w:t>
                  </w:r>
                </w:p>
              </w:tc>
              <w:tc>
                <w:tcPr>
                  <w:tcW w:w="1329" w:type="dxa"/>
                  <w:tcBorders>
                    <w:top w:val="single" w:sz="4" w:space="0" w:color="auto"/>
                    <w:left w:val="nil"/>
                    <w:bottom w:val="nil"/>
                    <w:right w:val="single" w:sz="4" w:space="0" w:color="auto"/>
                  </w:tcBorders>
                  <w:noWrap/>
                  <w:vAlign w:val="center"/>
                  <w:hideMark/>
                </w:tcPr>
                <w:p w14:paraId="02D36FFB"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GIB2025000000013</w:t>
                  </w:r>
                </w:p>
              </w:tc>
              <w:tc>
                <w:tcPr>
                  <w:tcW w:w="777" w:type="dxa"/>
                  <w:tcBorders>
                    <w:top w:val="single" w:sz="4" w:space="0" w:color="auto"/>
                    <w:left w:val="nil"/>
                    <w:bottom w:val="nil"/>
                    <w:right w:val="single" w:sz="4" w:space="0" w:color="auto"/>
                  </w:tcBorders>
                  <w:noWrap/>
                  <w:hideMark/>
                </w:tcPr>
                <w:p w14:paraId="047BAB6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2.07.2025</w:t>
                  </w:r>
                </w:p>
              </w:tc>
              <w:tc>
                <w:tcPr>
                  <w:tcW w:w="2774" w:type="dxa"/>
                  <w:tcBorders>
                    <w:top w:val="single" w:sz="4" w:space="0" w:color="auto"/>
                    <w:left w:val="nil"/>
                    <w:bottom w:val="nil"/>
                    <w:right w:val="single" w:sz="4" w:space="0" w:color="auto"/>
                  </w:tcBorders>
                  <w:noWrap/>
                  <w:vAlign w:val="bottom"/>
                  <w:hideMark/>
                </w:tcPr>
                <w:p w14:paraId="176A6EC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PLAKALI ARAÇLARIN HİDROLİK HORTUMLARININ DEĞİŞİMİ</w:t>
                  </w:r>
                </w:p>
              </w:tc>
              <w:tc>
                <w:tcPr>
                  <w:tcW w:w="1239" w:type="dxa"/>
                  <w:tcBorders>
                    <w:top w:val="single" w:sz="4" w:space="0" w:color="auto"/>
                    <w:left w:val="nil"/>
                    <w:bottom w:val="nil"/>
                    <w:right w:val="nil"/>
                  </w:tcBorders>
                  <w:noWrap/>
                  <w:vAlign w:val="center"/>
                  <w:hideMark/>
                </w:tcPr>
                <w:p w14:paraId="6927834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3.120,00 ₺</w:t>
                  </w:r>
                </w:p>
              </w:tc>
            </w:tr>
            <w:tr w:rsidR="002A26E2" w14:paraId="5258A69A"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51D1CE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8EA6138"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single" w:sz="4" w:space="0" w:color="auto"/>
                    <w:left w:val="nil"/>
                    <w:bottom w:val="single" w:sz="4" w:space="0" w:color="auto"/>
                    <w:right w:val="single" w:sz="4" w:space="0" w:color="auto"/>
                  </w:tcBorders>
                  <w:noWrap/>
                  <w:vAlign w:val="bottom"/>
                  <w:hideMark/>
                </w:tcPr>
                <w:p w14:paraId="62A08DFD"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single" w:sz="4" w:space="0" w:color="auto"/>
                    <w:left w:val="nil"/>
                    <w:bottom w:val="single" w:sz="4" w:space="0" w:color="auto"/>
                    <w:right w:val="single" w:sz="4" w:space="0" w:color="auto"/>
                  </w:tcBorders>
                  <w:noWrap/>
                  <w:vAlign w:val="bottom"/>
                  <w:hideMark/>
                </w:tcPr>
                <w:p w14:paraId="44740B4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single" w:sz="4" w:space="0" w:color="auto"/>
                    <w:left w:val="nil"/>
                    <w:bottom w:val="single" w:sz="4" w:space="0" w:color="auto"/>
                    <w:right w:val="single" w:sz="4" w:space="0" w:color="auto"/>
                  </w:tcBorders>
                  <w:noWrap/>
                  <w:vAlign w:val="center"/>
                  <w:hideMark/>
                </w:tcPr>
                <w:p w14:paraId="32E1CA5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OA72025000000031</w:t>
                  </w:r>
                </w:p>
              </w:tc>
              <w:tc>
                <w:tcPr>
                  <w:tcW w:w="777" w:type="dxa"/>
                  <w:tcBorders>
                    <w:top w:val="single" w:sz="4" w:space="0" w:color="auto"/>
                    <w:left w:val="nil"/>
                    <w:bottom w:val="single" w:sz="4" w:space="0" w:color="auto"/>
                    <w:right w:val="single" w:sz="4" w:space="0" w:color="auto"/>
                  </w:tcBorders>
                  <w:noWrap/>
                  <w:hideMark/>
                </w:tcPr>
                <w:p w14:paraId="1B1BFE6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15.07.2025</w:t>
                  </w:r>
                </w:p>
              </w:tc>
              <w:tc>
                <w:tcPr>
                  <w:tcW w:w="2774" w:type="dxa"/>
                  <w:tcBorders>
                    <w:top w:val="single" w:sz="4" w:space="0" w:color="auto"/>
                    <w:left w:val="nil"/>
                    <w:bottom w:val="single" w:sz="4" w:space="0" w:color="auto"/>
                    <w:right w:val="single" w:sz="4" w:space="0" w:color="auto"/>
                  </w:tcBorders>
                  <w:noWrap/>
                  <w:vAlign w:val="bottom"/>
                  <w:hideMark/>
                </w:tcPr>
                <w:p w14:paraId="1BFBF2B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ARAÇLARA MOTORİN ALINMASI</w:t>
                  </w:r>
                </w:p>
              </w:tc>
              <w:tc>
                <w:tcPr>
                  <w:tcW w:w="1239" w:type="dxa"/>
                  <w:tcBorders>
                    <w:top w:val="single" w:sz="4" w:space="0" w:color="auto"/>
                    <w:left w:val="nil"/>
                    <w:bottom w:val="single" w:sz="4" w:space="0" w:color="auto"/>
                    <w:right w:val="single" w:sz="4" w:space="0" w:color="auto"/>
                  </w:tcBorders>
                  <w:noWrap/>
                  <w:vAlign w:val="center"/>
                  <w:hideMark/>
                </w:tcPr>
                <w:p w14:paraId="2B9A1D0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114.107,15 ₺</w:t>
                  </w:r>
                </w:p>
              </w:tc>
            </w:tr>
            <w:tr w:rsidR="002A26E2" w14:paraId="45EC91E8"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DFC54F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454343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6D64DDF3"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51A3B2A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1009A8C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OA72025000000035</w:t>
                  </w:r>
                </w:p>
              </w:tc>
              <w:tc>
                <w:tcPr>
                  <w:tcW w:w="777" w:type="dxa"/>
                  <w:tcBorders>
                    <w:top w:val="nil"/>
                    <w:left w:val="nil"/>
                    <w:bottom w:val="single" w:sz="4" w:space="0" w:color="auto"/>
                    <w:right w:val="single" w:sz="4" w:space="0" w:color="auto"/>
                  </w:tcBorders>
                  <w:noWrap/>
                  <w:hideMark/>
                </w:tcPr>
                <w:p w14:paraId="5D9CBAA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15.07.2025</w:t>
                  </w:r>
                </w:p>
              </w:tc>
              <w:tc>
                <w:tcPr>
                  <w:tcW w:w="2774" w:type="dxa"/>
                  <w:tcBorders>
                    <w:top w:val="nil"/>
                    <w:left w:val="nil"/>
                    <w:bottom w:val="single" w:sz="4" w:space="0" w:color="auto"/>
                    <w:right w:val="single" w:sz="4" w:space="0" w:color="auto"/>
                  </w:tcBorders>
                  <w:noWrap/>
                  <w:vAlign w:val="bottom"/>
                  <w:hideMark/>
                </w:tcPr>
                <w:p w14:paraId="60B162C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ARAÇLARA VE OT BİÇME MAKİNELERİNE BENZİN ALINMASI</w:t>
                  </w:r>
                </w:p>
              </w:tc>
              <w:tc>
                <w:tcPr>
                  <w:tcW w:w="1239" w:type="dxa"/>
                  <w:tcBorders>
                    <w:top w:val="nil"/>
                    <w:left w:val="nil"/>
                    <w:bottom w:val="single" w:sz="4" w:space="0" w:color="auto"/>
                    <w:right w:val="single" w:sz="4" w:space="0" w:color="auto"/>
                  </w:tcBorders>
                  <w:noWrap/>
                  <w:vAlign w:val="center"/>
                  <w:hideMark/>
                </w:tcPr>
                <w:p w14:paraId="1027120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12.984,78 ₺</w:t>
                  </w:r>
                </w:p>
              </w:tc>
            </w:tr>
            <w:tr w:rsidR="002A26E2" w14:paraId="4A1AB183"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1FA63D9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7946D5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nil"/>
                    <w:right w:val="single" w:sz="4" w:space="0" w:color="auto"/>
                  </w:tcBorders>
                  <w:noWrap/>
                  <w:vAlign w:val="bottom"/>
                  <w:hideMark/>
                </w:tcPr>
                <w:p w14:paraId="24338D0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vAlign w:val="bottom"/>
                  <w:hideMark/>
                </w:tcPr>
                <w:p w14:paraId="68B5368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YUSUF SAÇAN OTO LASTİK</w:t>
                  </w:r>
                </w:p>
              </w:tc>
              <w:tc>
                <w:tcPr>
                  <w:tcW w:w="1329" w:type="dxa"/>
                  <w:tcBorders>
                    <w:top w:val="nil"/>
                    <w:left w:val="nil"/>
                    <w:bottom w:val="nil"/>
                    <w:right w:val="single" w:sz="4" w:space="0" w:color="auto"/>
                  </w:tcBorders>
                  <w:noWrap/>
                  <w:vAlign w:val="center"/>
                  <w:hideMark/>
                </w:tcPr>
                <w:p w14:paraId="0AF8D63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GIB2025000000013</w:t>
                  </w:r>
                </w:p>
              </w:tc>
              <w:tc>
                <w:tcPr>
                  <w:tcW w:w="777" w:type="dxa"/>
                  <w:tcBorders>
                    <w:top w:val="nil"/>
                    <w:left w:val="nil"/>
                    <w:bottom w:val="nil"/>
                    <w:right w:val="single" w:sz="4" w:space="0" w:color="auto"/>
                  </w:tcBorders>
                  <w:noWrap/>
                  <w:hideMark/>
                </w:tcPr>
                <w:p w14:paraId="073EF6A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29.07.2025</w:t>
                  </w:r>
                </w:p>
              </w:tc>
              <w:tc>
                <w:tcPr>
                  <w:tcW w:w="2774" w:type="dxa"/>
                  <w:tcBorders>
                    <w:top w:val="nil"/>
                    <w:left w:val="nil"/>
                    <w:bottom w:val="nil"/>
                    <w:right w:val="single" w:sz="4" w:space="0" w:color="auto"/>
                  </w:tcBorders>
                  <w:noWrap/>
                  <w:vAlign w:val="bottom"/>
                  <w:hideMark/>
                </w:tcPr>
                <w:p w14:paraId="1588B25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LASTİK YAMASI VE İŞÇİLİK İÇ LASTİK ALIMI</w:t>
                  </w:r>
                </w:p>
              </w:tc>
              <w:tc>
                <w:tcPr>
                  <w:tcW w:w="1239" w:type="dxa"/>
                  <w:tcBorders>
                    <w:top w:val="nil"/>
                    <w:left w:val="nil"/>
                    <w:bottom w:val="nil"/>
                    <w:right w:val="single" w:sz="4" w:space="0" w:color="auto"/>
                  </w:tcBorders>
                  <w:noWrap/>
                  <w:vAlign w:val="center"/>
                  <w:hideMark/>
                </w:tcPr>
                <w:p w14:paraId="382DA4D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14.000,00 ₺</w:t>
                  </w:r>
                </w:p>
              </w:tc>
            </w:tr>
            <w:tr w:rsidR="002A26E2" w14:paraId="2CE5D434"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D18D8C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D40997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single" w:sz="4" w:space="0" w:color="auto"/>
                    <w:left w:val="nil"/>
                    <w:bottom w:val="nil"/>
                    <w:right w:val="single" w:sz="4" w:space="0" w:color="auto"/>
                  </w:tcBorders>
                  <w:noWrap/>
                  <w:vAlign w:val="bottom"/>
                  <w:hideMark/>
                </w:tcPr>
                <w:p w14:paraId="724B4D6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nil"/>
                    <w:right w:val="single" w:sz="4" w:space="0" w:color="auto"/>
                  </w:tcBorders>
                  <w:noWrap/>
                  <w:vAlign w:val="bottom"/>
                  <w:hideMark/>
                </w:tcPr>
                <w:p w14:paraId="4DE561F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SOĞUK DEMİRCİ MEHMET ALİ ÇOBAN</w:t>
                  </w:r>
                </w:p>
              </w:tc>
              <w:tc>
                <w:tcPr>
                  <w:tcW w:w="1329" w:type="dxa"/>
                  <w:tcBorders>
                    <w:top w:val="single" w:sz="4" w:space="0" w:color="auto"/>
                    <w:left w:val="nil"/>
                    <w:bottom w:val="nil"/>
                    <w:right w:val="single" w:sz="4" w:space="0" w:color="auto"/>
                  </w:tcBorders>
                  <w:noWrap/>
                  <w:vAlign w:val="center"/>
                  <w:hideMark/>
                </w:tcPr>
                <w:p w14:paraId="73EB991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GIB2025000000011</w:t>
                  </w:r>
                </w:p>
              </w:tc>
              <w:tc>
                <w:tcPr>
                  <w:tcW w:w="777" w:type="dxa"/>
                  <w:tcBorders>
                    <w:top w:val="single" w:sz="4" w:space="0" w:color="auto"/>
                    <w:left w:val="nil"/>
                    <w:bottom w:val="nil"/>
                    <w:right w:val="single" w:sz="4" w:space="0" w:color="auto"/>
                  </w:tcBorders>
                  <w:noWrap/>
                  <w:hideMark/>
                </w:tcPr>
                <w:p w14:paraId="305D043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single" w:sz="4" w:space="0" w:color="auto"/>
                    <w:left w:val="nil"/>
                    <w:bottom w:val="nil"/>
                    <w:right w:val="single" w:sz="4" w:space="0" w:color="auto"/>
                  </w:tcBorders>
                  <w:noWrap/>
                  <w:vAlign w:val="bottom"/>
                  <w:hideMark/>
                </w:tcPr>
                <w:p w14:paraId="7B76709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KAMYONLARININ  TAMİR KAYNAK İŞLEMLERİNİN YAPILMASI</w:t>
                  </w:r>
                </w:p>
              </w:tc>
              <w:tc>
                <w:tcPr>
                  <w:tcW w:w="1239" w:type="dxa"/>
                  <w:tcBorders>
                    <w:top w:val="single" w:sz="4" w:space="0" w:color="auto"/>
                    <w:left w:val="nil"/>
                    <w:bottom w:val="nil"/>
                    <w:right w:val="single" w:sz="4" w:space="0" w:color="auto"/>
                  </w:tcBorders>
                  <w:noWrap/>
                  <w:vAlign w:val="center"/>
                  <w:hideMark/>
                </w:tcPr>
                <w:p w14:paraId="09CA31D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5.100,00 ₺</w:t>
                  </w:r>
                </w:p>
              </w:tc>
            </w:tr>
            <w:tr w:rsidR="002A26E2" w14:paraId="328B646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80A87FD"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70FB82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5117547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0710B6A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273BA81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OA72025000000037</w:t>
                  </w:r>
                </w:p>
              </w:tc>
              <w:tc>
                <w:tcPr>
                  <w:tcW w:w="777" w:type="dxa"/>
                  <w:tcBorders>
                    <w:top w:val="nil"/>
                    <w:left w:val="nil"/>
                    <w:bottom w:val="single" w:sz="4" w:space="0" w:color="auto"/>
                    <w:right w:val="single" w:sz="4" w:space="0" w:color="auto"/>
                  </w:tcBorders>
                  <w:noWrap/>
                  <w:hideMark/>
                </w:tcPr>
                <w:p w14:paraId="36AD4803"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nil"/>
                    <w:left w:val="nil"/>
                    <w:bottom w:val="single" w:sz="4" w:space="0" w:color="auto"/>
                    <w:right w:val="single" w:sz="4" w:space="0" w:color="auto"/>
                  </w:tcBorders>
                  <w:noWrap/>
                  <w:vAlign w:val="bottom"/>
                  <w:hideMark/>
                </w:tcPr>
                <w:p w14:paraId="30B06F0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ARAÇLARIN HİZMTE DEVAMLILIĞI İÇİN MOTORİN ALINMASI</w:t>
                  </w:r>
                </w:p>
              </w:tc>
              <w:tc>
                <w:tcPr>
                  <w:tcW w:w="1239" w:type="dxa"/>
                  <w:tcBorders>
                    <w:top w:val="nil"/>
                    <w:left w:val="nil"/>
                    <w:bottom w:val="single" w:sz="4" w:space="0" w:color="auto"/>
                    <w:right w:val="single" w:sz="4" w:space="0" w:color="auto"/>
                  </w:tcBorders>
                  <w:noWrap/>
                  <w:vAlign w:val="center"/>
                  <w:hideMark/>
                </w:tcPr>
                <w:p w14:paraId="7B9F8A5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158.417,45 ₺</w:t>
                  </w:r>
                </w:p>
              </w:tc>
            </w:tr>
            <w:tr w:rsidR="002A26E2" w14:paraId="44335727"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896B462"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892D09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73592B8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3EE727B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44EA88B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OA72025000000041</w:t>
                  </w:r>
                </w:p>
              </w:tc>
              <w:tc>
                <w:tcPr>
                  <w:tcW w:w="777" w:type="dxa"/>
                  <w:tcBorders>
                    <w:top w:val="nil"/>
                    <w:left w:val="nil"/>
                    <w:bottom w:val="single" w:sz="4" w:space="0" w:color="auto"/>
                    <w:right w:val="single" w:sz="4" w:space="0" w:color="auto"/>
                  </w:tcBorders>
                  <w:noWrap/>
                  <w:hideMark/>
                </w:tcPr>
                <w:p w14:paraId="748CB9E3"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nil"/>
                    <w:left w:val="nil"/>
                    <w:bottom w:val="single" w:sz="4" w:space="0" w:color="auto"/>
                    <w:right w:val="single" w:sz="4" w:space="0" w:color="auto"/>
                  </w:tcBorders>
                  <w:noWrap/>
                  <w:vAlign w:val="bottom"/>
                  <w:hideMark/>
                </w:tcPr>
                <w:p w14:paraId="55C423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 BİÇME VE İLAÇLAMA HİZMETLERİNDE BENZİN ALIMI</w:t>
                  </w:r>
                </w:p>
              </w:tc>
              <w:tc>
                <w:tcPr>
                  <w:tcW w:w="1239" w:type="dxa"/>
                  <w:tcBorders>
                    <w:top w:val="nil"/>
                    <w:left w:val="nil"/>
                    <w:bottom w:val="single" w:sz="4" w:space="0" w:color="auto"/>
                    <w:right w:val="single" w:sz="4" w:space="0" w:color="auto"/>
                  </w:tcBorders>
                  <w:noWrap/>
                  <w:vAlign w:val="center"/>
                  <w:hideMark/>
                </w:tcPr>
                <w:p w14:paraId="60980CE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13.143,48 ₺</w:t>
                  </w:r>
                </w:p>
              </w:tc>
            </w:tr>
            <w:tr w:rsidR="002A26E2" w14:paraId="416FBC24"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0A3423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2302A0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nil"/>
                    <w:left w:val="nil"/>
                    <w:bottom w:val="single" w:sz="4" w:space="0" w:color="auto"/>
                    <w:right w:val="single" w:sz="4" w:space="0" w:color="auto"/>
                  </w:tcBorders>
                  <w:noWrap/>
                  <w:vAlign w:val="bottom"/>
                  <w:hideMark/>
                </w:tcPr>
                <w:p w14:paraId="5CC8ED3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23403AF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29" w:type="dxa"/>
                  <w:tcBorders>
                    <w:top w:val="nil"/>
                    <w:left w:val="nil"/>
                    <w:bottom w:val="single" w:sz="4" w:space="0" w:color="auto"/>
                    <w:right w:val="single" w:sz="4" w:space="0" w:color="auto"/>
                  </w:tcBorders>
                  <w:noWrap/>
                  <w:vAlign w:val="center"/>
                  <w:hideMark/>
                </w:tcPr>
                <w:p w14:paraId="7222124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TUR2025000000037</w:t>
                  </w:r>
                </w:p>
              </w:tc>
              <w:tc>
                <w:tcPr>
                  <w:tcW w:w="777" w:type="dxa"/>
                  <w:tcBorders>
                    <w:top w:val="nil"/>
                    <w:left w:val="nil"/>
                    <w:bottom w:val="single" w:sz="4" w:space="0" w:color="auto"/>
                    <w:right w:val="single" w:sz="4" w:space="0" w:color="auto"/>
                  </w:tcBorders>
                  <w:noWrap/>
                  <w:hideMark/>
                </w:tcPr>
                <w:p w14:paraId="2025239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nil"/>
                    <w:left w:val="nil"/>
                    <w:bottom w:val="single" w:sz="4" w:space="0" w:color="auto"/>
                    <w:right w:val="single" w:sz="4" w:space="0" w:color="auto"/>
                  </w:tcBorders>
                  <w:noWrap/>
                  <w:vAlign w:val="bottom"/>
                  <w:hideMark/>
                </w:tcPr>
                <w:p w14:paraId="4BD3F97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HİDROLİK YAĞ VE FİLTRE ALIMI</w:t>
                  </w:r>
                </w:p>
              </w:tc>
              <w:tc>
                <w:tcPr>
                  <w:tcW w:w="1239" w:type="dxa"/>
                  <w:tcBorders>
                    <w:top w:val="nil"/>
                    <w:left w:val="nil"/>
                    <w:bottom w:val="single" w:sz="4" w:space="0" w:color="auto"/>
                    <w:right w:val="single" w:sz="4" w:space="0" w:color="auto"/>
                  </w:tcBorders>
                  <w:noWrap/>
                  <w:vAlign w:val="center"/>
                  <w:hideMark/>
                </w:tcPr>
                <w:p w14:paraId="1E15B28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40.250,00 ₺</w:t>
                  </w:r>
                </w:p>
              </w:tc>
            </w:tr>
            <w:tr w:rsidR="002A26E2" w14:paraId="7EDA301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69180A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47015CC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nil"/>
                    <w:left w:val="nil"/>
                    <w:bottom w:val="nil"/>
                    <w:right w:val="single" w:sz="4" w:space="0" w:color="auto"/>
                  </w:tcBorders>
                  <w:noWrap/>
                  <w:vAlign w:val="bottom"/>
                  <w:hideMark/>
                </w:tcPr>
                <w:p w14:paraId="1A50737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noWrap/>
                  <w:hideMark/>
                </w:tcPr>
                <w:p w14:paraId="1B697E4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HMVDETALİNG HASAN MERT VARLI AKÜ</w:t>
                  </w:r>
                </w:p>
              </w:tc>
              <w:tc>
                <w:tcPr>
                  <w:tcW w:w="1329" w:type="dxa"/>
                  <w:tcBorders>
                    <w:top w:val="nil"/>
                    <w:left w:val="nil"/>
                    <w:bottom w:val="nil"/>
                    <w:right w:val="single" w:sz="4" w:space="0" w:color="auto"/>
                  </w:tcBorders>
                  <w:noWrap/>
                  <w:vAlign w:val="center"/>
                  <w:hideMark/>
                </w:tcPr>
                <w:p w14:paraId="391E6DE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GIB2025000000008</w:t>
                  </w:r>
                </w:p>
              </w:tc>
              <w:tc>
                <w:tcPr>
                  <w:tcW w:w="777" w:type="dxa"/>
                  <w:tcBorders>
                    <w:top w:val="nil"/>
                    <w:left w:val="nil"/>
                    <w:bottom w:val="nil"/>
                    <w:right w:val="single" w:sz="4" w:space="0" w:color="auto"/>
                  </w:tcBorders>
                  <w:noWrap/>
                  <w:hideMark/>
                </w:tcPr>
                <w:p w14:paraId="5F6AA69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nil"/>
                    <w:left w:val="nil"/>
                    <w:bottom w:val="nil"/>
                    <w:right w:val="single" w:sz="4" w:space="0" w:color="auto"/>
                  </w:tcBorders>
                  <w:noWrap/>
                  <w:hideMark/>
                </w:tcPr>
                <w:p w14:paraId="19858B6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HMVDETALİNG AKÜ ALINMASI</w:t>
                  </w:r>
                </w:p>
              </w:tc>
              <w:tc>
                <w:tcPr>
                  <w:tcW w:w="1239" w:type="dxa"/>
                  <w:noWrap/>
                  <w:hideMark/>
                </w:tcPr>
                <w:p w14:paraId="3341D02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7.500,00 ₺</w:t>
                  </w:r>
                </w:p>
              </w:tc>
            </w:tr>
            <w:tr w:rsidR="002A26E2" w14:paraId="07981DA7"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1372F13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B9C9A5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617</w:t>
                  </w:r>
                </w:p>
              </w:tc>
              <w:tc>
                <w:tcPr>
                  <w:tcW w:w="827" w:type="dxa"/>
                  <w:tcBorders>
                    <w:top w:val="single" w:sz="4" w:space="0" w:color="auto"/>
                    <w:left w:val="nil"/>
                    <w:bottom w:val="single" w:sz="4" w:space="0" w:color="auto"/>
                    <w:right w:val="single" w:sz="4" w:space="0" w:color="auto"/>
                  </w:tcBorders>
                  <w:noWrap/>
                  <w:vAlign w:val="bottom"/>
                  <w:hideMark/>
                </w:tcPr>
                <w:p w14:paraId="01D9701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single" w:sz="4" w:space="0" w:color="auto"/>
                    <w:left w:val="nil"/>
                    <w:bottom w:val="single" w:sz="4" w:space="0" w:color="auto"/>
                    <w:right w:val="single" w:sz="4" w:space="0" w:color="auto"/>
                  </w:tcBorders>
                  <w:noWrap/>
                  <w:vAlign w:val="bottom"/>
                  <w:hideMark/>
                </w:tcPr>
                <w:p w14:paraId="0DAD171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KEMAL YURTSEVER TRAKTÖR YED.PARÇA</w:t>
                  </w:r>
                </w:p>
              </w:tc>
              <w:tc>
                <w:tcPr>
                  <w:tcW w:w="1329" w:type="dxa"/>
                  <w:tcBorders>
                    <w:top w:val="single" w:sz="4" w:space="0" w:color="auto"/>
                    <w:left w:val="nil"/>
                    <w:bottom w:val="single" w:sz="4" w:space="0" w:color="auto"/>
                    <w:right w:val="single" w:sz="4" w:space="0" w:color="auto"/>
                  </w:tcBorders>
                  <w:noWrap/>
                  <w:vAlign w:val="center"/>
                  <w:hideMark/>
                </w:tcPr>
                <w:p w14:paraId="445AA75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GIB2025000000037</w:t>
                  </w:r>
                </w:p>
              </w:tc>
              <w:tc>
                <w:tcPr>
                  <w:tcW w:w="777" w:type="dxa"/>
                  <w:tcBorders>
                    <w:top w:val="single" w:sz="4" w:space="0" w:color="auto"/>
                    <w:left w:val="nil"/>
                    <w:bottom w:val="single" w:sz="4" w:space="0" w:color="auto"/>
                    <w:right w:val="single" w:sz="4" w:space="0" w:color="auto"/>
                  </w:tcBorders>
                  <w:noWrap/>
                  <w:hideMark/>
                </w:tcPr>
                <w:p w14:paraId="64D1AB7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31.07.2025</w:t>
                  </w:r>
                </w:p>
              </w:tc>
              <w:tc>
                <w:tcPr>
                  <w:tcW w:w="2774" w:type="dxa"/>
                  <w:tcBorders>
                    <w:top w:val="single" w:sz="4" w:space="0" w:color="auto"/>
                    <w:left w:val="nil"/>
                    <w:bottom w:val="single" w:sz="4" w:space="0" w:color="auto"/>
                    <w:right w:val="single" w:sz="4" w:space="0" w:color="auto"/>
                  </w:tcBorders>
                  <w:noWrap/>
                  <w:vAlign w:val="bottom"/>
                  <w:hideMark/>
                </w:tcPr>
                <w:p w14:paraId="5AACA4D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MEKANİK TAMİRATI İÇİN YEDEK PARÇA ALIMI</w:t>
                  </w:r>
                </w:p>
              </w:tc>
              <w:tc>
                <w:tcPr>
                  <w:tcW w:w="1239" w:type="dxa"/>
                  <w:tcBorders>
                    <w:top w:val="single" w:sz="4" w:space="0" w:color="auto"/>
                    <w:left w:val="nil"/>
                    <w:bottom w:val="single" w:sz="4" w:space="0" w:color="auto"/>
                    <w:right w:val="single" w:sz="4" w:space="0" w:color="auto"/>
                  </w:tcBorders>
                  <w:noWrap/>
                  <w:vAlign w:val="center"/>
                  <w:hideMark/>
                </w:tcPr>
                <w:p w14:paraId="2C3BA79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1.541,66 ₺</w:t>
                  </w:r>
                </w:p>
              </w:tc>
            </w:tr>
            <w:tr w:rsidR="002A26E2" w14:paraId="6C86FE10" w14:textId="77777777" w:rsidTr="002A26E2">
              <w:trPr>
                <w:trHeight w:val="498"/>
              </w:trPr>
              <w:tc>
                <w:tcPr>
                  <w:tcW w:w="733" w:type="dxa"/>
                  <w:vMerge w:val="restart"/>
                  <w:tcBorders>
                    <w:top w:val="nil"/>
                    <w:left w:val="single" w:sz="4" w:space="0" w:color="auto"/>
                    <w:bottom w:val="nil"/>
                    <w:right w:val="single" w:sz="4" w:space="0" w:color="auto"/>
                  </w:tcBorders>
                  <w:noWrap/>
                  <w:vAlign w:val="center"/>
                  <w:hideMark/>
                </w:tcPr>
                <w:p w14:paraId="71B6371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AĞUSTOS</w:t>
                  </w:r>
                </w:p>
              </w:tc>
              <w:tc>
                <w:tcPr>
                  <w:tcW w:w="814" w:type="dxa"/>
                  <w:tcBorders>
                    <w:top w:val="nil"/>
                    <w:left w:val="nil"/>
                    <w:bottom w:val="single" w:sz="4" w:space="0" w:color="auto"/>
                    <w:right w:val="single" w:sz="4" w:space="0" w:color="auto"/>
                  </w:tcBorders>
                  <w:noWrap/>
                  <w:vAlign w:val="bottom"/>
                  <w:hideMark/>
                </w:tcPr>
                <w:p w14:paraId="766BE8E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24D3FD9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KAMYONET</w:t>
                  </w:r>
                </w:p>
              </w:tc>
              <w:tc>
                <w:tcPr>
                  <w:tcW w:w="1313" w:type="dxa"/>
                  <w:tcBorders>
                    <w:top w:val="nil"/>
                    <w:left w:val="nil"/>
                    <w:bottom w:val="single" w:sz="4" w:space="0" w:color="auto"/>
                    <w:right w:val="single" w:sz="4" w:space="0" w:color="auto"/>
                  </w:tcBorders>
                  <w:noWrap/>
                  <w:vAlign w:val="bottom"/>
                  <w:hideMark/>
                </w:tcPr>
                <w:p w14:paraId="73B4E29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noWrap/>
                  <w:vAlign w:val="center"/>
                  <w:hideMark/>
                </w:tcPr>
                <w:p w14:paraId="7D66DA4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EAS2025000000132</w:t>
                  </w:r>
                </w:p>
              </w:tc>
              <w:tc>
                <w:tcPr>
                  <w:tcW w:w="777" w:type="dxa"/>
                  <w:tcBorders>
                    <w:top w:val="nil"/>
                    <w:left w:val="nil"/>
                    <w:bottom w:val="single" w:sz="4" w:space="0" w:color="auto"/>
                    <w:right w:val="single" w:sz="4" w:space="0" w:color="auto"/>
                  </w:tcBorders>
                  <w:noWrap/>
                  <w:hideMark/>
                </w:tcPr>
                <w:p w14:paraId="6DCFF06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1.08.2025</w:t>
                  </w:r>
                </w:p>
              </w:tc>
              <w:tc>
                <w:tcPr>
                  <w:tcW w:w="2774" w:type="dxa"/>
                  <w:tcBorders>
                    <w:top w:val="nil"/>
                    <w:left w:val="nil"/>
                    <w:bottom w:val="single" w:sz="4" w:space="0" w:color="auto"/>
                    <w:right w:val="single" w:sz="4" w:space="0" w:color="auto"/>
                  </w:tcBorders>
                  <w:noWrap/>
                  <w:vAlign w:val="bottom"/>
                  <w:hideMark/>
                </w:tcPr>
                <w:p w14:paraId="5D46F5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noWrap/>
                  <w:vAlign w:val="center"/>
                  <w:hideMark/>
                </w:tcPr>
                <w:p w14:paraId="064A540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 ₺</w:t>
                  </w:r>
                </w:p>
              </w:tc>
            </w:tr>
            <w:tr w:rsidR="002A26E2" w14:paraId="0F95D0A2"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11CDA46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927B46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23403F0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72BF2CE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UN GIDA A.Ş</w:t>
                  </w:r>
                </w:p>
              </w:tc>
              <w:tc>
                <w:tcPr>
                  <w:tcW w:w="1329" w:type="dxa"/>
                  <w:tcBorders>
                    <w:top w:val="nil"/>
                    <w:left w:val="nil"/>
                    <w:bottom w:val="single" w:sz="4" w:space="0" w:color="auto"/>
                    <w:right w:val="single" w:sz="4" w:space="0" w:color="auto"/>
                  </w:tcBorders>
                  <w:noWrap/>
                  <w:vAlign w:val="center"/>
                  <w:hideMark/>
                </w:tcPr>
                <w:p w14:paraId="2B29DA8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IRS2025000012605</w:t>
                  </w:r>
                </w:p>
              </w:tc>
              <w:tc>
                <w:tcPr>
                  <w:tcW w:w="777" w:type="dxa"/>
                  <w:tcBorders>
                    <w:top w:val="nil"/>
                    <w:left w:val="nil"/>
                    <w:bottom w:val="single" w:sz="4" w:space="0" w:color="auto"/>
                    <w:right w:val="single" w:sz="4" w:space="0" w:color="auto"/>
                  </w:tcBorders>
                  <w:noWrap/>
                  <w:hideMark/>
                </w:tcPr>
                <w:p w14:paraId="7FB153C4"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5.08.2025</w:t>
                  </w:r>
                </w:p>
              </w:tc>
              <w:tc>
                <w:tcPr>
                  <w:tcW w:w="2774" w:type="dxa"/>
                  <w:tcBorders>
                    <w:top w:val="nil"/>
                    <w:left w:val="nil"/>
                    <w:bottom w:val="single" w:sz="4" w:space="0" w:color="auto"/>
                    <w:right w:val="single" w:sz="4" w:space="0" w:color="auto"/>
                  </w:tcBorders>
                  <w:noWrap/>
                  <w:vAlign w:val="bottom"/>
                  <w:hideMark/>
                </w:tcPr>
                <w:p w14:paraId="50E7878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İLÇEMİZ MAHALLELERİNDE KULLANMAK ÜZERE SÜPÜRGE ALIMI</w:t>
                  </w:r>
                </w:p>
              </w:tc>
              <w:tc>
                <w:tcPr>
                  <w:tcW w:w="1239" w:type="dxa"/>
                  <w:tcBorders>
                    <w:top w:val="nil"/>
                    <w:left w:val="nil"/>
                    <w:bottom w:val="single" w:sz="4" w:space="0" w:color="auto"/>
                    <w:right w:val="single" w:sz="4" w:space="0" w:color="auto"/>
                  </w:tcBorders>
                  <w:noWrap/>
                  <w:vAlign w:val="center"/>
                  <w:hideMark/>
                </w:tcPr>
                <w:p w14:paraId="5D4733A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245.025,00 ₺</w:t>
                  </w:r>
                </w:p>
              </w:tc>
            </w:tr>
            <w:tr w:rsidR="002A26E2" w14:paraId="612130A6"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171A27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F72208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58575D9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İLAÇLAMA MAKİNESİ</w:t>
                  </w:r>
                </w:p>
              </w:tc>
              <w:tc>
                <w:tcPr>
                  <w:tcW w:w="1313" w:type="dxa"/>
                  <w:tcBorders>
                    <w:top w:val="nil"/>
                    <w:left w:val="nil"/>
                    <w:bottom w:val="single" w:sz="4" w:space="0" w:color="auto"/>
                    <w:right w:val="single" w:sz="4" w:space="0" w:color="auto"/>
                  </w:tcBorders>
                  <w:noWrap/>
                  <w:vAlign w:val="bottom"/>
                  <w:hideMark/>
                </w:tcPr>
                <w:p w14:paraId="2AAF7C2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HAŞERE MÜCADELE FETHİ ÖZENÇ</w:t>
                  </w:r>
                </w:p>
              </w:tc>
              <w:tc>
                <w:tcPr>
                  <w:tcW w:w="1329" w:type="dxa"/>
                  <w:tcBorders>
                    <w:top w:val="nil"/>
                    <w:left w:val="nil"/>
                    <w:bottom w:val="single" w:sz="4" w:space="0" w:color="auto"/>
                    <w:right w:val="single" w:sz="4" w:space="0" w:color="auto"/>
                  </w:tcBorders>
                  <w:noWrap/>
                  <w:vAlign w:val="center"/>
                  <w:hideMark/>
                </w:tcPr>
                <w:p w14:paraId="293A7A0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OZC2025000000079</w:t>
                  </w:r>
                </w:p>
              </w:tc>
              <w:tc>
                <w:tcPr>
                  <w:tcW w:w="777" w:type="dxa"/>
                  <w:tcBorders>
                    <w:top w:val="nil"/>
                    <w:left w:val="nil"/>
                    <w:bottom w:val="single" w:sz="4" w:space="0" w:color="auto"/>
                    <w:right w:val="single" w:sz="4" w:space="0" w:color="auto"/>
                  </w:tcBorders>
                  <w:noWrap/>
                  <w:hideMark/>
                </w:tcPr>
                <w:p w14:paraId="4368F9B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8.08.2025</w:t>
                  </w:r>
                </w:p>
              </w:tc>
              <w:tc>
                <w:tcPr>
                  <w:tcW w:w="2774" w:type="dxa"/>
                  <w:tcBorders>
                    <w:top w:val="nil"/>
                    <w:left w:val="nil"/>
                    <w:bottom w:val="single" w:sz="4" w:space="0" w:color="auto"/>
                    <w:right w:val="single" w:sz="4" w:space="0" w:color="auto"/>
                  </w:tcBorders>
                  <w:noWrap/>
                  <w:vAlign w:val="bottom"/>
                  <w:hideMark/>
                </w:tcPr>
                <w:p w14:paraId="2D400B9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İLAÇ MAHALLELERİNDE KULLANILMAK ÜZERE HAŞERE İLACI ALIMI</w:t>
                  </w:r>
                </w:p>
              </w:tc>
              <w:tc>
                <w:tcPr>
                  <w:tcW w:w="1239" w:type="dxa"/>
                  <w:tcBorders>
                    <w:top w:val="nil"/>
                    <w:left w:val="nil"/>
                    <w:bottom w:val="single" w:sz="4" w:space="0" w:color="auto"/>
                    <w:right w:val="single" w:sz="4" w:space="0" w:color="auto"/>
                  </w:tcBorders>
                  <w:noWrap/>
                  <w:vAlign w:val="center"/>
                  <w:hideMark/>
                </w:tcPr>
                <w:p w14:paraId="0D0A59B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78.890,00 ₺</w:t>
                  </w:r>
                </w:p>
              </w:tc>
            </w:tr>
            <w:tr w:rsidR="002A26E2" w14:paraId="0D73BB36"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515448B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9766A5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432</w:t>
                  </w:r>
                </w:p>
              </w:tc>
              <w:tc>
                <w:tcPr>
                  <w:tcW w:w="827" w:type="dxa"/>
                  <w:tcBorders>
                    <w:top w:val="nil"/>
                    <w:left w:val="nil"/>
                    <w:bottom w:val="single" w:sz="4" w:space="0" w:color="auto"/>
                    <w:right w:val="single" w:sz="4" w:space="0" w:color="auto"/>
                  </w:tcBorders>
                  <w:noWrap/>
                  <w:vAlign w:val="bottom"/>
                  <w:hideMark/>
                </w:tcPr>
                <w:p w14:paraId="3EDAB85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noWrap/>
                  <w:vAlign w:val="bottom"/>
                  <w:hideMark/>
                </w:tcPr>
                <w:p w14:paraId="67DDC90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ÇETİNKAYA OTO ELEKTRİK</w:t>
                  </w:r>
                </w:p>
              </w:tc>
              <w:tc>
                <w:tcPr>
                  <w:tcW w:w="1329" w:type="dxa"/>
                  <w:tcBorders>
                    <w:top w:val="nil"/>
                    <w:left w:val="nil"/>
                    <w:bottom w:val="single" w:sz="4" w:space="0" w:color="auto"/>
                    <w:right w:val="single" w:sz="4" w:space="0" w:color="auto"/>
                  </w:tcBorders>
                  <w:noWrap/>
                  <w:vAlign w:val="center"/>
                  <w:hideMark/>
                </w:tcPr>
                <w:p w14:paraId="4276D87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GIB20250000000024</w:t>
                  </w:r>
                </w:p>
              </w:tc>
              <w:tc>
                <w:tcPr>
                  <w:tcW w:w="777" w:type="dxa"/>
                  <w:tcBorders>
                    <w:top w:val="nil"/>
                    <w:left w:val="nil"/>
                    <w:bottom w:val="single" w:sz="4" w:space="0" w:color="auto"/>
                    <w:right w:val="single" w:sz="4" w:space="0" w:color="auto"/>
                  </w:tcBorders>
                  <w:noWrap/>
                  <w:hideMark/>
                </w:tcPr>
                <w:p w14:paraId="645AC71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6.08.2025</w:t>
                  </w:r>
                </w:p>
              </w:tc>
              <w:tc>
                <w:tcPr>
                  <w:tcW w:w="2774" w:type="dxa"/>
                  <w:tcBorders>
                    <w:top w:val="nil"/>
                    <w:left w:val="nil"/>
                    <w:bottom w:val="single" w:sz="4" w:space="0" w:color="auto"/>
                    <w:right w:val="single" w:sz="4" w:space="0" w:color="auto"/>
                  </w:tcBorders>
                  <w:noWrap/>
                  <w:vAlign w:val="bottom"/>
                  <w:hideMark/>
                </w:tcPr>
                <w:p w14:paraId="099474E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ELEKTRİKLİ VALF VE BOBİN TAMİRİ</w:t>
                  </w:r>
                </w:p>
              </w:tc>
              <w:tc>
                <w:tcPr>
                  <w:tcW w:w="1239" w:type="dxa"/>
                  <w:tcBorders>
                    <w:top w:val="nil"/>
                    <w:left w:val="nil"/>
                    <w:bottom w:val="single" w:sz="4" w:space="0" w:color="auto"/>
                    <w:right w:val="single" w:sz="4" w:space="0" w:color="auto"/>
                  </w:tcBorders>
                  <w:noWrap/>
                  <w:vAlign w:val="center"/>
                  <w:hideMark/>
                </w:tcPr>
                <w:p w14:paraId="1F54A61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13.685,00 ₺</w:t>
                  </w:r>
                </w:p>
              </w:tc>
            </w:tr>
            <w:tr w:rsidR="002A26E2" w14:paraId="08184859"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BE1C2B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EF78D8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nil"/>
                    <w:left w:val="nil"/>
                    <w:bottom w:val="nil"/>
                    <w:right w:val="single" w:sz="4" w:space="0" w:color="auto"/>
                  </w:tcBorders>
                  <w:noWrap/>
                  <w:vAlign w:val="bottom"/>
                  <w:hideMark/>
                </w:tcPr>
                <w:p w14:paraId="49FCF32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hideMark/>
                </w:tcPr>
                <w:p w14:paraId="0808A56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AYDINLILAR LASTİK </w:t>
                  </w:r>
                </w:p>
              </w:tc>
              <w:tc>
                <w:tcPr>
                  <w:tcW w:w="1329" w:type="dxa"/>
                  <w:tcBorders>
                    <w:top w:val="nil"/>
                    <w:left w:val="nil"/>
                    <w:bottom w:val="nil"/>
                    <w:right w:val="single" w:sz="4" w:space="0" w:color="auto"/>
                  </w:tcBorders>
                  <w:vAlign w:val="center"/>
                  <w:hideMark/>
                </w:tcPr>
                <w:p w14:paraId="4EBDA3B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EAY202500000046</w:t>
                  </w:r>
                </w:p>
              </w:tc>
              <w:tc>
                <w:tcPr>
                  <w:tcW w:w="777" w:type="dxa"/>
                  <w:tcBorders>
                    <w:top w:val="nil"/>
                    <w:left w:val="nil"/>
                    <w:bottom w:val="nil"/>
                    <w:right w:val="single" w:sz="4" w:space="0" w:color="auto"/>
                  </w:tcBorders>
                  <w:noWrap/>
                  <w:hideMark/>
                </w:tcPr>
                <w:p w14:paraId="5C3EEB7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8.08.2025</w:t>
                  </w:r>
                </w:p>
              </w:tc>
              <w:tc>
                <w:tcPr>
                  <w:tcW w:w="2774" w:type="dxa"/>
                  <w:tcBorders>
                    <w:top w:val="nil"/>
                    <w:left w:val="nil"/>
                    <w:bottom w:val="nil"/>
                    <w:right w:val="single" w:sz="4" w:space="0" w:color="auto"/>
                  </w:tcBorders>
                  <w:noWrap/>
                  <w:hideMark/>
                </w:tcPr>
                <w:p w14:paraId="74DC065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PLAKALI ARAÇLARA LASTİK ALIMI VE ROT AYARI YAPIMI</w:t>
                  </w:r>
                </w:p>
              </w:tc>
              <w:tc>
                <w:tcPr>
                  <w:tcW w:w="1239" w:type="dxa"/>
                  <w:tcBorders>
                    <w:top w:val="nil"/>
                    <w:left w:val="nil"/>
                    <w:bottom w:val="nil"/>
                    <w:right w:val="single" w:sz="4" w:space="0" w:color="auto"/>
                  </w:tcBorders>
                  <w:noWrap/>
                  <w:hideMark/>
                </w:tcPr>
                <w:p w14:paraId="37EC878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45.583,33 ₺</w:t>
                  </w:r>
                </w:p>
              </w:tc>
            </w:tr>
            <w:tr w:rsidR="002A26E2" w14:paraId="32AD66D3"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69C2CF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074CC4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single" w:sz="4" w:space="0" w:color="auto"/>
                    <w:left w:val="nil"/>
                    <w:bottom w:val="single" w:sz="4" w:space="0" w:color="auto"/>
                    <w:right w:val="single" w:sz="4" w:space="0" w:color="auto"/>
                  </w:tcBorders>
                  <w:noWrap/>
                  <w:vAlign w:val="bottom"/>
                  <w:hideMark/>
                </w:tcPr>
                <w:p w14:paraId="2BCD988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single" w:sz="4" w:space="0" w:color="auto"/>
                    <w:right w:val="single" w:sz="4" w:space="0" w:color="auto"/>
                  </w:tcBorders>
                  <w:noWrap/>
                  <w:vAlign w:val="bottom"/>
                  <w:hideMark/>
                </w:tcPr>
                <w:p w14:paraId="09608F7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KURTARICI SERKAN OK</w:t>
                  </w:r>
                </w:p>
              </w:tc>
              <w:tc>
                <w:tcPr>
                  <w:tcW w:w="1329" w:type="dxa"/>
                  <w:tcBorders>
                    <w:top w:val="single" w:sz="4" w:space="0" w:color="auto"/>
                    <w:left w:val="nil"/>
                    <w:bottom w:val="single" w:sz="4" w:space="0" w:color="auto"/>
                    <w:right w:val="single" w:sz="4" w:space="0" w:color="auto"/>
                  </w:tcBorders>
                  <w:noWrap/>
                  <w:vAlign w:val="center"/>
                  <w:hideMark/>
                </w:tcPr>
                <w:p w14:paraId="586C92B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GIB20250000000074</w:t>
                  </w:r>
                </w:p>
              </w:tc>
              <w:tc>
                <w:tcPr>
                  <w:tcW w:w="777" w:type="dxa"/>
                  <w:tcBorders>
                    <w:top w:val="single" w:sz="4" w:space="0" w:color="auto"/>
                    <w:left w:val="nil"/>
                    <w:bottom w:val="single" w:sz="4" w:space="0" w:color="auto"/>
                    <w:right w:val="single" w:sz="4" w:space="0" w:color="auto"/>
                  </w:tcBorders>
                  <w:noWrap/>
                  <w:hideMark/>
                </w:tcPr>
                <w:p w14:paraId="584518B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11.08.2025</w:t>
                  </w:r>
                </w:p>
              </w:tc>
              <w:tc>
                <w:tcPr>
                  <w:tcW w:w="2774" w:type="dxa"/>
                  <w:tcBorders>
                    <w:top w:val="single" w:sz="4" w:space="0" w:color="auto"/>
                    <w:left w:val="nil"/>
                    <w:bottom w:val="single" w:sz="4" w:space="0" w:color="auto"/>
                    <w:right w:val="single" w:sz="4" w:space="0" w:color="auto"/>
                  </w:tcBorders>
                  <w:noWrap/>
                  <w:vAlign w:val="bottom"/>
                  <w:hideMark/>
                </w:tcPr>
                <w:p w14:paraId="6DD24B6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ARIZASINDAN DOLAYI ÇEKİCİ ÜCRETİ</w:t>
                  </w:r>
                </w:p>
              </w:tc>
              <w:tc>
                <w:tcPr>
                  <w:tcW w:w="1239" w:type="dxa"/>
                  <w:tcBorders>
                    <w:top w:val="single" w:sz="4" w:space="0" w:color="auto"/>
                    <w:left w:val="nil"/>
                    <w:bottom w:val="single" w:sz="4" w:space="0" w:color="auto"/>
                    <w:right w:val="single" w:sz="4" w:space="0" w:color="auto"/>
                  </w:tcBorders>
                  <w:noWrap/>
                  <w:vAlign w:val="center"/>
                  <w:hideMark/>
                </w:tcPr>
                <w:p w14:paraId="37A43C6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5.000,00 ₺</w:t>
                  </w:r>
                </w:p>
              </w:tc>
            </w:tr>
            <w:tr w:rsidR="002A26E2" w14:paraId="2378FE2B"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414E83B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C20063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ALK 942</w:t>
                  </w:r>
                </w:p>
              </w:tc>
              <w:tc>
                <w:tcPr>
                  <w:tcW w:w="827" w:type="dxa"/>
                  <w:tcBorders>
                    <w:top w:val="nil"/>
                    <w:left w:val="nil"/>
                    <w:bottom w:val="single" w:sz="4" w:space="0" w:color="auto"/>
                    <w:right w:val="single" w:sz="4" w:space="0" w:color="auto"/>
                  </w:tcBorders>
                  <w:noWrap/>
                  <w:vAlign w:val="bottom"/>
                  <w:hideMark/>
                </w:tcPr>
                <w:p w14:paraId="739BDDD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OTOMOBİL</w:t>
                  </w:r>
                </w:p>
              </w:tc>
              <w:tc>
                <w:tcPr>
                  <w:tcW w:w="1313" w:type="dxa"/>
                  <w:tcBorders>
                    <w:top w:val="nil"/>
                    <w:left w:val="nil"/>
                    <w:bottom w:val="single" w:sz="4" w:space="0" w:color="auto"/>
                    <w:right w:val="single" w:sz="4" w:space="0" w:color="auto"/>
                  </w:tcBorders>
                  <w:noWrap/>
                  <w:vAlign w:val="bottom"/>
                  <w:hideMark/>
                </w:tcPr>
                <w:p w14:paraId="3D9AB48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ARC.TUNCAY ALAGEDİK</w:t>
                  </w:r>
                </w:p>
              </w:tc>
              <w:tc>
                <w:tcPr>
                  <w:tcW w:w="1329" w:type="dxa"/>
                  <w:tcBorders>
                    <w:top w:val="nil"/>
                    <w:left w:val="nil"/>
                    <w:bottom w:val="single" w:sz="4" w:space="0" w:color="auto"/>
                    <w:right w:val="single" w:sz="4" w:space="0" w:color="auto"/>
                  </w:tcBorders>
                  <w:noWrap/>
                  <w:vAlign w:val="center"/>
                  <w:hideMark/>
                </w:tcPr>
                <w:p w14:paraId="730DACF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EAR2025000000063</w:t>
                  </w:r>
                </w:p>
              </w:tc>
              <w:tc>
                <w:tcPr>
                  <w:tcW w:w="777" w:type="dxa"/>
                  <w:tcBorders>
                    <w:top w:val="nil"/>
                    <w:left w:val="nil"/>
                    <w:bottom w:val="single" w:sz="4" w:space="0" w:color="auto"/>
                    <w:right w:val="single" w:sz="4" w:space="0" w:color="auto"/>
                  </w:tcBorders>
                  <w:noWrap/>
                  <w:hideMark/>
                </w:tcPr>
                <w:p w14:paraId="6EB233F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12.08.2025</w:t>
                  </w:r>
                </w:p>
              </w:tc>
              <w:tc>
                <w:tcPr>
                  <w:tcW w:w="2774" w:type="dxa"/>
                  <w:tcBorders>
                    <w:top w:val="nil"/>
                    <w:left w:val="nil"/>
                    <w:bottom w:val="single" w:sz="4" w:space="0" w:color="auto"/>
                    <w:right w:val="single" w:sz="4" w:space="0" w:color="auto"/>
                  </w:tcBorders>
                  <w:noWrap/>
                  <w:vAlign w:val="bottom"/>
                  <w:hideMark/>
                </w:tcPr>
                <w:p w14:paraId="45812EE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BAKIM VE ONARIM PARÇA ALIMI</w:t>
                  </w:r>
                </w:p>
              </w:tc>
              <w:tc>
                <w:tcPr>
                  <w:tcW w:w="1239" w:type="dxa"/>
                  <w:tcBorders>
                    <w:top w:val="nil"/>
                    <w:left w:val="nil"/>
                    <w:bottom w:val="single" w:sz="4" w:space="0" w:color="auto"/>
                    <w:right w:val="single" w:sz="4" w:space="0" w:color="auto"/>
                  </w:tcBorders>
                  <w:noWrap/>
                  <w:vAlign w:val="center"/>
                  <w:hideMark/>
                </w:tcPr>
                <w:p w14:paraId="07F0299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23.400,00 ₺</w:t>
                  </w:r>
                </w:p>
              </w:tc>
            </w:tr>
            <w:tr w:rsidR="002A26E2" w14:paraId="7473BCE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3BB8FCF"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D88F061"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097AC6EE"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462E5E8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7BECE7C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OA72025000000044</w:t>
                  </w:r>
                </w:p>
              </w:tc>
              <w:tc>
                <w:tcPr>
                  <w:tcW w:w="777" w:type="dxa"/>
                  <w:tcBorders>
                    <w:top w:val="nil"/>
                    <w:left w:val="nil"/>
                    <w:bottom w:val="single" w:sz="4" w:space="0" w:color="auto"/>
                    <w:right w:val="single" w:sz="4" w:space="0" w:color="auto"/>
                  </w:tcBorders>
                  <w:noWrap/>
                  <w:hideMark/>
                </w:tcPr>
                <w:p w14:paraId="4A84F13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15.08.2025</w:t>
                  </w:r>
                </w:p>
              </w:tc>
              <w:tc>
                <w:tcPr>
                  <w:tcW w:w="2774" w:type="dxa"/>
                  <w:tcBorders>
                    <w:top w:val="nil"/>
                    <w:left w:val="nil"/>
                    <w:bottom w:val="single" w:sz="4" w:space="0" w:color="auto"/>
                    <w:right w:val="single" w:sz="4" w:space="0" w:color="auto"/>
                  </w:tcBorders>
                  <w:noWrap/>
                  <w:vAlign w:val="bottom"/>
                  <w:hideMark/>
                </w:tcPr>
                <w:p w14:paraId="6925E9A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HİZMETLERİN DEVAMI İÇİN ARAÇLARA MOTORİN ALINMASI</w:t>
                  </w:r>
                </w:p>
              </w:tc>
              <w:tc>
                <w:tcPr>
                  <w:tcW w:w="1239" w:type="dxa"/>
                  <w:tcBorders>
                    <w:top w:val="nil"/>
                    <w:left w:val="nil"/>
                    <w:bottom w:val="single" w:sz="4" w:space="0" w:color="auto"/>
                    <w:right w:val="single" w:sz="4" w:space="0" w:color="auto"/>
                  </w:tcBorders>
                  <w:noWrap/>
                  <w:vAlign w:val="center"/>
                  <w:hideMark/>
                </w:tcPr>
                <w:p w14:paraId="6E81610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117.266,76 ₺</w:t>
                  </w:r>
                </w:p>
              </w:tc>
            </w:tr>
            <w:tr w:rsidR="002A26E2" w14:paraId="257173A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1721E94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AFEB457"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685930E4"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40B5790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0CF04E4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OA72025000000048</w:t>
                  </w:r>
                </w:p>
              </w:tc>
              <w:tc>
                <w:tcPr>
                  <w:tcW w:w="777" w:type="dxa"/>
                  <w:tcBorders>
                    <w:top w:val="nil"/>
                    <w:left w:val="nil"/>
                    <w:bottom w:val="single" w:sz="4" w:space="0" w:color="auto"/>
                    <w:right w:val="single" w:sz="4" w:space="0" w:color="auto"/>
                  </w:tcBorders>
                  <w:noWrap/>
                  <w:hideMark/>
                </w:tcPr>
                <w:p w14:paraId="79F863C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15.08.2025</w:t>
                  </w:r>
                </w:p>
              </w:tc>
              <w:tc>
                <w:tcPr>
                  <w:tcW w:w="2774" w:type="dxa"/>
                  <w:tcBorders>
                    <w:top w:val="nil"/>
                    <w:left w:val="nil"/>
                    <w:bottom w:val="single" w:sz="4" w:space="0" w:color="auto"/>
                    <w:right w:val="single" w:sz="4" w:space="0" w:color="auto"/>
                  </w:tcBorders>
                  <w:noWrap/>
                  <w:vAlign w:val="bottom"/>
                  <w:hideMark/>
                </w:tcPr>
                <w:p w14:paraId="491946B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HİZMETLERİN DEVAMI İÇİN ARAÇLARA BENZİN ALINMASI</w:t>
                  </w:r>
                </w:p>
              </w:tc>
              <w:tc>
                <w:tcPr>
                  <w:tcW w:w="1239" w:type="dxa"/>
                  <w:tcBorders>
                    <w:top w:val="nil"/>
                    <w:left w:val="nil"/>
                    <w:bottom w:val="single" w:sz="4" w:space="0" w:color="auto"/>
                    <w:right w:val="single" w:sz="4" w:space="0" w:color="auto"/>
                  </w:tcBorders>
                  <w:noWrap/>
                  <w:vAlign w:val="center"/>
                  <w:hideMark/>
                </w:tcPr>
                <w:p w14:paraId="69BA26D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4.470,72 ₺</w:t>
                  </w:r>
                </w:p>
              </w:tc>
            </w:tr>
            <w:tr w:rsidR="002A26E2" w14:paraId="0760AAE1"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C6DB9B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879526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115A2AFC"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4B2FAD8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7F2220A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OA42025000000008</w:t>
                  </w:r>
                </w:p>
              </w:tc>
              <w:tc>
                <w:tcPr>
                  <w:tcW w:w="777" w:type="dxa"/>
                  <w:tcBorders>
                    <w:top w:val="nil"/>
                    <w:left w:val="nil"/>
                    <w:bottom w:val="single" w:sz="4" w:space="0" w:color="auto"/>
                    <w:right w:val="single" w:sz="4" w:space="0" w:color="auto"/>
                  </w:tcBorders>
                  <w:noWrap/>
                  <w:hideMark/>
                </w:tcPr>
                <w:p w14:paraId="5B4AF75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31.08.2025</w:t>
                  </w:r>
                </w:p>
              </w:tc>
              <w:tc>
                <w:tcPr>
                  <w:tcW w:w="2774" w:type="dxa"/>
                  <w:tcBorders>
                    <w:top w:val="nil"/>
                    <w:left w:val="nil"/>
                    <w:bottom w:val="single" w:sz="4" w:space="0" w:color="auto"/>
                    <w:right w:val="single" w:sz="4" w:space="0" w:color="auto"/>
                  </w:tcBorders>
                  <w:noWrap/>
                  <w:vAlign w:val="bottom"/>
                  <w:hideMark/>
                </w:tcPr>
                <w:p w14:paraId="65FE99B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ARAÇLARA MOTORİN ALINMASI</w:t>
                  </w:r>
                </w:p>
              </w:tc>
              <w:tc>
                <w:tcPr>
                  <w:tcW w:w="1239" w:type="dxa"/>
                  <w:tcBorders>
                    <w:top w:val="nil"/>
                    <w:left w:val="nil"/>
                    <w:bottom w:val="single" w:sz="4" w:space="0" w:color="auto"/>
                    <w:right w:val="single" w:sz="4" w:space="0" w:color="auto"/>
                  </w:tcBorders>
                  <w:noWrap/>
                  <w:vAlign w:val="center"/>
                  <w:hideMark/>
                </w:tcPr>
                <w:p w14:paraId="735B0F2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112.709,06 ₺</w:t>
                  </w:r>
                </w:p>
              </w:tc>
            </w:tr>
            <w:tr w:rsidR="002A26E2" w14:paraId="07F98D89"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288224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5B97BB88"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67024405"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5CF8581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3E5785B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OA42025000000009</w:t>
                  </w:r>
                </w:p>
              </w:tc>
              <w:tc>
                <w:tcPr>
                  <w:tcW w:w="777" w:type="dxa"/>
                  <w:tcBorders>
                    <w:top w:val="nil"/>
                    <w:left w:val="nil"/>
                    <w:bottom w:val="single" w:sz="4" w:space="0" w:color="auto"/>
                    <w:right w:val="single" w:sz="4" w:space="0" w:color="auto"/>
                  </w:tcBorders>
                  <w:noWrap/>
                  <w:hideMark/>
                </w:tcPr>
                <w:p w14:paraId="3EB20C9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31.08.2025</w:t>
                  </w:r>
                </w:p>
              </w:tc>
              <w:tc>
                <w:tcPr>
                  <w:tcW w:w="2774" w:type="dxa"/>
                  <w:tcBorders>
                    <w:top w:val="nil"/>
                    <w:left w:val="nil"/>
                    <w:bottom w:val="single" w:sz="4" w:space="0" w:color="auto"/>
                    <w:right w:val="single" w:sz="4" w:space="0" w:color="auto"/>
                  </w:tcBorders>
                  <w:noWrap/>
                  <w:vAlign w:val="bottom"/>
                  <w:hideMark/>
                </w:tcPr>
                <w:p w14:paraId="4F998C1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İHALEYE KATILIM OLMADIĞINDAN KURŞUNSUZ BENZİN ALIMI</w:t>
                  </w:r>
                </w:p>
              </w:tc>
              <w:tc>
                <w:tcPr>
                  <w:tcW w:w="1239" w:type="dxa"/>
                  <w:tcBorders>
                    <w:top w:val="nil"/>
                    <w:left w:val="nil"/>
                    <w:bottom w:val="single" w:sz="4" w:space="0" w:color="auto"/>
                    <w:right w:val="single" w:sz="4" w:space="0" w:color="auto"/>
                  </w:tcBorders>
                  <w:noWrap/>
                  <w:vAlign w:val="center"/>
                  <w:hideMark/>
                </w:tcPr>
                <w:p w14:paraId="509F3D2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4.406,06 ₺</w:t>
                  </w:r>
                </w:p>
              </w:tc>
            </w:tr>
            <w:tr w:rsidR="002A26E2" w14:paraId="3DE2B8A6"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BB7732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7C8488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799220FA"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760805C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2CD2F0A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OA42025000000008</w:t>
                  </w:r>
                </w:p>
              </w:tc>
              <w:tc>
                <w:tcPr>
                  <w:tcW w:w="777" w:type="dxa"/>
                  <w:tcBorders>
                    <w:top w:val="nil"/>
                    <w:left w:val="nil"/>
                    <w:bottom w:val="single" w:sz="4" w:space="0" w:color="auto"/>
                    <w:right w:val="single" w:sz="4" w:space="0" w:color="auto"/>
                  </w:tcBorders>
                  <w:noWrap/>
                  <w:hideMark/>
                </w:tcPr>
                <w:p w14:paraId="3367CBAE"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31.08.2025</w:t>
                  </w:r>
                </w:p>
              </w:tc>
              <w:tc>
                <w:tcPr>
                  <w:tcW w:w="2774" w:type="dxa"/>
                  <w:tcBorders>
                    <w:top w:val="nil"/>
                    <w:left w:val="nil"/>
                    <w:bottom w:val="single" w:sz="4" w:space="0" w:color="auto"/>
                    <w:right w:val="single" w:sz="4" w:space="0" w:color="auto"/>
                  </w:tcBorders>
                  <w:noWrap/>
                  <w:vAlign w:val="bottom"/>
                  <w:hideMark/>
                </w:tcPr>
                <w:p w14:paraId="2FFD99D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İHALEYE KATILIM OLMADIĞINDAN AKARYAKIT ALIMI (MOTORİN)</w:t>
                  </w:r>
                </w:p>
              </w:tc>
              <w:tc>
                <w:tcPr>
                  <w:tcW w:w="1239" w:type="dxa"/>
                  <w:tcBorders>
                    <w:top w:val="nil"/>
                    <w:left w:val="nil"/>
                    <w:bottom w:val="single" w:sz="4" w:space="0" w:color="auto"/>
                    <w:right w:val="single" w:sz="4" w:space="0" w:color="auto"/>
                  </w:tcBorders>
                  <w:noWrap/>
                  <w:vAlign w:val="center"/>
                  <w:hideMark/>
                </w:tcPr>
                <w:p w14:paraId="2F03BFD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111.717,50 ₺</w:t>
                  </w:r>
                </w:p>
              </w:tc>
            </w:tr>
            <w:tr w:rsidR="002A26E2" w14:paraId="10E1E823" w14:textId="77777777" w:rsidTr="002A26E2">
              <w:trPr>
                <w:trHeight w:val="498"/>
              </w:trPr>
              <w:tc>
                <w:tcPr>
                  <w:tcW w:w="733" w:type="dxa"/>
                  <w:vMerge w:val="restart"/>
                  <w:tcBorders>
                    <w:top w:val="nil"/>
                    <w:left w:val="single" w:sz="4" w:space="0" w:color="auto"/>
                    <w:bottom w:val="nil"/>
                    <w:right w:val="single" w:sz="4" w:space="0" w:color="auto"/>
                  </w:tcBorders>
                  <w:noWrap/>
                  <w:vAlign w:val="center"/>
                  <w:hideMark/>
                </w:tcPr>
                <w:p w14:paraId="3DD29E9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EYLÜL</w:t>
                  </w:r>
                </w:p>
              </w:tc>
              <w:tc>
                <w:tcPr>
                  <w:tcW w:w="814" w:type="dxa"/>
                  <w:tcBorders>
                    <w:top w:val="nil"/>
                    <w:left w:val="nil"/>
                    <w:bottom w:val="single" w:sz="4" w:space="0" w:color="auto"/>
                    <w:right w:val="single" w:sz="4" w:space="0" w:color="auto"/>
                  </w:tcBorders>
                  <w:noWrap/>
                  <w:vAlign w:val="bottom"/>
                  <w:hideMark/>
                </w:tcPr>
                <w:p w14:paraId="541A91A5"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1A5246C7"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6171FFF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noWrap/>
                  <w:vAlign w:val="center"/>
                  <w:hideMark/>
                </w:tcPr>
                <w:p w14:paraId="6D76292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EAS2025000000151</w:t>
                  </w:r>
                </w:p>
              </w:tc>
              <w:tc>
                <w:tcPr>
                  <w:tcW w:w="777" w:type="dxa"/>
                  <w:tcBorders>
                    <w:top w:val="nil"/>
                    <w:left w:val="nil"/>
                    <w:bottom w:val="single" w:sz="4" w:space="0" w:color="auto"/>
                    <w:right w:val="single" w:sz="4" w:space="0" w:color="auto"/>
                  </w:tcBorders>
                  <w:noWrap/>
                  <w:hideMark/>
                </w:tcPr>
                <w:p w14:paraId="6915CFB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1.09.2025</w:t>
                  </w:r>
                </w:p>
              </w:tc>
              <w:tc>
                <w:tcPr>
                  <w:tcW w:w="2774" w:type="dxa"/>
                  <w:tcBorders>
                    <w:top w:val="nil"/>
                    <w:left w:val="nil"/>
                    <w:bottom w:val="single" w:sz="4" w:space="0" w:color="auto"/>
                    <w:right w:val="single" w:sz="4" w:space="0" w:color="auto"/>
                  </w:tcBorders>
                  <w:noWrap/>
                  <w:vAlign w:val="bottom"/>
                  <w:hideMark/>
                </w:tcPr>
                <w:p w14:paraId="04CEF78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noWrap/>
                  <w:vAlign w:val="center"/>
                  <w:hideMark/>
                </w:tcPr>
                <w:p w14:paraId="12F9B6A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54.000,00 ₺</w:t>
                  </w:r>
                </w:p>
              </w:tc>
            </w:tr>
            <w:tr w:rsidR="002A26E2" w14:paraId="0BE313DB"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45933FA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CFE120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ABC 043</w:t>
                  </w:r>
                </w:p>
              </w:tc>
              <w:tc>
                <w:tcPr>
                  <w:tcW w:w="827" w:type="dxa"/>
                  <w:tcBorders>
                    <w:top w:val="nil"/>
                    <w:left w:val="nil"/>
                    <w:bottom w:val="single" w:sz="4" w:space="0" w:color="auto"/>
                    <w:right w:val="single" w:sz="4" w:space="0" w:color="auto"/>
                  </w:tcBorders>
                  <w:noWrap/>
                  <w:vAlign w:val="bottom"/>
                  <w:hideMark/>
                </w:tcPr>
                <w:p w14:paraId="7A069C5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KAMYONET VAN</w:t>
                  </w:r>
                </w:p>
              </w:tc>
              <w:tc>
                <w:tcPr>
                  <w:tcW w:w="1313" w:type="dxa"/>
                  <w:tcBorders>
                    <w:top w:val="nil"/>
                    <w:left w:val="nil"/>
                    <w:bottom w:val="single" w:sz="4" w:space="0" w:color="auto"/>
                    <w:right w:val="single" w:sz="4" w:space="0" w:color="auto"/>
                  </w:tcBorders>
                  <w:noWrap/>
                  <w:vAlign w:val="bottom"/>
                  <w:hideMark/>
                </w:tcPr>
                <w:p w14:paraId="6AA9855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KOÇARLI MENDERES GIDA TURİZM</w:t>
                  </w:r>
                </w:p>
              </w:tc>
              <w:tc>
                <w:tcPr>
                  <w:tcW w:w="1329" w:type="dxa"/>
                  <w:tcBorders>
                    <w:top w:val="nil"/>
                    <w:left w:val="nil"/>
                    <w:bottom w:val="single" w:sz="4" w:space="0" w:color="auto"/>
                    <w:right w:val="single" w:sz="4" w:space="0" w:color="auto"/>
                  </w:tcBorders>
                  <w:noWrap/>
                  <w:vAlign w:val="center"/>
                  <w:hideMark/>
                </w:tcPr>
                <w:p w14:paraId="046DF1B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KBA2025000000064</w:t>
                  </w:r>
                </w:p>
              </w:tc>
              <w:tc>
                <w:tcPr>
                  <w:tcW w:w="777" w:type="dxa"/>
                  <w:tcBorders>
                    <w:top w:val="nil"/>
                    <w:left w:val="nil"/>
                    <w:bottom w:val="single" w:sz="4" w:space="0" w:color="auto"/>
                    <w:right w:val="single" w:sz="4" w:space="0" w:color="auto"/>
                  </w:tcBorders>
                  <w:noWrap/>
                  <w:hideMark/>
                </w:tcPr>
                <w:p w14:paraId="08DEC46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1.09.2025</w:t>
                  </w:r>
                </w:p>
              </w:tc>
              <w:tc>
                <w:tcPr>
                  <w:tcW w:w="2774" w:type="dxa"/>
                  <w:tcBorders>
                    <w:top w:val="nil"/>
                    <w:left w:val="nil"/>
                    <w:bottom w:val="single" w:sz="4" w:space="0" w:color="auto"/>
                    <w:right w:val="single" w:sz="4" w:space="0" w:color="auto"/>
                  </w:tcBorders>
                  <w:noWrap/>
                  <w:vAlign w:val="bottom"/>
                  <w:hideMark/>
                </w:tcPr>
                <w:p w14:paraId="6521BC3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KİRALAMA BEDELİ</w:t>
                  </w:r>
                </w:p>
              </w:tc>
              <w:tc>
                <w:tcPr>
                  <w:tcW w:w="1239" w:type="dxa"/>
                  <w:tcBorders>
                    <w:top w:val="nil"/>
                    <w:left w:val="nil"/>
                    <w:bottom w:val="single" w:sz="4" w:space="0" w:color="auto"/>
                    <w:right w:val="single" w:sz="4" w:space="0" w:color="auto"/>
                  </w:tcBorders>
                  <w:noWrap/>
                  <w:vAlign w:val="center"/>
                  <w:hideMark/>
                </w:tcPr>
                <w:p w14:paraId="5A3DB20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48.000,00 ₺</w:t>
                  </w:r>
                </w:p>
              </w:tc>
            </w:tr>
            <w:tr w:rsidR="002A26E2" w14:paraId="0AF8F04A"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217D683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313CD8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09C0EC8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493E656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OTO ZAFER İŞ MAKİNALARI</w:t>
                  </w:r>
                </w:p>
              </w:tc>
              <w:tc>
                <w:tcPr>
                  <w:tcW w:w="1329" w:type="dxa"/>
                  <w:tcBorders>
                    <w:top w:val="nil"/>
                    <w:left w:val="nil"/>
                    <w:bottom w:val="single" w:sz="4" w:space="0" w:color="auto"/>
                    <w:right w:val="single" w:sz="4" w:space="0" w:color="auto"/>
                  </w:tcBorders>
                  <w:noWrap/>
                  <w:vAlign w:val="center"/>
                  <w:hideMark/>
                </w:tcPr>
                <w:p w14:paraId="79C6393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GIB2025000000027</w:t>
                  </w:r>
                </w:p>
              </w:tc>
              <w:tc>
                <w:tcPr>
                  <w:tcW w:w="777" w:type="dxa"/>
                  <w:tcBorders>
                    <w:top w:val="nil"/>
                    <w:left w:val="nil"/>
                    <w:bottom w:val="single" w:sz="4" w:space="0" w:color="auto"/>
                    <w:right w:val="single" w:sz="4" w:space="0" w:color="auto"/>
                  </w:tcBorders>
                  <w:noWrap/>
                  <w:hideMark/>
                </w:tcPr>
                <w:p w14:paraId="448E411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4.09.2025</w:t>
                  </w:r>
                </w:p>
              </w:tc>
              <w:tc>
                <w:tcPr>
                  <w:tcW w:w="2774" w:type="dxa"/>
                  <w:tcBorders>
                    <w:top w:val="nil"/>
                    <w:left w:val="nil"/>
                    <w:bottom w:val="single" w:sz="4" w:space="0" w:color="auto"/>
                    <w:right w:val="single" w:sz="4" w:space="0" w:color="auto"/>
                  </w:tcBorders>
                  <w:noWrap/>
                  <w:vAlign w:val="bottom"/>
                  <w:hideMark/>
                </w:tcPr>
                <w:p w14:paraId="20649D5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ELEKTRİK TAMİRATI İÇİN YEDEK PARÇA ALIMI</w:t>
                  </w:r>
                </w:p>
              </w:tc>
              <w:tc>
                <w:tcPr>
                  <w:tcW w:w="1239" w:type="dxa"/>
                  <w:tcBorders>
                    <w:top w:val="nil"/>
                    <w:left w:val="nil"/>
                    <w:bottom w:val="single" w:sz="4" w:space="0" w:color="auto"/>
                    <w:right w:val="single" w:sz="4" w:space="0" w:color="auto"/>
                  </w:tcBorders>
                  <w:noWrap/>
                  <w:vAlign w:val="center"/>
                  <w:hideMark/>
                </w:tcPr>
                <w:p w14:paraId="4EF43DF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3.083,33 ₺</w:t>
                  </w:r>
                </w:p>
              </w:tc>
            </w:tr>
            <w:tr w:rsidR="002A26E2" w14:paraId="0BE0421B"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0B27010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25F4195"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4B63DB6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50E3E19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5152576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OA32025000000005</w:t>
                  </w:r>
                </w:p>
              </w:tc>
              <w:tc>
                <w:tcPr>
                  <w:tcW w:w="777" w:type="dxa"/>
                  <w:tcBorders>
                    <w:top w:val="nil"/>
                    <w:left w:val="nil"/>
                    <w:bottom w:val="single" w:sz="4" w:space="0" w:color="auto"/>
                    <w:right w:val="single" w:sz="4" w:space="0" w:color="auto"/>
                  </w:tcBorders>
                  <w:noWrap/>
                  <w:hideMark/>
                </w:tcPr>
                <w:p w14:paraId="5EEF62A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15.09.2025</w:t>
                  </w:r>
                </w:p>
              </w:tc>
              <w:tc>
                <w:tcPr>
                  <w:tcW w:w="2774" w:type="dxa"/>
                  <w:tcBorders>
                    <w:top w:val="nil"/>
                    <w:left w:val="nil"/>
                    <w:bottom w:val="single" w:sz="4" w:space="0" w:color="auto"/>
                    <w:right w:val="single" w:sz="4" w:space="0" w:color="auto"/>
                  </w:tcBorders>
                  <w:noWrap/>
                  <w:vAlign w:val="bottom"/>
                  <w:hideMark/>
                </w:tcPr>
                <w:p w14:paraId="20A7A96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İHALEYE KATILIM OLMADIĞINDAN İPTAL EDİLMİŞ OLUP MOTORİN ALIMI</w:t>
                  </w:r>
                </w:p>
              </w:tc>
              <w:tc>
                <w:tcPr>
                  <w:tcW w:w="1239" w:type="dxa"/>
                  <w:tcBorders>
                    <w:top w:val="nil"/>
                    <w:left w:val="nil"/>
                    <w:bottom w:val="single" w:sz="4" w:space="0" w:color="auto"/>
                    <w:right w:val="single" w:sz="4" w:space="0" w:color="auto"/>
                  </w:tcBorders>
                  <w:noWrap/>
                  <w:vAlign w:val="center"/>
                  <w:hideMark/>
                </w:tcPr>
                <w:p w14:paraId="5B19E7D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115.106,75 ₺</w:t>
                  </w:r>
                </w:p>
              </w:tc>
            </w:tr>
            <w:tr w:rsidR="002A26E2" w14:paraId="380CC1A5"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3554CA3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0DE99F8"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46C5677B"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1E1FAFD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40AA13B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OA32025000000004</w:t>
                  </w:r>
                </w:p>
              </w:tc>
              <w:tc>
                <w:tcPr>
                  <w:tcW w:w="777" w:type="dxa"/>
                  <w:tcBorders>
                    <w:top w:val="nil"/>
                    <w:left w:val="nil"/>
                    <w:bottom w:val="single" w:sz="4" w:space="0" w:color="auto"/>
                    <w:right w:val="single" w:sz="4" w:space="0" w:color="auto"/>
                  </w:tcBorders>
                  <w:noWrap/>
                  <w:hideMark/>
                </w:tcPr>
                <w:p w14:paraId="57C22A7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15.09.2025</w:t>
                  </w:r>
                </w:p>
              </w:tc>
              <w:tc>
                <w:tcPr>
                  <w:tcW w:w="2774" w:type="dxa"/>
                  <w:tcBorders>
                    <w:top w:val="nil"/>
                    <w:left w:val="nil"/>
                    <w:bottom w:val="single" w:sz="4" w:space="0" w:color="auto"/>
                    <w:right w:val="single" w:sz="4" w:space="0" w:color="auto"/>
                  </w:tcBorders>
                  <w:noWrap/>
                  <w:vAlign w:val="bottom"/>
                  <w:hideMark/>
                </w:tcPr>
                <w:p w14:paraId="4EE3134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 İPTAL  OLDUĞUNDAN ARAÇLARA KURŞUNSUZ BENZİN ALIMI</w:t>
                  </w:r>
                </w:p>
              </w:tc>
              <w:tc>
                <w:tcPr>
                  <w:tcW w:w="1239" w:type="dxa"/>
                  <w:tcBorders>
                    <w:top w:val="nil"/>
                    <w:left w:val="nil"/>
                    <w:bottom w:val="single" w:sz="4" w:space="0" w:color="auto"/>
                    <w:right w:val="single" w:sz="4" w:space="0" w:color="auto"/>
                  </w:tcBorders>
                  <w:noWrap/>
                  <w:vAlign w:val="center"/>
                  <w:hideMark/>
                </w:tcPr>
                <w:p w14:paraId="7867900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14.838,10 ₺</w:t>
                  </w:r>
                </w:p>
              </w:tc>
            </w:tr>
            <w:tr w:rsidR="002A26E2" w14:paraId="7BA6CE8A"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5C6DA8D6"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5F3080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VH 206</w:t>
                  </w:r>
                </w:p>
              </w:tc>
              <w:tc>
                <w:tcPr>
                  <w:tcW w:w="827" w:type="dxa"/>
                  <w:tcBorders>
                    <w:top w:val="nil"/>
                    <w:left w:val="nil"/>
                    <w:bottom w:val="single" w:sz="4" w:space="0" w:color="auto"/>
                    <w:right w:val="single" w:sz="4" w:space="0" w:color="auto"/>
                  </w:tcBorders>
                  <w:noWrap/>
                  <w:vAlign w:val="bottom"/>
                  <w:hideMark/>
                </w:tcPr>
                <w:p w14:paraId="0788298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0DACBA1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TÜTÜNCÜOĞLU TİCARET</w:t>
                  </w:r>
                </w:p>
              </w:tc>
              <w:tc>
                <w:tcPr>
                  <w:tcW w:w="1329" w:type="dxa"/>
                  <w:tcBorders>
                    <w:top w:val="nil"/>
                    <w:left w:val="nil"/>
                    <w:bottom w:val="single" w:sz="4" w:space="0" w:color="auto"/>
                    <w:right w:val="single" w:sz="4" w:space="0" w:color="auto"/>
                  </w:tcBorders>
                  <w:noWrap/>
                  <w:vAlign w:val="center"/>
                  <w:hideMark/>
                </w:tcPr>
                <w:p w14:paraId="366BCCBD"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AAT2025000001486</w:t>
                  </w:r>
                </w:p>
              </w:tc>
              <w:tc>
                <w:tcPr>
                  <w:tcW w:w="777" w:type="dxa"/>
                  <w:tcBorders>
                    <w:top w:val="nil"/>
                    <w:left w:val="nil"/>
                    <w:bottom w:val="single" w:sz="4" w:space="0" w:color="auto"/>
                    <w:right w:val="single" w:sz="4" w:space="0" w:color="auto"/>
                  </w:tcBorders>
                  <w:noWrap/>
                  <w:hideMark/>
                </w:tcPr>
                <w:p w14:paraId="609A33F8"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16.09.2025</w:t>
                  </w:r>
                </w:p>
              </w:tc>
              <w:tc>
                <w:tcPr>
                  <w:tcW w:w="2774" w:type="dxa"/>
                  <w:tcBorders>
                    <w:top w:val="nil"/>
                    <w:left w:val="nil"/>
                    <w:bottom w:val="single" w:sz="4" w:space="0" w:color="auto"/>
                    <w:right w:val="single" w:sz="4" w:space="0" w:color="auto"/>
                  </w:tcBorders>
                  <w:noWrap/>
                  <w:vAlign w:val="bottom"/>
                  <w:hideMark/>
                </w:tcPr>
                <w:p w14:paraId="16C88B9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TRAKTÖRE YEDEK PARÇA ALIMI</w:t>
                  </w:r>
                </w:p>
              </w:tc>
              <w:tc>
                <w:tcPr>
                  <w:tcW w:w="1239" w:type="dxa"/>
                  <w:tcBorders>
                    <w:top w:val="nil"/>
                    <w:left w:val="nil"/>
                    <w:bottom w:val="single" w:sz="4" w:space="0" w:color="auto"/>
                    <w:right w:val="single" w:sz="4" w:space="0" w:color="auto"/>
                  </w:tcBorders>
                  <w:noWrap/>
                  <w:vAlign w:val="center"/>
                  <w:hideMark/>
                </w:tcPr>
                <w:p w14:paraId="26A0A35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3.750,00 ₺</w:t>
                  </w:r>
                </w:p>
              </w:tc>
            </w:tr>
            <w:tr w:rsidR="002A26E2" w14:paraId="08D8B9DD"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494E7C1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2FB773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6419524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3A76F4D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TUNA MATBACILIK</w:t>
                  </w:r>
                </w:p>
              </w:tc>
              <w:tc>
                <w:tcPr>
                  <w:tcW w:w="1329" w:type="dxa"/>
                  <w:tcBorders>
                    <w:top w:val="nil"/>
                    <w:left w:val="nil"/>
                    <w:bottom w:val="single" w:sz="4" w:space="0" w:color="auto"/>
                    <w:right w:val="single" w:sz="4" w:space="0" w:color="auto"/>
                  </w:tcBorders>
                  <w:noWrap/>
                  <w:vAlign w:val="center"/>
                  <w:hideMark/>
                </w:tcPr>
                <w:p w14:paraId="009CB88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TMA2025000000091</w:t>
                  </w:r>
                </w:p>
              </w:tc>
              <w:tc>
                <w:tcPr>
                  <w:tcW w:w="777" w:type="dxa"/>
                  <w:tcBorders>
                    <w:top w:val="nil"/>
                    <w:left w:val="nil"/>
                    <w:bottom w:val="single" w:sz="4" w:space="0" w:color="auto"/>
                    <w:right w:val="single" w:sz="4" w:space="0" w:color="auto"/>
                  </w:tcBorders>
                  <w:noWrap/>
                  <w:hideMark/>
                </w:tcPr>
                <w:p w14:paraId="175FB84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19.09.2025</w:t>
                  </w:r>
                </w:p>
              </w:tc>
              <w:tc>
                <w:tcPr>
                  <w:tcW w:w="2774" w:type="dxa"/>
                  <w:tcBorders>
                    <w:top w:val="nil"/>
                    <w:left w:val="nil"/>
                    <w:bottom w:val="single" w:sz="4" w:space="0" w:color="auto"/>
                    <w:right w:val="single" w:sz="4" w:space="0" w:color="auto"/>
                  </w:tcBorders>
                  <w:noWrap/>
                  <w:vAlign w:val="bottom"/>
                  <w:hideMark/>
                </w:tcPr>
                <w:p w14:paraId="4E2D869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AYDIN TUNA MATBACILIK</w:t>
                  </w:r>
                </w:p>
              </w:tc>
              <w:tc>
                <w:tcPr>
                  <w:tcW w:w="1239" w:type="dxa"/>
                  <w:tcBorders>
                    <w:top w:val="nil"/>
                    <w:left w:val="nil"/>
                    <w:bottom w:val="single" w:sz="4" w:space="0" w:color="auto"/>
                    <w:right w:val="single" w:sz="4" w:space="0" w:color="auto"/>
                  </w:tcBorders>
                  <w:noWrap/>
                  <w:vAlign w:val="center"/>
                  <w:hideMark/>
                </w:tcPr>
                <w:p w14:paraId="4390109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8.400,00 ₺</w:t>
                  </w:r>
                </w:p>
              </w:tc>
            </w:tr>
            <w:tr w:rsidR="002A26E2" w14:paraId="1F108AA0"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D5EFA52"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FB60DF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541</w:t>
                  </w:r>
                </w:p>
              </w:tc>
              <w:tc>
                <w:tcPr>
                  <w:tcW w:w="827" w:type="dxa"/>
                  <w:tcBorders>
                    <w:top w:val="nil"/>
                    <w:left w:val="nil"/>
                    <w:bottom w:val="single" w:sz="4" w:space="0" w:color="auto"/>
                    <w:right w:val="single" w:sz="4" w:space="0" w:color="auto"/>
                  </w:tcBorders>
                  <w:noWrap/>
                  <w:vAlign w:val="bottom"/>
                  <w:hideMark/>
                </w:tcPr>
                <w:p w14:paraId="4643292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198DB3C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AYDIN OTO YIKAMA VE YAĞLAMA </w:t>
                  </w:r>
                </w:p>
              </w:tc>
              <w:tc>
                <w:tcPr>
                  <w:tcW w:w="1329" w:type="dxa"/>
                  <w:tcBorders>
                    <w:top w:val="nil"/>
                    <w:left w:val="nil"/>
                    <w:bottom w:val="single" w:sz="4" w:space="0" w:color="auto"/>
                    <w:right w:val="single" w:sz="4" w:space="0" w:color="auto"/>
                  </w:tcBorders>
                  <w:noWrap/>
                  <w:vAlign w:val="center"/>
                  <w:hideMark/>
                </w:tcPr>
                <w:p w14:paraId="6C35A1A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AFT2025000000020</w:t>
                  </w:r>
                </w:p>
              </w:tc>
              <w:tc>
                <w:tcPr>
                  <w:tcW w:w="777" w:type="dxa"/>
                  <w:tcBorders>
                    <w:top w:val="nil"/>
                    <w:left w:val="nil"/>
                    <w:bottom w:val="single" w:sz="4" w:space="0" w:color="auto"/>
                    <w:right w:val="single" w:sz="4" w:space="0" w:color="auto"/>
                  </w:tcBorders>
                  <w:noWrap/>
                  <w:hideMark/>
                </w:tcPr>
                <w:p w14:paraId="6087091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24.09.2025</w:t>
                  </w:r>
                </w:p>
              </w:tc>
              <w:tc>
                <w:tcPr>
                  <w:tcW w:w="2774" w:type="dxa"/>
                  <w:tcBorders>
                    <w:top w:val="nil"/>
                    <w:left w:val="nil"/>
                    <w:bottom w:val="single" w:sz="4" w:space="0" w:color="auto"/>
                    <w:right w:val="single" w:sz="4" w:space="0" w:color="auto"/>
                  </w:tcBorders>
                  <w:noWrap/>
                  <w:vAlign w:val="bottom"/>
                  <w:hideMark/>
                </w:tcPr>
                <w:p w14:paraId="377387A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PLAKALI TRAKTÖRE AKÜ ALINMASI</w:t>
                  </w:r>
                </w:p>
              </w:tc>
              <w:tc>
                <w:tcPr>
                  <w:tcW w:w="1239" w:type="dxa"/>
                  <w:tcBorders>
                    <w:top w:val="nil"/>
                    <w:left w:val="nil"/>
                    <w:bottom w:val="single" w:sz="4" w:space="0" w:color="auto"/>
                    <w:right w:val="single" w:sz="4" w:space="0" w:color="auto"/>
                  </w:tcBorders>
                  <w:noWrap/>
                  <w:vAlign w:val="center"/>
                  <w:hideMark/>
                </w:tcPr>
                <w:p w14:paraId="6627C72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4.166,67 ₺</w:t>
                  </w:r>
                </w:p>
              </w:tc>
            </w:tr>
            <w:tr w:rsidR="002A26E2" w14:paraId="37442EFE"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58A2D2F9"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98472C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6934DBD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2BE3B2E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SAÇAN TİCARET OTO YEDEK PARÇA</w:t>
                  </w:r>
                </w:p>
              </w:tc>
              <w:tc>
                <w:tcPr>
                  <w:tcW w:w="1329" w:type="dxa"/>
                  <w:tcBorders>
                    <w:top w:val="nil"/>
                    <w:left w:val="nil"/>
                    <w:bottom w:val="single" w:sz="4" w:space="0" w:color="auto"/>
                    <w:right w:val="single" w:sz="4" w:space="0" w:color="auto"/>
                  </w:tcBorders>
                  <w:noWrap/>
                  <w:vAlign w:val="center"/>
                  <w:hideMark/>
                </w:tcPr>
                <w:p w14:paraId="59525CC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GIB2025000000199</w:t>
                  </w:r>
                </w:p>
              </w:tc>
              <w:tc>
                <w:tcPr>
                  <w:tcW w:w="777" w:type="dxa"/>
                  <w:tcBorders>
                    <w:top w:val="nil"/>
                    <w:left w:val="nil"/>
                    <w:bottom w:val="single" w:sz="4" w:space="0" w:color="auto"/>
                    <w:right w:val="single" w:sz="4" w:space="0" w:color="auto"/>
                  </w:tcBorders>
                  <w:noWrap/>
                  <w:hideMark/>
                </w:tcPr>
                <w:p w14:paraId="47BDD52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26.09.2025</w:t>
                  </w:r>
                </w:p>
              </w:tc>
              <w:tc>
                <w:tcPr>
                  <w:tcW w:w="2774" w:type="dxa"/>
                  <w:tcBorders>
                    <w:top w:val="nil"/>
                    <w:left w:val="nil"/>
                    <w:bottom w:val="single" w:sz="4" w:space="0" w:color="auto"/>
                    <w:right w:val="single" w:sz="4" w:space="0" w:color="auto"/>
                  </w:tcBorders>
                  <w:noWrap/>
                  <w:vAlign w:val="bottom"/>
                  <w:hideMark/>
                </w:tcPr>
                <w:p w14:paraId="58A6D5A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TRAKTÖRÜN TAMİRATI İÇİN YEDEK PARÇA ALIMI</w:t>
                  </w:r>
                </w:p>
              </w:tc>
              <w:tc>
                <w:tcPr>
                  <w:tcW w:w="1239" w:type="dxa"/>
                  <w:tcBorders>
                    <w:top w:val="nil"/>
                    <w:left w:val="nil"/>
                    <w:bottom w:val="single" w:sz="4" w:space="0" w:color="auto"/>
                    <w:right w:val="single" w:sz="4" w:space="0" w:color="auto"/>
                  </w:tcBorders>
                  <w:noWrap/>
                  <w:vAlign w:val="center"/>
                  <w:hideMark/>
                </w:tcPr>
                <w:p w14:paraId="135ECF5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2.000,00 ₺</w:t>
                  </w:r>
                </w:p>
              </w:tc>
            </w:tr>
            <w:tr w:rsidR="002A26E2" w14:paraId="3CA76089"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4DCB949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60F9E2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7031F97B"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483CC4F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5E5C22B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OA7202500000055</w:t>
                  </w:r>
                </w:p>
              </w:tc>
              <w:tc>
                <w:tcPr>
                  <w:tcW w:w="777" w:type="dxa"/>
                  <w:tcBorders>
                    <w:top w:val="nil"/>
                    <w:left w:val="nil"/>
                    <w:bottom w:val="single" w:sz="4" w:space="0" w:color="auto"/>
                    <w:right w:val="single" w:sz="4" w:space="0" w:color="auto"/>
                  </w:tcBorders>
                  <w:noWrap/>
                  <w:hideMark/>
                </w:tcPr>
                <w:p w14:paraId="0FABFC0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30.09.2025</w:t>
                  </w:r>
                </w:p>
              </w:tc>
              <w:tc>
                <w:tcPr>
                  <w:tcW w:w="2774" w:type="dxa"/>
                  <w:tcBorders>
                    <w:top w:val="nil"/>
                    <w:left w:val="nil"/>
                    <w:bottom w:val="single" w:sz="4" w:space="0" w:color="auto"/>
                    <w:right w:val="single" w:sz="4" w:space="0" w:color="auto"/>
                  </w:tcBorders>
                  <w:noWrap/>
                  <w:vAlign w:val="bottom"/>
                  <w:hideMark/>
                </w:tcPr>
                <w:p w14:paraId="53EF771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İHALENİN İPTALİNDEN DOLAYI ARAÇLARA MOTORİN ALINMASI</w:t>
                  </w:r>
                </w:p>
              </w:tc>
              <w:tc>
                <w:tcPr>
                  <w:tcW w:w="1239" w:type="dxa"/>
                  <w:tcBorders>
                    <w:top w:val="nil"/>
                    <w:left w:val="nil"/>
                    <w:bottom w:val="single" w:sz="4" w:space="0" w:color="auto"/>
                    <w:right w:val="single" w:sz="4" w:space="0" w:color="auto"/>
                  </w:tcBorders>
                  <w:noWrap/>
                  <w:vAlign w:val="center"/>
                  <w:hideMark/>
                </w:tcPr>
                <w:p w14:paraId="24B7DD0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163.800,00 ₺</w:t>
                  </w:r>
                </w:p>
              </w:tc>
            </w:tr>
            <w:tr w:rsidR="002A26E2" w14:paraId="52E95F8D" w14:textId="77777777" w:rsidTr="002A26E2">
              <w:trPr>
                <w:trHeight w:val="498"/>
              </w:trPr>
              <w:tc>
                <w:tcPr>
                  <w:tcW w:w="783" w:type="dxa"/>
                  <w:vMerge/>
                  <w:tcBorders>
                    <w:top w:val="nil"/>
                    <w:left w:val="single" w:sz="4" w:space="0" w:color="auto"/>
                    <w:bottom w:val="nil"/>
                    <w:right w:val="single" w:sz="4" w:space="0" w:color="auto"/>
                  </w:tcBorders>
                  <w:vAlign w:val="center"/>
                  <w:hideMark/>
                </w:tcPr>
                <w:p w14:paraId="7C2F3F6F"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BA1731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single" w:sz="4" w:space="0" w:color="auto"/>
                    <w:right w:val="single" w:sz="4" w:space="0" w:color="auto"/>
                  </w:tcBorders>
                  <w:noWrap/>
                  <w:vAlign w:val="bottom"/>
                  <w:hideMark/>
                </w:tcPr>
                <w:p w14:paraId="3BC93D9B"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nil"/>
                    <w:left w:val="nil"/>
                    <w:bottom w:val="single" w:sz="4" w:space="0" w:color="auto"/>
                    <w:right w:val="single" w:sz="4" w:space="0" w:color="auto"/>
                  </w:tcBorders>
                  <w:noWrap/>
                  <w:vAlign w:val="bottom"/>
                  <w:hideMark/>
                </w:tcPr>
                <w:p w14:paraId="324D2D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55DCA73F"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OA72025000000054</w:t>
                  </w:r>
                </w:p>
              </w:tc>
              <w:tc>
                <w:tcPr>
                  <w:tcW w:w="777" w:type="dxa"/>
                  <w:tcBorders>
                    <w:top w:val="nil"/>
                    <w:left w:val="nil"/>
                    <w:bottom w:val="single" w:sz="4" w:space="0" w:color="auto"/>
                    <w:right w:val="single" w:sz="4" w:space="0" w:color="auto"/>
                  </w:tcBorders>
                  <w:noWrap/>
                  <w:hideMark/>
                </w:tcPr>
                <w:p w14:paraId="0D08FE5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30.09.2025</w:t>
                  </w:r>
                </w:p>
              </w:tc>
              <w:tc>
                <w:tcPr>
                  <w:tcW w:w="2774" w:type="dxa"/>
                  <w:tcBorders>
                    <w:top w:val="nil"/>
                    <w:left w:val="nil"/>
                    <w:bottom w:val="single" w:sz="4" w:space="0" w:color="auto"/>
                    <w:right w:val="single" w:sz="4" w:space="0" w:color="auto"/>
                  </w:tcBorders>
                  <w:noWrap/>
                  <w:vAlign w:val="bottom"/>
                  <w:hideMark/>
                </w:tcPr>
                <w:p w14:paraId="2D12435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İHALENİN İPTALİNDEN DOLAYI ARAÇLAR KURŞUNSUZ BENZİN ALINMASI</w:t>
                  </w:r>
                </w:p>
              </w:tc>
              <w:tc>
                <w:tcPr>
                  <w:tcW w:w="1239" w:type="dxa"/>
                  <w:tcBorders>
                    <w:top w:val="nil"/>
                    <w:left w:val="nil"/>
                    <w:bottom w:val="single" w:sz="4" w:space="0" w:color="auto"/>
                    <w:right w:val="single" w:sz="4" w:space="0" w:color="auto"/>
                  </w:tcBorders>
                  <w:noWrap/>
                  <w:vAlign w:val="center"/>
                  <w:hideMark/>
                </w:tcPr>
                <w:p w14:paraId="30AF5F5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6.806,25 ₺</w:t>
                  </w:r>
                </w:p>
              </w:tc>
            </w:tr>
            <w:tr w:rsidR="002A26E2" w14:paraId="7A518E99" w14:textId="77777777" w:rsidTr="002A26E2">
              <w:trPr>
                <w:trHeight w:val="498"/>
              </w:trPr>
              <w:tc>
                <w:tcPr>
                  <w:tcW w:w="733" w:type="dxa"/>
                  <w:vMerge w:val="restart"/>
                  <w:tcBorders>
                    <w:top w:val="nil"/>
                    <w:left w:val="single" w:sz="4" w:space="0" w:color="auto"/>
                    <w:bottom w:val="single" w:sz="4" w:space="0" w:color="auto"/>
                    <w:right w:val="single" w:sz="4" w:space="0" w:color="auto"/>
                  </w:tcBorders>
                  <w:noWrap/>
                  <w:vAlign w:val="center"/>
                  <w:hideMark/>
                </w:tcPr>
                <w:p w14:paraId="5E0380F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lastRenderedPageBreak/>
                    <w:t>EKİM</w:t>
                  </w:r>
                </w:p>
              </w:tc>
              <w:tc>
                <w:tcPr>
                  <w:tcW w:w="814" w:type="dxa"/>
                  <w:tcBorders>
                    <w:top w:val="nil"/>
                    <w:left w:val="nil"/>
                    <w:bottom w:val="single" w:sz="4" w:space="0" w:color="auto"/>
                    <w:right w:val="single" w:sz="4" w:space="0" w:color="auto"/>
                  </w:tcBorders>
                  <w:noWrap/>
                  <w:vAlign w:val="bottom"/>
                  <w:hideMark/>
                </w:tcPr>
                <w:p w14:paraId="4778187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nil"/>
                    <w:left w:val="nil"/>
                    <w:bottom w:val="single" w:sz="4" w:space="0" w:color="auto"/>
                    <w:right w:val="single" w:sz="4" w:space="0" w:color="auto"/>
                  </w:tcBorders>
                  <w:noWrap/>
                  <w:vAlign w:val="bottom"/>
                  <w:hideMark/>
                </w:tcPr>
                <w:p w14:paraId="654E792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noWrap/>
                  <w:vAlign w:val="bottom"/>
                  <w:hideMark/>
                </w:tcPr>
                <w:p w14:paraId="0E8B69D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SERVİS HİZMETLERİ</w:t>
                  </w:r>
                </w:p>
              </w:tc>
              <w:tc>
                <w:tcPr>
                  <w:tcW w:w="1329" w:type="dxa"/>
                  <w:tcBorders>
                    <w:top w:val="nil"/>
                    <w:left w:val="nil"/>
                    <w:bottom w:val="single" w:sz="4" w:space="0" w:color="auto"/>
                    <w:right w:val="single" w:sz="4" w:space="0" w:color="auto"/>
                  </w:tcBorders>
                  <w:noWrap/>
                  <w:vAlign w:val="center"/>
                  <w:hideMark/>
                </w:tcPr>
                <w:p w14:paraId="1567792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EAS2025000000169</w:t>
                  </w:r>
                </w:p>
              </w:tc>
              <w:tc>
                <w:tcPr>
                  <w:tcW w:w="777" w:type="dxa"/>
                  <w:tcBorders>
                    <w:top w:val="nil"/>
                    <w:left w:val="nil"/>
                    <w:bottom w:val="single" w:sz="4" w:space="0" w:color="auto"/>
                    <w:right w:val="single" w:sz="4" w:space="0" w:color="auto"/>
                  </w:tcBorders>
                  <w:noWrap/>
                  <w:hideMark/>
                </w:tcPr>
                <w:p w14:paraId="3D9F9B2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1.10.2025</w:t>
                  </w:r>
                </w:p>
              </w:tc>
              <w:tc>
                <w:tcPr>
                  <w:tcW w:w="2774" w:type="dxa"/>
                  <w:tcBorders>
                    <w:top w:val="nil"/>
                    <w:left w:val="nil"/>
                    <w:bottom w:val="single" w:sz="4" w:space="0" w:color="auto"/>
                    <w:right w:val="single" w:sz="4" w:space="0" w:color="auto"/>
                  </w:tcBorders>
                  <w:noWrap/>
                  <w:vAlign w:val="bottom"/>
                  <w:hideMark/>
                </w:tcPr>
                <w:p w14:paraId="2F109DD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EKİN ARAÇ KİRALAMA</w:t>
                  </w:r>
                </w:p>
              </w:tc>
              <w:tc>
                <w:tcPr>
                  <w:tcW w:w="1239" w:type="dxa"/>
                  <w:tcBorders>
                    <w:top w:val="nil"/>
                    <w:left w:val="nil"/>
                    <w:bottom w:val="single" w:sz="4" w:space="0" w:color="auto"/>
                    <w:right w:val="single" w:sz="4" w:space="0" w:color="auto"/>
                  </w:tcBorders>
                  <w:noWrap/>
                  <w:vAlign w:val="center"/>
                  <w:hideMark/>
                </w:tcPr>
                <w:p w14:paraId="2B83CCB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45.000,00 ₺</w:t>
                  </w:r>
                </w:p>
              </w:tc>
            </w:tr>
            <w:tr w:rsidR="002A26E2" w14:paraId="06BEC09C"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25D88908"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7F0DBEB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AK 617</w:t>
                  </w:r>
                </w:p>
              </w:tc>
              <w:tc>
                <w:tcPr>
                  <w:tcW w:w="827" w:type="dxa"/>
                  <w:tcBorders>
                    <w:top w:val="nil"/>
                    <w:left w:val="nil"/>
                    <w:bottom w:val="single" w:sz="4" w:space="0" w:color="auto"/>
                    <w:right w:val="single" w:sz="4" w:space="0" w:color="auto"/>
                  </w:tcBorders>
                  <w:noWrap/>
                  <w:vAlign w:val="bottom"/>
                  <w:hideMark/>
                </w:tcPr>
                <w:p w14:paraId="4D5A3EE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1A2C2E9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TÜTÜNCÜOĞLU TİCARET</w:t>
                  </w:r>
                </w:p>
              </w:tc>
              <w:tc>
                <w:tcPr>
                  <w:tcW w:w="1329" w:type="dxa"/>
                  <w:tcBorders>
                    <w:top w:val="nil"/>
                    <w:left w:val="nil"/>
                    <w:bottom w:val="single" w:sz="4" w:space="0" w:color="auto"/>
                    <w:right w:val="single" w:sz="4" w:space="0" w:color="auto"/>
                  </w:tcBorders>
                  <w:noWrap/>
                  <w:vAlign w:val="center"/>
                  <w:hideMark/>
                </w:tcPr>
                <w:p w14:paraId="2C04F8D4"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AAT2025000001558</w:t>
                  </w:r>
                </w:p>
              </w:tc>
              <w:tc>
                <w:tcPr>
                  <w:tcW w:w="777" w:type="dxa"/>
                  <w:tcBorders>
                    <w:top w:val="nil"/>
                    <w:left w:val="nil"/>
                    <w:bottom w:val="single" w:sz="4" w:space="0" w:color="auto"/>
                    <w:right w:val="single" w:sz="4" w:space="0" w:color="auto"/>
                  </w:tcBorders>
                  <w:noWrap/>
                  <w:hideMark/>
                </w:tcPr>
                <w:p w14:paraId="55CAB4E8"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1.10.2025</w:t>
                  </w:r>
                </w:p>
              </w:tc>
              <w:tc>
                <w:tcPr>
                  <w:tcW w:w="2774" w:type="dxa"/>
                  <w:tcBorders>
                    <w:top w:val="nil"/>
                    <w:left w:val="nil"/>
                    <w:bottom w:val="single" w:sz="4" w:space="0" w:color="auto"/>
                    <w:right w:val="single" w:sz="4" w:space="0" w:color="auto"/>
                  </w:tcBorders>
                  <w:noWrap/>
                  <w:vAlign w:val="bottom"/>
                  <w:hideMark/>
                </w:tcPr>
                <w:p w14:paraId="5C8B049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PLAKALI TRAKTÖRE YEDEK PARÇA ALIMI</w:t>
                  </w:r>
                </w:p>
              </w:tc>
              <w:tc>
                <w:tcPr>
                  <w:tcW w:w="1239" w:type="dxa"/>
                  <w:tcBorders>
                    <w:top w:val="nil"/>
                    <w:left w:val="nil"/>
                    <w:bottom w:val="single" w:sz="4" w:space="0" w:color="auto"/>
                    <w:right w:val="single" w:sz="4" w:space="0" w:color="auto"/>
                  </w:tcBorders>
                  <w:noWrap/>
                  <w:vAlign w:val="center"/>
                  <w:hideMark/>
                </w:tcPr>
                <w:p w14:paraId="5C3C0CA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4.300,00 ₺</w:t>
                  </w:r>
                </w:p>
              </w:tc>
            </w:tr>
            <w:tr w:rsidR="002A26E2" w14:paraId="4CB63A4D" w14:textId="77777777" w:rsidTr="002A26E2">
              <w:trPr>
                <w:trHeight w:val="523"/>
              </w:trPr>
              <w:tc>
                <w:tcPr>
                  <w:tcW w:w="783" w:type="dxa"/>
                  <w:vMerge/>
                  <w:tcBorders>
                    <w:top w:val="nil"/>
                    <w:left w:val="single" w:sz="4" w:space="0" w:color="auto"/>
                    <w:bottom w:val="single" w:sz="4" w:space="0" w:color="auto"/>
                    <w:right w:val="single" w:sz="4" w:space="0" w:color="auto"/>
                  </w:tcBorders>
                  <w:vAlign w:val="center"/>
                  <w:hideMark/>
                </w:tcPr>
                <w:p w14:paraId="5EEFD4E5"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1C7462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nil"/>
                    <w:left w:val="nil"/>
                    <w:bottom w:val="nil"/>
                    <w:right w:val="single" w:sz="4" w:space="0" w:color="auto"/>
                  </w:tcBorders>
                  <w:noWrap/>
                  <w:vAlign w:val="bottom"/>
                  <w:hideMark/>
                </w:tcPr>
                <w:p w14:paraId="44DC4F9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hideMark/>
                </w:tcPr>
                <w:p w14:paraId="52E7325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TURGUT DEĞİRMENCİ</w:t>
                  </w:r>
                </w:p>
              </w:tc>
              <w:tc>
                <w:tcPr>
                  <w:tcW w:w="1329" w:type="dxa"/>
                  <w:tcBorders>
                    <w:top w:val="nil"/>
                    <w:left w:val="nil"/>
                    <w:bottom w:val="nil"/>
                    <w:right w:val="single" w:sz="4" w:space="0" w:color="auto"/>
                  </w:tcBorders>
                  <w:vAlign w:val="center"/>
                  <w:hideMark/>
                </w:tcPr>
                <w:p w14:paraId="0A84356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TUR2025000000046</w:t>
                  </w:r>
                </w:p>
              </w:tc>
              <w:tc>
                <w:tcPr>
                  <w:tcW w:w="777" w:type="dxa"/>
                  <w:tcBorders>
                    <w:top w:val="nil"/>
                    <w:left w:val="nil"/>
                    <w:bottom w:val="nil"/>
                    <w:right w:val="single" w:sz="4" w:space="0" w:color="auto"/>
                  </w:tcBorders>
                  <w:noWrap/>
                  <w:hideMark/>
                </w:tcPr>
                <w:p w14:paraId="0D01E141"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2.10.2025</w:t>
                  </w:r>
                </w:p>
              </w:tc>
              <w:tc>
                <w:tcPr>
                  <w:tcW w:w="2774" w:type="dxa"/>
                  <w:tcBorders>
                    <w:top w:val="nil"/>
                    <w:left w:val="nil"/>
                    <w:bottom w:val="nil"/>
                    <w:right w:val="single" w:sz="4" w:space="0" w:color="auto"/>
                  </w:tcBorders>
                  <w:noWrap/>
                  <w:vAlign w:val="bottom"/>
                  <w:hideMark/>
                </w:tcPr>
                <w:p w14:paraId="1C2B218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ARAÇLARA HİDROLİK YAĞI, HD BLUE ALIMI,MOTORİN YAĞI ALIMI </w:t>
                  </w:r>
                </w:p>
              </w:tc>
              <w:tc>
                <w:tcPr>
                  <w:tcW w:w="1239" w:type="dxa"/>
                  <w:tcBorders>
                    <w:top w:val="nil"/>
                    <w:left w:val="nil"/>
                    <w:bottom w:val="nil"/>
                    <w:right w:val="single" w:sz="4" w:space="0" w:color="auto"/>
                  </w:tcBorders>
                  <w:noWrap/>
                  <w:vAlign w:val="center"/>
                  <w:hideMark/>
                </w:tcPr>
                <w:p w14:paraId="3DB10FC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13.500,01 ₺</w:t>
                  </w:r>
                </w:p>
              </w:tc>
            </w:tr>
            <w:tr w:rsidR="002A26E2" w14:paraId="164A60CF" w14:textId="77777777" w:rsidTr="002A26E2">
              <w:trPr>
                <w:trHeight w:val="523"/>
              </w:trPr>
              <w:tc>
                <w:tcPr>
                  <w:tcW w:w="783" w:type="dxa"/>
                  <w:vMerge/>
                  <w:tcBorders>
                    <w:top w:val="nil"/>
                    <w:left w:val="single" w:sz="4" w:space="0" w:color="auto"/>
                    <w:bottom w:val="single" w:sz="4" w:space="0" w:color="auto"/>
                    <w:right w:val="single" w:sz="4" w:space="0" w:color="auto"/>
                  </w:tcBorders>
                  <w:vAlign w:val="center"/>
                  <w:hideMark/>
                </w:tcPr>
                <w:p w14:paraId="05E777FD"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BF2DA7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432</w:t>
                  </w:r>
                </w:p>
              </w:tc>
              <w:tc>
                <w:tcPr>
                  <w:tcW w:w="827" w:type="dxa"/>
                  <w:tcBorders>
                    <w:top w:val="single" w:sz="4" w:space="0" w:color="auto"/>
                    <w:left w:val="nil"/>
                    <w:bottom w:val="nil"/>
                    <w:right w:val="single" w:sz="4" w:space="0" w:color="auto"/>
                  </w:tcBorders>
                  <w:noWrap/>
                  <w:vAlign w:val="bottom"/>
                  <w:hideMark/>
                </w:tcPr>
                <w:p w14:paraId="4EB49C0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 VE ÇÖP KAMYONU</w:t>
                  </w:r>
                </w:p>
              </w:tc>
              <w:tc>
                <w:tcPr>
                  <w:tcW w:w="1313" w:type="dxa"/>
                  <w:tcBorders>
                    <w:top w:val="single" w:sz="4" w:space="0" w:color="auto"/>
                    <w:left w:val="nil"/>
                    <w:bottom w:val="nil"/>
                    <w:right w:val="single" w:sz="4" w:space="0" w:color="auto"/>
                  </w:tcBorders>
                  <w:noWrap/>
                  <w:hideMark/>
                </w:tcPr>
                <w:p w14:paraId="01D21E8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AYDINLILAR LASTİK </w:t>
                  </w:r>
                </w:p>
              </w:tc>
              <w:tc>
                <w:tcPr>
                  <w:tcW w:w="1329" w:type="dxa"/>
                  <w:tcBorders>
                    <w:top w:val="single" w:sz="4" w:space="0" w:color="auto"/>
                    <w:left w:val="nil"/>
                    <w:bottom w:val="nil"/>
                    <w:right w:val="single" w:sz="4" w:space="0" w:color="auto"/>
                  </w:tcBorders>
                  <w:noWrap/>
                  <w:vAlign w:val="center"/>
                  <w:hideMark/>
                </w:tcPr>
                <w:p w14:paraId="74EA933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EAY2025000000062</w:t>
                  </w:r>
                </w:p>
              </w:tc>
              <w:tc>
                <w:tcPr>
                  <w:tcW w:w="777" w:type="dxa"/>
                  <w:tcBorders>
                    <w:top w:val="single" w:sz="4" w:space="0" w:color="auto"/>
                    <w:left w:val="nil"/>
                    <w:bottom w:val="nil"/>
                    <w:right w:val="single" w:sz="4" w:space="0" w:color="auto"/>
                  </w:tcBorders>
                  <w:noWrap/>
                  <w:hideMark/>
                </w:tcPr>
                <w:p w14:paraId="661E5AD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2.10.2025</w:t>
                  </w:r>
                </w:p>
              </w:tc>
              <w:tc>
                <w:tcPr>
                  <w:tcW w:w="2774" w:type="dxa"/>
                  <w:tcBorders>
                    <w:top w:val="single" w:sz="4" w:space="0" w:color="auto"/>
                    <w:left w:val="nil"/>
                    <w:bottom w:val="nil"/>
                    <w:right w:val="single" w:sz="4" w:space="0" w:color="auto"/>
                  </w:tcBorders>
                  <w:noWrap/>
                  <w:hideMark/>
                </w:tcPr>
                <w:p w14:paraId="3590650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ARAÇLARA LASTİK ALIMI </w:t>
                  </w:r>
                </w:p>
              </w:tc>
              <w:tc>
                <w:tcPr>
                  <w:tcW w:w="1239" w:type="dxa"/>
                  <w:tcBorders>
                    <w:top w:val="single" w:sz="4" w:space="0" w:color="auto"/>
                    <w:left w:val="nil"/>
                    <w:bottom w:val="nil"/>
                    <w:right w:val="single" w:sz="4" w:space="0" w:color="auto"/>
                  </w:tcBorders>
                  <w:noWrap/>
                  <w:hideMark/>
                </w:tcPr>
                <w:p w14:paraId="7F81168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63.122,00 ₺</w:t>
                  </w:r>
                </w:p>
              </w:tc>
            </w:tr>
            <w:tr w:rsidR="002A26E2" w14:paraId="1C015141"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E70B35A"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049D487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single" w:sz="4" w:space="0" w:color="auto"/>
                    <w:left w:val="nil"/>
                    <w:bottom w:val="single" w:sz="4" w:space="0" w:color="auto"/>
                    <w:right w:val="single" w:sz="4" w:space="0" w:color="auto"/>
                  </w:tcBorders>
                  <w:noWrap/>
                  <w:vAlign w:val="bottom"/>
                  <w:hideMark/>
                </w:tcPr>
                <w:p w14:paraId="20F266C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single" w:sz="4" w:space="0" w:color="auto"/>
                    <w:right w:val="single" w:sz="4" w:space="0" w:color="auto"/>
                  </w:tcBorders>
                  <w:noWrap/>
                  <w:vAlign w:val="bottom"/>
                  <w:hideMark/>
                </w:tcPr>
                <w:p w14:paraId="0E5DE72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KADIOĞLU HİDROLİK HORTUMLARI</w:t>
                  </w:r>
                </w:p>
              </w:tc>
              <w:tc>
                <w:tcPr>
                  <w:tcW w:w="1329" w:type="dxa"/>
                  <w:tcBorders>
                    <w:top w:val="single" w:sz="4" w:space="0" w:color="auto"/>
                    <w:left w:val="nil"/>
                    <w:bottom w:val="single" w:sz="4" w:space="0" w:color="auto"/>
                    <w:right w:val="single" w:sz="4" w:space="0" w:color="auto"/>
                  </w:tcBorders>
                  <w:noWrap/>
                  <w:vAlign w:val="center"/>
                  <w:hideMark/>
                </w:tcPr>
                <w:p w14:paraId="437A0E4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GIB2025000000020</w:t>
                  </w:r>
                </w:p>
              </w:tc>
              <w:tc>
                <w:tcPr>
                  <w:tcW w:w="777" w:type="dxa"/>
                  <w:tcBorders>
                    <w:top w:val="single" w:sz="4" w:space="0" w:color="auto"/>
                    <w:left w:val="nil"/>
                    <w:bottom w:val="single" w:sz="4" w:space="0" w:color="auto"/>
                    <w:right w:val="single" w:sz="4" w:space="0" w:color="auto"/>
                  </w:tcBorders>
                  <w:noWrap/>
                  <w:hideMark/>
                </w:tcPr>
                <w:p w14:paraId="3C8363D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2.10.2025</w:t>
                  </w:r>
                </w:p>
              </w:tc>
              <w:tc>
                <w:tcPr>
                  <w:tcW w:w="2774" w:type="dxa"/>
                  <w:tcBorders>
                    <w:top w:val="single" w:sz="4" w:space="0" w:color="auto"/>
                    <w:left w:val="nil"/>
                    <w:bottom w:val="single" w:sz="4" w:space="0" w:color="auto"/>
                    <w:right w:val="single" w:sz="4" w:space="0" w:color="auto"/>
                  </w:tcBorders>
                  <w:noWrap/>
                  <w:vAlign w:val="bottom"/>
                  <w:hideMark/>
                </w:tcPr>
                <w:p w14:paraId="179AB82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ARAÇA  HİROLİK HORTUM ALIMI</w:t>
                  </w:r>
                </w:p>
              </w:tc>
              <w:tc>
                <w:tcPr>
                  <w:tcW w:w="1239" w:type="dxa"/>
                  <w:tcBorders>
                    <w:top w:val="single" w:sz="4" w:space="0" w:color="auto"/>
                    <w:left w:val="nil"/>
                    <w:bottom w:val="single" w:sz="4" w:space="0" w:color="auto"/>
                    <w:right w:val="single" w:sz="4" w:space="0" w:color="auto"/>
                  </w:tcBorders>
                  <w:noWrap/>
                  <w:vAlign w:val="center"/>
                  <w:hideMark/>
                </w:tcPr>
                <w:p w14:paraId="25968F39"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5.680,00 ₺</w:t>
                  </w:r>
                </w:p>
              </w:tc>
            </w:tr>
            <w:tr w:rsidR="002A26E2" w14:paraId="77741867"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7996F264"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EDDE6F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nil"/>
                    <w:left w:val="nil"/>
                    <w:bottom w:val="single" w:sz="4" w:space="0" w:color="auto"/>
                    <w:right w:val="single" w:sz="4" w:space="0" w:color="auto"/>
                  </w:tcBorders>
                  <w:noWrap/>
                  <w:vAlign w:val="bottom"/>
                  <w:hideMark/>
                </w:tcPr>
                <w:p w14:paraId="11F3006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326250D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nil"/>
                    <w:left w:val="nil"/>
                    <w:bottom w:val="single" w:sz="4" w:space="0" w:color="auto"/>
                    <w:right w:val="single" w:sz="4" w:space="0" w:color="auto"/>
                  </w:tcBorders>
                  <w:noWrap/>
                  <w:vAlign w:val="center"/>
                  <w:hideMark/>
                </w:tcPr>
                <w:p w14:paraId="00C5475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T-416338891-0-0</w:t>
                  </w:r>
                </w:p>
              </w:tc>
              <w:tc>
                <w:tcPr>
                  <w:tcW w:w="777" w:type="dxa"/>
                  <w:tcBorders>
                    <w:top w:val="nil"/>
                    <w:left w:val="nil"/>
                    <w:bottom w:val="single" w:sz="4" w:space="0" w:color="auto"/>
                    <w:right w:val="single" w:sz="4" w:space="0" w:color="auto"/>
                  </w:tcBorders>
                  <w:noWrap/>
                  <w:hideMark/>
                </w:tcPr>
                <w:p w14:paraId="2B4F9826"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3.10.2025</w:t>
                  </w:r>
                </w:p>
              </w:tc>
              <w:tc>
                <w:tcPr>
                  <w:tcW w:w="2774" w:type="dxa"/>
                  <w:tcBorders>
                    <w:top w:val="nil"/>
                    <w:left w:val="nil"/>
                    <w:bottom w:val="single" w:sz="4" w:space="0" w:color="auto"/>
                    <w:right w:val="single" w:sz="4" w:space="0" w:color="auto"/>
                  </w:tcBorders>
                  <w:noWrap/>
                  <w:vAlign w:val="bottom"/>
                  <w:hideMark/>
                </w:tcPr>
                <w:p w14:paraId="278CA9B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noWrap/>
                  <w:vAlign w:val="center"/>
                  <w:hideMark/>
                </w:tcPr>
                <w:p w14:paraId="5A57DAD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3.379,51 ₺</w:t>
                  </w:r>
                </w:p>
              </w:tc>
            </w:tr>
            <w:tr w:rsidR="002A26E2" w14:paraId="2DD9F2C4"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BD90DEC"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0F7DCC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nil"/>
                    <w:left w:val="nil"/>
                    <w:bottom w:val="single" w:sz="4" w:space="0" w:color="auto"/>
                    <w:right w:val="single" w:sz="4" w:space="0" w:color="auto"/>
                  </w:tcBorders>
                  <w:noWrap/>
                  <w:vAlign w:val="bottom"/>
                  <w:hideMark/>
                </w:tcPr>
                <w:p w14:paraId="0FDE2B3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single" w:sz="4" w:space="0" w:color="auto"/>
                    <w:right w:val="single" w:sz="4" w:space="0" w:color="auto"/>
                  </w:tcBorders>
                  <w:noWrap/>
                  <w:vAlign w:val="bottom"/>
                  <w:hideMark/>
                </w:tcPr>
                <w:p w14:paraId="592CC42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KORKMAZLAR OTOMOTİV</w:t>
                  </w:r>
                </w:p>
              </w:tc>
              <w:tc>
                <w:tcPr>
                  <w:tcW w:w="1329" w:type="dxa"/>
                  <w:tcBorders>
                    <w:top w:val="nil"/>
                    <w:left w:val="nil"/>
                    <w:bottom w:val="single" w:sz="4" w:space="0" w:color="auto"/>
                    <w:right w:val="single" w:sz="4" w:space="0" w:color="auto"/>
                  </w:tcBorders>
                  <w:noWrap/>
                  <w:vAlign w:val="center"/>
                  <w:hideMark/>
                </w:tcPr>
                <w:p w14:paraId="256E10F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KRA2025000000105</w:t>
                  </w:r>
                </w:p>
              </w:tc>
              <w:tc>
                <w:tcPr>
                  <w:tcW w:w="777" w:type="dxa"/>
                  <w:tcBorders>
                    <w:top w:val="nil"/>
                    <w:left w:val="nil"/>
                    <w:bottom w:val="single" w:sz="4" w:space="0" w:color="auto"/>
                    <w:right w:val="single" w:sz="4" w:space="0" w:color="auto"/>
                  </w:tcBorders>
                  <w:noWrap/>
                  <w:hideMark/>
                </w:tcPr>
                <w:p w14:paraId="0A8CC24C"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7.10.2025</w:t>
                  </w:r>
                </w:p>
              </w:tc>
              <w:tc>
                <w:tcPr>
                  <w:tcW w:w="2774" w:type="dxa"/>
                  <w:tcBorders>
                    <w:top w:val="nil"/>
                    <w:left w:val="nil"/>
                    <w:bottom w:val="single" w:sz="4" w:space="0" w:color="auto"/>
                    <w:right w:val="single" w:sz="4" w:space="0" w:color="auto"/>
                  </w:tcBorders>
                  <w:noWrap/>
                  <w:vAlign w:val="bottom"/>
                  <w:hideMark/>
                </w:tcPr>
                <w:p w14:paraId="5506A1C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SİNYAL FLAŞÖRÜ ALIMI</w:t>
                  </w:r>
                </w:p>
              </w:tc>
              <w:tc>
                <w:tcPr>
                  <w:tcW w:w="1239" w:type="dxa"/>
                  <w:tcBorders>
                    <w:top w:val="nil"/>
                    <w:left w:val="nil"/>
                    <w:bottom w:val="single" w:sz="4" w:space="0" w:color="auto"/>
                    <w:right w:val="single" w:sz="4" w:space="0" w:color="auto"/>
                  </w:tcBorders>
                  <w:noWrap/>
                  <w:vAlign w:val="center"/>
                  <w:hideMark/>
                </w:tcPr>
                <w:p w14:paraId="7A79CDD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5.500,00 ₺</w:t>
                  </w:r>
                </w:p>
              </w:tc>
            </w:tr>
            <w:tr w:rsidR="002A26E2" w14:paraId="6ABAF37B"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1D431E40"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2EC36F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2B04B68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6EDA75D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YUSUF SAÇAN OTO LASTİK</w:t>
                  </w:r>
                </w:p>
              </w:tc>
              <w:tc>
                <w:tcPr>
                  <w:tcW w:w="1329" w:type="dxa"/>
                  <w:tcBorders>
                    <w:top w:val="nil"/>
                    <w:left w:val="nil"/>
                    <w:bottom w:val="single" w:sz="4" w:space="0" w:color="auto"/>
                    <w:right w:val="single" w:sz="4" w:space="0" w:color="auto"/>
                  </w:tcBorders>
                  <w:noWrap/>
                  <w:vAlign w:val="center"/>
                  <w:hideMark/>
                </w:tcPr>
                <w:p w14:paraId="4DE7801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GIB2025000000015</w:t>
                  </w:r>
                </w:p>
              </w:tc>
              <w:tc>
                <w:tcPr>
                  <w:tcW w:w="777" w:type="dxa"/>
                  <w:tcBorders>
                    <w:top w:val="nil"/>
                    <w:left w:val="nil"/>
                    <w:bottom w:val="single" w:sz="4" w:space="0" w:color="auto"/>
                    <w:right w:val="single" w:sz="4" w:space="0" w:color="auto"/>
                  </w:tcBorders>
                  <w:noWrap/>
                  <w:hideMark/>
                </w:tcPr>
                <w:p w14:paraId="4528C040"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6.10.2025</w:t>
                  </w:r>
                </w:p>
              </w:tc>
              <w:tc>
                <w:tcPr>
                  <w:tcW w:w="2774" w:type="dxa"/>
                  <w:tcBorders>
                    <w:top w:val="nil"/>
                    <w:left w:val="nil"/>
                    <w:bottom w:val="single" w:sz="4" w:space="0" w:color="auto"/>
                    <w:right w:val="single" w:sz="4" w:space="0" w:color="auto"/>
                  </w:tcBorders>
                  <w:noWrap/>
                  <w:vAlign w:val="bottom"/>
                  <w:hideMark/>
                </w:tcPr>
                <w:p w14:paraId="47643A4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LASTİK ALIMI</w:t>
                  </w:r>
                </w:p>
              </w:tc>
              <w:tc>
                <w:tcPr>
                  <w:tcW w:w="1239" w:type="dxa"/>
                  <w:tcBorders>
                    <w:top w:val="nil"/>
                    <w:left w:val="nil"/>
                    <w:bottom w:val="single" w:sz="4" w:space="0" w:color="auto"/>
                    <w:right w:val="single" w:sz="4" w:space="0" w:color="auto"/>
                  </w:tcBorders>
                  <w:noWrap/>
                  <w:vAlign w:val="center"/>
                  <w:hideMark/>
                </w:tcPr>
                <w:p w14:paraId="6B1DA11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11.000,00 ₺</w:t>
                  </w:r>
                </w:p>
              </w:tc>
            </w:tr>
            <w:tr w:rsidR="002A26E2" w14:paraId="448BB65A"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211BB1FE"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E881DD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225</w:t>
                  </w:r>
                </w:p>
              </w:tc>
              <w:tc>
                <w:tcPr>
                  <w:tcW w:w="827" w:type="dxa"/>
                  <w:tcBorders>
                    <w:top w:val="nil"/>
                    <w:left w:val="nil"/>
                    <w:bottom w:val="single" w:sz="4" w:space="0" w:color="auto"/>
                    <w:right w:val="single" w:sz="4" w:space="0" w:color="auto"/>
                  </w:tcBorders>
                  <w:noWrap/>
                  <w:vAlign w:val="bottom"/>
                  <w:hideMark/>
                </w:tcPr>
                <w:p w14:paraId="06EE70C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ÇİFT KABİNLİ KAMYON</w:t>
                  </w:r>
                </w:p>
              </w:tc>
              <w:tc>
                <w:tcPr>
                  <w:tcW w:w="1313" w:type="dxa"/>
                  <w:tcBorders>
                    <w:top w:val="nil"/>
                    <w:left w:val="nil"/>
                    <w:bottom w:val="single" w:sz="4" w:space="0" w:color="auto"/>
                    <w:right w:val="single" w:sz="4" w:space="0" w:color="auto"/>
                  </w:tcBorders>
                  <w:noWrap/>
                  <w:vAlign w:val="bottom"/>
                  <w:hideMark/>
                </w:tcPr>
                <w:p w14:paraId="0469D67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SOMPO SİGORTA</w:t>
                  </w:r>
                </w:p>
              </w:tc>
              <w:tc>
                <w:tcPr>
                  <w:tcW w:w="1329" w:type="dxa"/>
                  <w:tcBorders>
                    <w:top w:val="nil"/>
                    <w:left w:val="nil"/>
                    <w:bottom w:val="single" w:sz="4" w:space="0" w:color="auto"/>
                    <w:right w:val="single" w:sz="4" w:space="0" w:color="auto"/>
                  </w:tcBorders>
                  <w:noWrap/>
                  <w:vAlign w:val="center"/>
                  <w:hideMark/>
                </w:tcPr>
                <w:p w14:paraId="6B5662D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T-311000495723234</w:t>
                  </w:r>
                </w:p>
              </w:tc>
              <w:tc>
                <w:tcPr>
                  <w:tcW w:w="777" w:type="dxa"/>
                  <w:tcBorders>
                    <w:top w:val="nil"/>
                    <w:left w:val="nil"/>
                    <w:bottom w:val="single" w:sz="4" w:space="0" w:color="auto"/>
                    <w:right w:val="single" w:sz="4" w:space="0" w:color="auto"/>
                  </w:tcBorders>
                  <w:noWrap/>
                  <w:hideMark/>
                </w:tcPr>
                <w:p w14:paraId="6C1A7505"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8.10.2025</w:t>
                  </w:r>
                </w:p>
              </w:tc>
              <w:tc>
                <w:tcPr>
                  <w:tcW w:w="2774" w:type="dxa"/>
                  <w:tcBorders>
                    <w:top w:val="nil"/>
                    <w:left w:val="nil"/>
                    <w:bottom w:val="single" w:sz="4" w:space="0" w:color="auto"/>
                    <w:right w:val="single" w:sz="4" w:space="0" w:color="auto"/>
                  </w:tcBorders>
                  <w:noWrap/>
                  <w:vAlign w:val="bottom"/>
                  <w:hideMark/>
                </w:tcPr>
                <w:p w14:paraId="4E08338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noWrap/>
                  <w:vAlign w:val="center"/>
                  <w:hideMark/>
                </w:tcPr>
                <w:p w14:paraId="2BADC5D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48.330,35 ₺</w:t>
                  </w:r>
                </w:p>
              </w:tc>
            </w:tr>
            <w:tr w:rsidR="002A26E2" w14:paraId="5667BD3E"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EDF6E17"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C8F489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795</w:t>
                  </w:r>
                </w:p>
              </w:tc>
              <w:tc>
                <w:tcPr>
                  <w:tcW w:w="827" w:type="dxa"/>
                  <w:tcBorders>
                    <w:top w:val="nil"/>
                    <w:left w:val="nil"/>
                    <w:bottom w:val="single" w:sz="4" w:space="0" w:color="auto"/>
                    <w:right w:val="single" w:sz="4" w:space="0" w:color="auto"/>
                  </w:tcBorders>
                  <w:noWrap/>
                  <w:vAlign w:val="bottom"/>
                  <w:hideMark/>
                </w:tcPr>
                <w:p w14:paraId="3FDF9ED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single" w:sz="4" w:space="0" w:color="auto"/>
                    <w:right w:val="single" w:sz="4" w:space="0" w:color="auto"/>
                  </w:tcBorders>
                  <w:noWrap/>
                  <w:vAlign w:val="bottom"/>
                  <w:hideMark/>
                </w:tcPr>
                <w:p w14:paraId="00DD98D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nil"/>
                    <w:left w:val="nil"/>
                    <w:bottom w:val="single" w:sz="4" w:space="0" w:color="auto"/>
                    <w:right w:val="single" w:sz="4" w:space="0" w:color="auto"/>
                  </w:tcBorders>
                  <w:noWrap/>
                  <w:vAlign w:val="center"/>
                  <w:hideMark/>
                </w:tcPr>
                <w:p w14:paraId="503D37D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T-4168957574-0-0</w:t>
                  </w:r>
                </w:p>
              </w:tc>
              <w:tc>
                <w:tcPr>
                  <w:tcW w:w="777" w:type="dxa"/>
                  <w:tcBorders>
                    <w:top w:val="nil"/>
                    <w:left w:val="nil"/>
                    <w:bottom w:val="single" w:sz="4" w:space="0" w:color="auto"/>
                    <w:right w:val="single" w:sz="4" w:space="0" w:color="auto"/>
                  </w:tcBorders>
                  <w:noWrap/>
                  <w:hideMark/>
                </w:tcPr>
                <w:p w14:paraId="5792F9E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9.10.2025</w:t>
                  </w:r>
                </w:p>
              </w:tc>
              <w:tc>
                <w:tcPr>
                  <w:tcW w:w="2774" w:type="dxa"/>
                  <w:tcBorders>
                    <w:top w:val="nil"/>
                    <w:left w:val="nil"/>
                    <w:bottom w:val="single" w:sz="4" w:space="0" w:color="auto"/>
                    <w:right w:val="single" w:sz="4" w:space="0" w:color="auto"/>
                  </w:tcBorders>
                  <w:noWrap/>
                  <w:vAlign w:val="bottom"/>
                  <w:hideMark/>
                </w:tcPr>
                <w:p w14:paraId="3C8937C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noWrap/>
                  <w:vAlign w:val="center"/>
                  <w:hideMark/>
                </w:tcPr>
                <w:p w14:paraId="772EB87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6.425,00 ₺</w:t>
                  </w:r>
                </w:p>
              </w:tc>
            </w:tr>
            <w:tr w:rsidR="002A26E2" w14:paraId="6AA03FC8"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64D3D1DB" w14:textId="77777777" w:rsidR="002A26E2" w:rsidRDefault="002A26E2" w:rsidP="002A26E2">
                  <w:pPr>
                    <w:rPr>
                      <w:rFonts w:ascii="Arial" w:hAnsi="Arial" w:cs="Arial"/>
                      <w:b/>
                      <w:bCs/>
                      <w:color w:val="000000"/>
                      <w:sz w:val="13"/>
                      <w:szCs w:val="13"/>
                    </w:rPr>
                  </w:pPr>
                </w:p>
              </w:tc>
              <w:tc>
                <w:tcPr>
                  <w:tcW w:w="814" w:type="dxa"/>
                  <w:tcBorders>
                    <w:top w:val="nil"/>
                    <w:left w:val="nil"/>
                    <w:bottom w:val="nil"/>
                    <w:right w:val="single" w:sz="4" w:space="0" w:color="auto"/>
                  </w:tcBorders>
                  <w:noWrap/>
                  <w:vAlign w:val="bottom"/>
                  <w:hideMark/>
                </w:tcPr>
                <w:p w14:paraId="2D26B2B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VB 206</w:t>
                  </w:r>
                </w:p>
              </w:tc>
              <w:tc>
                <w:tcPr>
                  <w:tcW w:w="827" w:type="dxa"/>
                  <w:tcBorders>
                    <w:top w:val="nil"/>
                    <w:left w:val="nil"/>
                    <w:bottom w:val="nil"/>
                    <w:right w:val="single" w:sz="4" w:space="0" w:color="auto"/>
                  </w:tcBorders>
                  <w:noWrap/>
                  <w:vAlign w:val="bottom"/>
                  <w:hideMark/>
                </w:tcPr>
                <w:p w14:paraId="40A2455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nil"/>
                    <w:right w:val="single" w:sz="4" w:space="0" w:color="auto"/>
                  </w:tcBorders>
                  <w:noWrap/>
                  <w:vAlign w:val="bottom"/>
                  <w:hideMark/>
                </w:tcPr>
                <w:p w14:paraId="2C4AB29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nil"/>
                    <w:left w:val="nil"/>
                    <w:bottom w:val="single" w:sz="4" w:space="0" w:color="auto"/>
                    <w:right w:val="single" w:sz="4" w:space="0" w:color="auto"/>
                  </w:tcBorders>
                  <w:noWrap/>
                  <w:vAlign w:val="center"/>
                  <w:hideMark/>
                </w:tcPr>
                <w:p w14:paraId="48B1DCC3"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T-416897885-0-0</w:t>
                  </w:r>
                </w:p>
              </w:tc>
              <w:tc>
                <w:tcPr>
                  <w:tcW w:w="777" w:type="dxa"/>
                  <w:noWrap/>
                  <w:hideMark/>
                </w:tcPr>
                <w:p w14:paraId="6A6F0E7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9.10.2025</w:t>
                  </w:r>
                </w:p>
              </w:tc>
              <w:tc>
                <w:tcPr>
                  <w:tcW w:w="2774" w:type="dxa"/>
                  <w:tcBorders>
                    <w:top w:val="nil"/>
                    <w:left w:val="single" w:sz="4" w:space="0" w:color="auto"/>
                    <w:bottom w:val="nil"/>
                    <w:right w:val="single" w:sz="4" w:space="0" w:color="auto"/>
                  </w:tcBorders>
                  <w:noWrap/>
                  <w:vAlign w:val="bottom"/>
                  <w:hideMark/>
                </w:tcPr>
                <w:p w14:paraId="418BAF9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nil"/>
                    <w:right w:val="single" w:sz="4" w:space="0" w:color="auto"/>
                  </w:tcBorders>
                  <w:noWrap/>
                  <w:vAlign w:val="center"/>
                  <w:hideMark/>
                </w:tcPr>
                <w:p w14:paraId="26DC406C"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6.425,00 ₺</w:t>
                  </w:r>
                </w:p>
              </w:tc>
            </w:tr>
            <w:tr w:rsidR="002A26E2" w14:paraId="385F4001"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20BBBF9D" w14:textId="77777777" w:rsidR="002A26E2" w:rsidRDefault="002A26E2" w:rsidP="002A26E2">
                  <w:pPr>
                    <w:rPr>
                      <w:rFonts w:ascii="Arial" w:hAnsi="Arial" w:cs="Arial"/>
                      <w:b/>
                      <w:bCs/>
                      <w:color w:val="000000"/>
                      <w:sz w:val="13"/>
                      <w:szCs w:val="13"/>
                    </w:rPr>
                  </w:pPr>
                </w:p>
              </w:tc>
              <w:tc>
                <w:tcPr>
                  <w:tcW w:w="814" w:type="dxa"/>
                  <w:tcBorders>
                    <w:top w:val="nil"/>
                    <w:left w:val="nil"/>
                    <w:bottom w:val="nil"/>
                    <w:right w:val="single" w:sz="4" w:space="0" w:color="auto"/>
                  </w:tcBorders>
                  <w:noWrap/>
                  <w:vAlign w:val="bottom"/>
                  <w:hideMark/>
                </w:tcPr>
                <w:p w14:paraId="5DB2A95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617</w:t>
                  </w:r>
                </w:p>
              </w:tc>
              <w:tc>
                <w:tcPr>
                  <w:tcW w:w="827" w:type="dxa"/>
                  <w:tcBorders>
                    <w:top w:val="nil"/>
                    <w:left w:val="nil"/>
                    <w:bottom w:val="nil"/>
                    <w:right w:val="single" w:sz="4" w:space="0" w:color="auto"/>
                  </w:tcBorders>
                  <w:noWrap/>
                  <w:vAlign w:val="bottom"/>
                  <w:hideMark/>
                </w:tcPr>
                <w:p w14:paraId="2A17A7D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TRAKTÖR</w:t>
                  </w:r>
                </w:p>
              </w:tc>
              <w:tc>
                <w:tcPr>
                  <w:tcW w:w="1313" w:type="dxa"/>
                  <w:tcBorders>
                    <w:top w:val="nil"/>
                    <w:left w:val="nil"/>
                    <w:bottom w:val="nil"/>
                    <w:right w:val="single" w:sz="4" w:space="0" w:color="auto"/>
                  </w:tcBorders>
                  <w:noWrap/>
                  <w:vAlign w:val="bottom"/>
                  <w:hideMark/>
                </w:tcPr>
                <w:p w14:paraId="688E4A7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AK SİGORTA</w:t>
                  </w:r>
                </w:p>
              </w:tc>
              <w:tc>
                <w:tcPr>
                  <w:tcW w:w="1329" w:type="dxa"/>
                  <w:tcBorders>
                    <w:top w:val="nil"/>
                    <w:left w:val="nil"/>
                    <w:bottom w:val="single" w:sz="4" w:space="0" w:color="auto"/>
                    <w:right w:val="single" w:sz="4" w:space="0" w:color="auto"/>
                  </w:tcBorders>
                  <w:noWrap/>
                  <w:vAlign w:val="center"/>
                  <w:hideMark/>
                </w:tcPr>
                <w:p w14:paraId="35CB273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T-416898242-0-0</w:t>
                  </w:r>
                </w:p>
              </w:tc>
              <w:tc>
                <w:tcPr>
                  <w:tcW w:w="777" w:type="dxa"/>
                  <w:noWrap/>
                  <w:hideMark/>
                </w:tcPr>
                <w:p w14:paraId="4DAB87F3"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9.10.2025</w:t>
                  </w:r>
                </w:p>
              </w:tc>
              <w:tc>
                <w:tcPr>
                  <w:tcW w:w="2774" w:type="dxa"/>
                  <w:tcBorders>
                    <w:top w:val="nil"/>
                    <w:left w:val="single" w:sz="4" w:space="0" w:color="auto"/>
                    <w:bottom w:val="nil"/>
                    <w:right w:val="single" w:sz="4" w:space="0" w:color="auto"/>
                  </w:tcBorders>
                  <w:noWrap/>
                  <w:vAlign w:val="bottom"/>
                  <w:hideMark/>
                </w:tcPr>
                <w:p w14:paraId="488B468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nil"/>
                    <w:right w:val="single" w:sz="4" w:space="0" w:color="auto"/>
                  </w:tcBorders>
                  <w:noWrap/>
                  <w:vAlign w:val="center"/>
                  <w:hideMark/>
                </w:tcPr>
                <w:p w14:paraId="221C727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3.379,51 ₺</w:t>
                  </w:r>
                </w:p>
              </w:tc>
            </w:tr>
            <w:tr w:rsidR="002A26E2" w14:paraId="5CDE5533"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9272FDE" w14:textId="77777777" w:rsidR="002A26E2" w:rsidRDefault="002A26E2" w:rsidP="002A26E2">
                  <w:pPr>
                    <w:rPr>
                      <w:rFonts w:ascii="Arial" w:hAnsi="Arial" w:cs="Arial"/>
                      <w:b/>
                      <w:bCs/>
                      <w:color w:val="000000"/>
                      <w:sz w:val="13"/>
                      <w:szCs w:val="13"/>
                    </w:rPr>
                  </w:pPr>
                </w:p>
              </w:tc>
              <w:tc>
                <w:tcPr>
                  <w:tcW w:w="814" w:type="dxa"/>
                  <w:tcBorders>
                    <w:top w:val="nil"/>
                    <w:left w:val="nil"/>
                    <w:bottom w:val="nil"/>
                    <w:right w:val="single" w:sz="4" w:space="0" w:color="auto"/>
                  </w:tcBorders>
                  <w:noWrap/>
                  <w:vAlign w:val="bottom"/>
                  <w:hideMark/>
                </w:tcPr>
                <w:p w14:paraId="2F6438C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nil"/>
                    <w:right w:val="single" w:sz="4" w:space="0" w:color="auto"/>
                  </w:tcBorders>
                  <w:noWrap/>
                  <w:vAlign w:val="bottom"/>
                  <w:hideMark/>
                </w:tcPr>
                <w:p w14:paraId="32E22D8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noWrap/>
                  <w:vAlign w:val="bottom"/>
                  <w:hideMark/>
                </w:tcPr>
                <w:p w14:paraId="29F9D06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YEDEK PARÇA</w:t>
                  </w:r>
                </w:p>
              </w:tc>
              <w:tc>
                <w:tcPr>
                  <w:tcW w:w="1329" w:type="dxa"/>
                  <w:tcBorders>
                    <w:top w:val="nil"/>
                    <w:left w:val="nil"/>
                    <w:bottom w:val="single" w:sz="4" w:space="0" w:color="auto"/>
                    <w:right w:val="single" w:sz="4" w:space="0" w:color="auto"/>
                  </w:tcBorders>
                  <w:noWrap/>
                  <w:vAlign w:val="center"/>
                  <w:hideMark/>
                </w:tcPr>
                <w:p w14:paraId="6FBD3EB5"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ARE2025000000014</w:t>
                  </w:r>
                </w:p>
              </w:tc>
              <w:tc>
                <w:tcPr>
                  <w:tcW w:w="777" w:type="dxa"/>
                  <w:noWrap/>
                  <w:hideMark/>
                </w:tcPr>
                <w:p w14:paraId="4A1B9B8A"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14.10.2025</w:t>
                  </w:r>
                </w:p>
              </w:tc>
              <w:tc>
                <w:tcPr>
                  <w:tcW w:w="2774" w:type="dxa"/>
                  <w:tcBorders>
                    <w:top w:val="nil"/>
                    <w:left w:val="single" w:sz="4" w:space="0" w:color="auto"/>
                    <w:bottom w:val="nil"/>
                    <w:right w:val="single" w:sz="4" w:space="0" w:color="auto"/>
                  </w:tcBorders>
                  <w:noWrap/>
                  <w:vAlign w:val="bottom"/>
                  <w:hideMark/>
                </w:tcPr>
                <w:p w14:paraId="202AEBA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TORNA,BALATA,MEKANİZMA TAMİRATI VE İŞÇİLİK</w:t>
                  </w:r>
                </w:p>
              </w:tc>
              <w:tc>
                <w:tcPr>
                  <w:tcW w:w="1239" w:type="dxa"/>
                  <w:tcBorders>
                    <w:top w:val="nil"/>
                    <w:left w:val="nil"/>
                    <w:bottom w:val="nil"/>
                    <w:right w:val="single" w:sz="4" w:space="0" w:color="auto"/>
                  </w:tcBorders>
                  <w:noWrap/>
                  <w:vAlign w:val="center"/>
                  <w:hideMark/>
                </w:tcPr>
                <w:p w14:paraId="299F3C70"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69.362,51 ₺</w:t>
                  </w:r>
                </w:p>
              </w:tc>
            </w:tr>
            <w:tr w:rsidR="002A26E2" w14:paraId="11151076"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58776E6D" w14:textId="77777777" w:rsidR="002A26E2" w:rsidRDefault="002A26E2" w:rsidP="002A26E2">
                  <w:pPr>
                    <w:rPr>
                      <w:rFonts w:ascii="Arial" w:hAnsi="Arial" w:cs="Arial"/>
                      <w:b/>
                      <w:bCs/>
                      <w:color w:val="000000"/>
                      <w:sz w:val="13"/>
                      <w:szCs w:val="13"/>
                    </w:rPr>
                  </w:pPr>
                </w:p>
              </w:tc>
              <w:tc>
                <w:tcPr>
                  <w:tcW w:w="814" w:type="dxa"/>
                  <w:tcBorders>
                    <w:top w:val="nil"/>
                    <w:left w:val="nil"/>
                    <w:bottom w:val="nil"/>
                    <w:right w:val="single" w:sz="4" w:space="0" w:color="auto"/>
                  </w:tcBorders>
                  <w:noWrap/>
                  <w:vAlign w:val="bottom"/>
                  <w:hideMark/>
                </w:tcPr>
                <w:p w14:paraId="78D430D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086</w:t>
                  </w:r>
                </w:p>
              </w:tc>
              <w:tc>
                <w:tcPr>
                  <w:tcW w:w="827" w:type="dxa"/>
                  <w:tcBorders>
                    <w:top w:val="nil"/>
                    <w:left w:val="nil"/>
                    <w:bottom w:val="nil"/>
                    <w:right w:val="single" w:sz="4" w:space="0" w:color="auto"/>
                  </w:tcBorders>
                  <w:noWrap/>
                  <w:vAlign w:val="bottom"/>
                  <w:hideMark/>
                </w:tcPr>
                <w:p w14:paraId="7F61F7B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noWrap/>
                  <w:vAlign w:val="bottom"/>
                  <w:hideMark/>
                </w:tcPr>
                <w:p w14:paraId="6C68815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AYBARS OTO PARÇA</w:t>
                  </w:r>
                </w:p>
              </w:tc>
              <w:tc>
                <w:tcPr>
                  <w:tcW w:w="1329" w:type="dxa"/>
                  <w:tcBorders>
                    <w:top w:val="nil"/>
                    <w:left w:val="nil"/>
                    <w:bottom w:val="single" w:sz="4" w:space="0" w:color="auto"/>
                    <w:right w:val="single" w:sz="4" w:space="0" w:color="auto"/>
                  </w:tcBorders>
                  <w:noWrap/>
                  <w:vAlign w:val="center"/>
                  <w:hideMark/>
                </w:tcPr>
                <w:p w14:paraId="0036D56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ARE2025000000013</w:t>
                  </w:r>
                </w:p>
              </w:tc>
              <w:tc>
                <w:tcPr>
                  <w:tcW w:w="777" w:type="dxa"/>
                  <w:noWrap/>
                  <w:hideMark/>
                </w:tcPr>
                <w:p w14:paraId="52A682F3"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14.10.2025</w:t>
                  </w:r>
                </w:p>
              </w:tc>
              <w:tc>
                <w:tcPr>
                  <w:tcW w:w="2774" w:type="dxa"/>
                  <w:tcBorders>
                    <w:top w:val="nil"/>
                    <w:left w:val="single" w:sz="4" w:space="0" w:color="auto"/>
                    <w:bottom w:val="nil"/>
                    <w:right w:val="single" w:sz="4" w:space="0" w:color="auto"/>
                  </w:tcBorders>
                  <w:noWrap/>
                  <w:vAlign w:val="bottom"/>
                  <w:hideMark/>
                </w:tcPr>
                <w:p w14:paraId="58FA81A3"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TORNA İŞÇİLİK VE YEDEK PARÇA</w:t>
                  </w:r>
                </w:p>
              </w:tc>
              <w:tc>
                <w:tcPr>
                  <w:tcW w:w="1239" w:type="dxa"/>
                  <w:tcBorders>
                    <w:top w:val="nil"/>
                    <w:left w:val="nil"/>
                    <w:bottom w:val="nil"/>
                    <w:right w:val="single" w:sz="4" w:space="0" w:color="auto"/>
                  </w:tcBorders>
                  <w:noWrap/>
                  <w:vAlign w:val="center"/>
                  <w:hideMark/>
                </w:tcPr>
                <w:p w14:paraId="1D4C3EE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64.022,45 ₺</w:t>
                  </w:r>
                </w:p>
              </w:tc>
            </w:tr>
            <w:tr w:rsidR="002A26E2" w14:paraId="595F573C"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702546B9" w14:textId="77777777" w:rsidR="002A26E2" w:rsidRDefault="002A26E2" w:rsidP="002A26E2">
                  <w:pPr>
                    <w:rPr>
                      <w:rFonts w:ascii="Arial" w:hAnsi="Arial" w:cs="Arial"/>
                      <w:b/>
                      <w:bCs/>
                      <w:color w:val="000000"/>
                      <w:sz w:val="13"/>
                      <w:szCs w:val="13"/>
                    </w:rPr>
                  </w:pPr>
                </w:p>
              </w:tc>
              <w:tc>
                <w:tcPr>
                  <w:tcW w:w="814" w:type="dxa"/>
                  <w:tcBorders>
                    <w:top w:val="nil"/>
                    <w:left w:val="nil"/>
                    <w:bottom w:val="nil"/>
                    <w:right w:val="single" w:sz="4" w:space="0" w:color="auto"/>
                  </w:tcBorders>
                  <w:noWrap/>
                  <w:vAlign w:val="bottom"/>
                  <w:hideMark/>
                </w:tcPr>
                <w:p w14:paraId="6117087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827" w:type="dxa"/>
                  <w:tcBorders>
                    <w:top w:val="nil"/>
                    <w:left w:val="nil"/>
                    <w:bottom w:val="nil"/>
                    <w:right w:val="single" w:sz="4" w:space="0" w:color="auto"/>
                  </w:tcBorders>
                  <w:noWrap/>
                  <w:vAlign w:val="bottom"/>
                  <w:hideMark/>
                </w:tcPr>
                <w:p w14:paraId="4BAC8E6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w:t>
                  </w:r>
                </w:p>
              </w:tc>
              <w:tc>
                <w:tcPr>
                  <w:tcW w:w="1313" w:type="dxa"/>
                  <w:tcBorders>
                    <w:top w:val="nil"/>
                    <w:left w:val="nil"/>
                    <w:bottom w:val="nil"/>
                    <w:right w:val="single" w:sz="4" w:space="0" w:color="auto"/>
                  </w:tcBorders>
                  <w:noWrap/>
                  <w:vAlign w:val="bottom"/>
                  <w:hideMark/>
                </w:tcPr>
                <w:p w14:paraId="35DEEE37"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nil"/>
                    <w:left w:val="nil"/>
                    <w:bottom w:val="single" w:sz="4" w:space="0" w:color="auto"/>
                    <w:right w:val="single" w:sz="4" w:space="0" w:color="auto"/>
                  </w:tcBorders>
                  <w:noWrap/>
                  <w:vAlign w:val="center"/>
                  <w:hideMark/>
                </w:tcPr>
                <w:p w14:paraId="446578B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OA72025000000062</w:t>
                  </w:r>
                </w:p>
              </w:tc>
              <w:tc>
                <w:tcPr>
                  <w:tcW w:w="777" w:type="dxa"/>
                  <w:noWrap/>
                  <w:hideMark/>
                </w:tcPr>
                <w:p w14:paraId="03D3E76F"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15.10.2025</w:t>
                  </w:r>
                </w:p>
              </w:tc>
              <w:tc>
                <w:tcPr>
                  <w:tcW w:w="2774" w:type="dxa"/>
                  <w:tcBorders>
                    <w:top w:val="nil"/>
                    <w:left w:val="single" w:sz="4" w:space="0" w:color="auto"/>
                    <w:bottom w:val="nil"/>
                    <w:right w:val="single" w:sz="4" w:space="0" w:color="auto"/>
                  </w:tcBorders>
                  <w:noWrap/>
                  <w:vAlign w:val="bottom"/>
                  <w:hideMark/>
                </w:tcPr>
                <w:p w14:paraId="73624B9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 İPTAL  OLDUĞUNDAN ARAÇLARA MOTORİN ALIMI</w:t>
                  </w:r>
                </w:p>
              </w:tc>
              <w:tc>
                <w:tcPr>
                  <w:tcW w:w="1239" w:type="dxa"/>
                  <w:tcBorders>
                    <w:top w:val="nil"/>
                    <w:left w:val="nil"/>
                    <w:bottom w:val="nil"/>
                    <w:right w:val="single" w:sz="4" w:space="0" w:color="auto"/>
                  </w:tcBorders>
                  <w:noWrap/>
                  <w:vAlign w:val="center"/>
                  <w:hideMark/>
                </w:tcPr>
                <w:p w14:paraId="1CFAB78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140.952,26 ₺</w:t>
                  </w:r>
                </w:p>
              </w:tc>
            </w:tr>
            <w:tr w:rsidR="002A26E2" w14:paraId="1453EE9F"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39A2848B" w14:textId="77777777" w:rsidR="002A26E2" w:rsidRDefault="002A26E2" w:rsidP="002A26E2">
                  <w:pPr>
                    <w:rPr>
                      <w:rFonts w:ascii="Arial" w:hAnsi="Arial" w:cs="Arial"/>
                      <w:b/>
                      <w:bCs/>
                      <w:color w:val="000000"/>
                      <w:sz w:val="13"/>
                      <w:szCs w:val="13"/>
                    </w:rPr>
                  </w:pPr>
                </w:p>
              </w:tc>
              <w:tc>
                <w:tcPr>
                  <w:tcW w:w="814" w:type="dxa"/>
                  <w:tcBorders>
                    <w:top w:val="single" w:sz="4" w:space="0" w:color="auto"/>
                    <w:left w:val="nil"/>
                    <w:bottom w:val="single" w:sz="4" w:space="0" w:color="auto"/>
                    <w:right w:val="single" w:sz="4" w:space="0" w:color="auto"/>
                  </w:tcBorders>
                  <w:noWrap/>
                  <w:vAlign w:val="bottom"/>
                  <w:hideMark/>
                </w:tcPr>
                <w:p w14:paraId="2AC3A9FB"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VA 903</w:t>
                  </w:r>
                </w:p>
              </w:tc>
              <w:tc>
                <w:tcPr>
                  <w:tcW w:w="827" w:type="dxa"/>
                  <w:tcBorders>
                    <w:top w:val="single" w:sz="4" w:space="0" w:color="auto"/>
                    <w:left w:val="nil"/>
                    <w:bottom w:val="single" w:sz="4" w:space="0" w:color="auto"/>
                    <w:right w:val="single" w:sz="4" w:space="0" w:color="auto"/>
                  </w:tcBorders>
                  <w:noWrap/>
                  <w:vAlign w:val="bottom"/>
                  <w:hideMark/>
                </w:tcPr>
                <w:p w14:paraId="2F5CC1B9"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single" w:sz="4" w:space="0" w:color="auto"/>
                    <w:left w:val="nil"/>
                    <w:bottom w:val="single" w:sz="4" w:space="0" w:color="auto"/>
                    <w:right w:val="single" w:sz="4" w:space="0" w:color="auto"/>
                  </w:tcBorders>
                  <w:noWrap/>
                  <w:vAlign w:val="bottom"/>
                  <w:hideMark/>
                </w:tcPr>
                <w:p w14:paraId="1480B13F"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KAZIM ÜNSAL</w:t>
                  </w:r>
                </w:p>
              </w:tc>
              <w:tc>
                <w:tcPr>
                  <w:tcW w:w="1329" w:type="dxa"/>
                  <w:tcBorders>
                    <w:top w:val="nil"/>
                    <w:left w:val="nil"/>
                    <w:bottom w:val="single" w:sz="4" w:space="0" w:color="auto"/>
                    <w:right w:val="single" w:sz="4" w:space="0" w:color="auto"/>
                  </w:tcBorders>
                  <w:noWrap/>
                  <w:vAlign w:val="center"/>
                  <w:hideMark/>
                </w:tcPr>
                <w:p w14:paraId="281C8BF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GIB2025000000050</w:t>
                  </w:r>
                </w:p>
              </w:tc>
              <w:tc>
                <w:tcPr>
                  <w:tcW w:w="777" w:type="dxa"/>
                  <w:tcBorders>
                    <w:top w:val="single" w:sz="4" w:space="0" w:color="auto"/>
                    <w:left w:val="nil"/>
                    <w:bottom w:val="single" w:sz="4" w:space="0" w:color="auto"/>
                    <w:right w:val="single" w:sz="4" w:space="0" w:color="auto"/>
                  </w:tcBorders>
                  <w:noWrap/>
                  <w:hideMark/>
                </w:tcPr>
                <w:p w14:paraId="6A32408B"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15.10.2025</w:t>
                  </w:r>
                </w:p>
              </w:tc>
              <w:tc>
                <w:tcPr>
                  <w:tcW w:w="2774" w:type="dxa"/>
                  <w:tcBorders>
                    <w:top w:val="single" w:sz="4" w:space="0" w:color="auto"/>
                    <w:left w:val="nil"/>
                    <w:bottom w:val="single" w:sz="4" w:space="0" w:color="auto"/>
                    <w:right w:val="single" w:sz="4" w:space="0" w:color="auto"/>
                  </w:tcBorders>
                  <w:noWrap/>
                  <w:vAlign w:val="bottom"/>
                  <w:hideMark/>
                </w:tcPr>
                <w:p w14:paraId="24E30F1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ARAÇLARA YEDEK PARÇA ALIMI</w:t>
                  </w:r>
                </w:p>
              </w:tc>
              <w:tc>
                <w:tcPr>
                  <w:tcW w:w="1239" w:type="dxa"/>
                  <w:tcBorders>
                    <w:top w:val="single" w:sz="4" w:space="0" w:color="auto"/>
                    <w:left w:val="nil"/>
                    <w:bottom w:val="single" w:sz="4" w:space="0" w:color="auto"/>
                    <w:right w:val="single" w:sz="4" w:space="0" w:color="auto"/>
                  </w:tcBorders>
                  <w:noWrap/>
                  <w:vAlign w:val="center"/>
                  <w:hideMark/>
                </w:tcPr>
                <w:p w14:paraId="35C6526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75.350,00 ₺</w:t>
                  </w:r>
                </w:p>
              </w:tc>
            </w:tr>
            <w:tr w:rsidR="002A26E2" w14:paraId="7F1A374B"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72F5FBE3"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61CD212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VE 345</w:t>
                  </w:r>
                </w:p>
              </w:tc>
              <w:tc>
                <w:tcPr>
                  <w:tcW w:w="827" w:type="dxa"/>
                  <w:tcBorders>
                    <w:top w:val="nil"/>
                    <w:left w:val="nil"/>
                    <w:bottom w:val="single" w:sz="4" w:space="0" w:color="auto"/>
                    <w:right w:val="single" w:sz="4" w:space="0" w:color="auto"/>
                  </w:tcBorders>
                  <w:noWrap/>
                  <w:vAlign w:val="bottom"/>
                  <w:hideMark/>
                </w:tcPr>
                <w:p w14:paraId="157DF8B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HYUNDAI KAMYON</w:t>
                  </w:r>
                </w:p>
              </w:tc>
              <w:tc>
                <w:tcPr>
                  <w:tcW w:w="1313" w:type="dxa"/>
                  <w:tcBorders>
                    <w:top w:val="nil"/>
                    <w:left w:val="nil"/>
                    <w:bottom w:val="single" w:sz="4" w:space="0" w:color="auto"/>
                    <w:right w:val="single" w:sz="4" w:space="0" w:color="auto"/>
                  </w:tcBorders>
                  <w:noWrap/>
                  <w:vAlign w:val="bottom"/>
                  <w:hideMark/>
                </w:tcPr>
                <w:p w14:paraId="1CBC3225"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SOMPO SİGORTA</w:t>
                  </w:r>
                </w:p>
              </w:tc>
              <w:tc>
                <w:tcPr>
                  <w:tcW w:w="1329" w:type="dxa"/>
                  <w:tcBorders>
                    <w:top w:val="nil"/>
                    <w:left w:val="nil"/>
                    <w:bottom w:val="single" w:sz="4" w:space="0" w:color="auto"/>
                    <w:right w:val="single" w:sz="4" w:space="0" w:color="auto"/>
                  </w:tcBorders>
                  <w:noWrap/>
                  <w:vAlign w:val="center"/>
                  <w:hideMark/>
                </w:tcPr>
                <w:p w14:paraId="7ADC73DA"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T-311000499718643</w:t>
                  </w:r>
                </w:p>
              </w:tc>
              <w:tc>
                <w:tcPr>
                  <w:tcW w:w="777" w:type="dxa"/>
                  <w:tcBorders>
                    <w:top w:val="nil"/>
                    <w:left w:val="nil"/>
                    <w:bottom w:val="single" w:sz="4" w:space="0" w:color="auto"/>
                    <w:right w:val="single" w:sz="4" w:space="0" w:color="auto"/>
                  </w:tcBorders>
                  <w:noWrap/>
                  <w:hideMark/>
                </w:tcPr>
                <w:p w14:paraId="76557E2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20.10.2025</w:t>
                  </w:r>
                </w:p>
              </w:tc>
              <w:tc>
                <w:tcPr>
                  <w:tcW w:w="2774" w:type="dxa"/>
                  <w:tcBorders>
                    <w:top w:val="nil"/>
                    <w:left w:val="nil"/>
                    <w:bottom w:val="single" w:sz="4" w:space="0" w:color="auto"/>
                    <w:right w:val="single" w:sz="4" w:space="0" w:color="auto"/>
                  </w:tcBorders>
                  <w:noWrap/>
                  <w:vAlign w:val="bottom"/>
                  <w:hideMark/>
                </w:tcPr>
                <w:p w14:paraId="48D5D06C"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 SİGORTASI</w:t>
                  </w:r>
                </w:p>
              </w:tc>
              <w:tc>
                <w:tcPr>
                  <w:tcW w:w="1239" w:type="dxa"/>
                  <w:tcBorders>
                    <w:top w:val="nil"/>
                    <w:left w:val="nil"/>
                    <w:bottom w:val="single" w:sz="4" w:space="0" w:color="auto"/>
                    <w:right w:val="single" w:sz="4" w:space="0" w:color="auto"/>
                  </w:tcBorders>
                  <w:noWrap/>
                  <w:vAlign w:val="center"/>
                  <w:hideMark/>
                </w:tcPr>
                <w:p w14:paraId="4DA99DDE"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32.897,98 ₺</w:t>
                  </w:r>
                </w:p>
              </w:tc>
            </w:tr>
            <w:tr w:rsidR="002A26E2" w14:paraId="4568B608"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2BC83CCC"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3BD11E06"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EE 200</w:t>
                  </w:r>
                </w:p>
              </w:tc>
              <w:tc>
                <w:tcPr>
                  <w:tcW w:w="827" w:type="dxa"/>
                  <w:tcBorders>
                    <w:top w:val="nil"/>
                    <w:left w:val="nil"/>
                    <w:bottom w:val="single" w:sz="4" w:space="0" w:color="auto"/>
                    <w:right w:val="single" w:sz="4" w:space="0" w:color="auto"/>
                  </w:tcBorders>
                  <w:noWrap/>
                  <w:vAlign w:val="bottom"/>
                  <w:hideMark/>
                </w:tcPr>
                <w:p w14:paraId="6079A3B2"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TRAKTÖR </w:t>
                  </w:r>
                </w:p>
              </w:tc>
              <w:tc>
                <w:tcPr>
                  <w:tcW w:w="1313" w:type="dxa"/>
                  <w:tcBorders>
                    <w:top w:val="nil"/>
                    <w:left w:val="nil"/>
                    <w:bottom w:val="single" w:sz="4" w:space="0" w:color="auto"/>
                    <w:right w:val="single" w:sz="4" w:space="0" w:color="auto"/>
                  </w:tcBorders>
                  <w:noWrap/>
                  <w:vAlign w:val="bottom"/>
                  <w:hideMark/>
                </w:tcPr>
                <w:p w14:paraId="3589C38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TÜTÜNCÜOĞLU TİCARET</w:t>
                  </w:r>
                </w:p>
              </w:tc>
              <w:tc>
                <w:tcPr>
                  <w:tcW w:w="1329" w:type="dxa"/>
                  <w:tcBorders>
                    <w:top w:val="nil"/>
                    <w:left w:val="nil"/>
                    <w:bottom w:val="single" w:sz="4" w:space="0" w:color="auto"/>
                    <w:right w:val="single" w:sz="4" w:space="0" w:color="auto"/>
                  </w:tcBorders>
                  <w:noWrap/>
                  <w:vAlign w:val="center"/>
                  <w:hideMark/>
                </w:tcPr>
                <w:p w14:paraId="011DC531"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AAT20250000001645</w:t>
                  </w:r>
                </w:p>
              </w:tc>
              <w:tc>
                <w:tcPr>
                  <w:tcW w:w="777" w:type="dxa"/>
                  <w:tcBorders>
                    <w:top w:val="nil"/>
                    <w:left w:val="nil"/>
                    <w:bottom w:val="single" w:sz="4" w:space="0" w:color="auto"/>
                    <w:right w:val="single" w:sz="4" w:space="0" w:color="auto"/>
                  </w:tcBorders>
                  <w:noWrap/>
                  <w:hideMark/>
                </w:tcPr>
                <w:p w14:paraId="6E22AB6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20.10.2025</w:t>
                  </w:r>
                </w:p>
              </w:tc>
              <w:tc>
                <w:tcPr>
                  <w:tcW w:w="2774" w:type="dxa"/>
                  <w:tcBorders>
                    <w:top w:val="nil"/>
                    <w:left w:val="nil"/>
                    <w:bottom w:val="single" w:sz="4" w:space="0" w:color="auto"/>
                    <w:right w:val="single" w:sz="4" w:space="0" w:color="auto"/>
                  </w:tcBorders>
                  <w:noWrap/>
                  <w:vAlign w:val="bottom"/>
                  <w:hideMark/>
                </w:tcPr>
                <w:p w14:paraId="4316C758"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ARAÇLARA YEDEK PARÇA ALIMI</w:t>
                  </w:r>
                </w:p>
              </w:tc>
              <w:tc>
                <w:tcPr>
                  <w:tcW w:w="1239" w:type="dxa"/>
                  <w:tcBorders>
                    <w:top w:val="nil"/>
                    <w:left w:val="nil"/>
                    <w:bottom w:val="single" w:sz="4" w:space="0" w:color="auto"/>
                    <w:right w:val="single" w:sz="4" w:space="0" w:color="auto"/>
                  </w:tcBorders>
                  <w:noWrap/>
                  <w:vAlign w:val="center"/>
                  <w:hideMark/>
                </w:tcPr>
                <w:p w14:paraId="5BEA451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39.600,00 ₺</w:t>
                  </w:r>
                </w:p>
              </w:tc>
            </w:tr>
            <w:tr w:rsidR="002A26E2" w14:paraId="2A098D73"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5D1C195C"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1A05D11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09 VK 085</w:t>
                  </w:r>
                </w:p>
              </w:tc>
              <w:tc>
                <w:tcPr>
                  <w:tcW w:w="827" w:type="dxa"/>
                  <w:tcBorders>
                    <w:top w:val="nil"/>
                    <w:left w:val="nil"/>
                    <w:bottom w:val="nil"/>
                    <w:right w:val="single" w:sz="4" w:space="0" w:color="auto"/>
                  </w:tcBorders>
                  <w:noWrap/>
                  <w:vAlign w:val="bottom"/>
                  <w:hideMark/>
                </w:tcPr>
                <w:p w14:paraId="6C322934"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KAMYONU</w:t>
                  </w:r>
                </w:p>
              </w:tc>
              <w:tc>
                <w:tcPr>
                  <w:tcW w:w="1313" w:type="dxa"/>
                  <w:tcBorders>
                    <w:top w:val="nil"/>
                    <w:left w:val="nil"/>
                    <w:bottom w:val="nil"/>
                    <w:right w:val="single" w:sz="4" w:space="0" w:color="auto"/>
                  </w:tcBorders>
                  <w:noWrap/>
                  <w:hideMark/>
                </w:tcPr>
                <w:p w14:paraId="5B639A4A"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SERVİS 09 YEDEK PARÇ.MUSTAFA ÜNLÜ</w:t>
                  </w:r>
                </w:p>
              </w:tc>
              <w:tc>
                <w:tcPr>
                  <w:tcW w:w="1329" w:type="dxa"/>
                  <w:tcBorders>
                    <w:top w:val="nil"/>
                    <w:left w:val="nil"/>
                    <w:bottom w:val="nil"/>
                    <w:right w:val="single" w:sz="4" w:space="0" w:color="auto"/>
                  </w:tcBorders>
                  <w:noWrap/>
                  <w:vAlign w:val="center"/>
                  <w:hideMark/>
                </w:tcPr>
                <w:p w14:paraId="1722E007"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GIB2025000000096</w:t>
                  </w:r>
                </w:p>
              </w:tc>
              <w:tc>
                <w:tcPr>
                  <w:tcW w:w="777" w:type="dxa"/>
                  <w:tcBorders>
                    <w:top w:val="nil"/>
                    <w:left w:val="nil"/>
                    <w:bottom w:val="nil"/>
                    <w:right w:val="single" w:sz="4" w:space="0" w:color="auto"/>
                  </w:tcBorders>
                  <w:noWrap/>
                  <w:hideMark/>
                </w:tcPr>
                <w:p w14:paraId="2FF92989"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23.10.2025</w:t>
                  </w:r>
                </w:p>
              </w:tc>
              <w:tc>
                <w:tcPr>
                  <w:tcW w:w="2774" w:type="dxa"/>
                  <w:tcBorders>
                    <w:top w:val="nil"/>
                    <w:left w:val="nil"/>
                    <w:bottom w:val="nil"/>
                    <w:right w:val="single" w:sz="4" w:space="0" w:color="auto"/>
                  </w:tcBorders>
                  <w:noWrap/>
                  <w:hideMark/>
                </w:tcPr>
                <w:p w14:paraId="04BB4111"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KOMPLE MOTOR REVİZYONU VE YEDEK PARÇA ALIMI İŞÇİLİK</w:t>
                  </w:r>
                </w:p>
              </w:tc>
              <w:tc>
                <w:tcPr>
                  <w:tcW w:w="1239" w:type="dxa"/>
                  <w:tcBorders>
                    <w:top w:val="nil"/>
                    <w:left w:val="nil"/>
                    <w:bottom w:val="nil"/>
                    <w:right w:val="single" w:sz="4" w:space="0" w:color="auto"/>
                  </w:tcBorders>
                  <w:noWrap/>
                  <w:vAlign w:val="center"/>
                  <w:hideMark/>
                </w:tcPr>
                <w:p w14:paraId="1EBBE9EB"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584.400,00 ₺</w:t>
                  </w:r>
                </w:p>
              </w:tc>
            </w:tr>
            <w:tr w:rsidR="002A26E2" w14:paraId="4F6CB1CA" w14:textId="77777777" w:rsidTr="002A26E2">
              <w:trPr>
                <w:trHeight w:val="498"/>
              </w:trPr>
              <w:tc>
                <w:tcPr>
                  <w:tcW w:w="783" w:type="dxa"/>
                  <w:vMerge/>
                  <w:tcBorders>
                    <w:top w:val="nil"/>
                    <w:left w:val="single" w:sz="4" w:space="0" w:color="auto"/>
                    <w:bottom w:val="single" w:sz="4" w:space="0" w:color="auto"/>
                    <w:right w:val="single" w:sz="4" w:space="0" w:color="auto"/>
                  </w:tcBorders>
                  <w:vAlign w:val="center"/>
                  <w:hideMark/>
                </w:tcPr>
                <w:p w14:paraId="4B844DA4" w14:textId="77777777" w:rsidR="002A26E2" w:rsidRDefault="002A26E2" w:rsidP="002A26E2">
                  <w:pPr>
                    <w:rPr>
                      <w:rFonts w:ascii="Arial" w:hAnsi="Arial" w:cs="Arial"/>
                      <w:b/>
                      <w:bCs/>
                      <w:color w:val="000000"/>
                      <w:sz w:val="13"/>
                      <w:szCs w:val="13"/>
                    </w:rPr>
                  </w:pPr>
                </w:p>
              </w:tc>
              <w:tc>
                <w:tcPr>
                  <w:tcW w:w="814" w:type="dxa"/>
                  <w:tcBorders>
                    <w:top w:val="nil"/>
                    <w:left w:val="nil"/>
                    <w:bottom w:val="single" w:sz="4" w:space="0" w:color="auto"/>
                    <w:right w:val="single" w:sz="4" w:space="0" w:color="auto"/>
                  </w:tcBorders>
                  <w:noWrap/>
                  <w:vAlign w:val="bottom"/>
                  <w:hideMark/>
                </w:tcPr>
                <w:p w14:paraId="2DA376C1"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827" w:type="dxa"/>
                  <w:tcBorders>
                    <w:top w:val="single" w:sz="4" w:space="0" w:color="auto"/>
                    <w:left w:val="nil"/>
                    <w:bottom w:val="single" w:sz="4" w:space="0" w:color="auto"/>
                    <w:right w:val="single" w:sz="4" w:space="0" w:color="auto"/>
                  </w:tcBorders>
                  <w:noWrap/>
                  <w:vAlign w:val="bottom"/>
                  <w:hideMark/>
                </w:tcPr>
                <w:p w14:paraId="730F8C59"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13" w:type="dxa"/>
                  <w:tcBorders>
                    <w:top w:val="single" w:sz="4" w:space="0" w:color="auto"/>
                    <w:left w:val="nil"/>
                    <w:bottom w:val="single" w:sz="4" w:space="0" w:color="auto"/>
                    <w:right w:val="single" w:sz="4" w:space="0" w:color="auto"/>
                  </w:tcBorders>
                  <w:noWrap/>
                  <w:vAlign w:val="bottom"/>
                  <w:hideMark/>
                </w:tcPr>
                <w:p w14:paraId="3688220D"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ÖZÇELİKLER PETROL</w:t>
                  </w:r>
                </w:p>
              </w:tc>
              <w:tc>
                <w:tcPr>
                  <w:tcW w:w="1329" w:type="dxa"/>
                  <w:tcBorders>
                    <w:top w:val="single" w:sz="4" w:space="0" w:color="auto"/>
                    <w:left w:val="nil"/>
                    <w:bottom w:val="single" w:sz="4" w:space="0" w:color="auto"/>
                    <w:right w:val="single" w:sz="4" w:space="0" w:color="auto"/>
                  </w:tcBorders>
                  <w:noWrap/>
                  <w:vAlign w:val="center"/>
                  <w:hideMark/>
                </w:tcPr>
                <w:p w14:paraId="1F8F1FF8"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OA72025000000061</w:t>
                  </w:r>
                </w:p>
              </w:tc>
              <w:tc>
                <w:tcPr>
                  <w:tcW w:w="777" w:type="dxa"/>
                  <w:tcBorders>
                    <w:top w:val="single" w:sz="4" w:space="0" w:color="auto"/>
                    <w:left w:val="nil"/>
                    <w:bottom w:val="single" w:sz="4" w:space="0" w:color="auto"/>
                    <w:right w:val="single" w:sz="4" w:space="0" w:color="auto"/>
                  </w:tcBorders>
                  <w:noWrap/>
                  <w:hideMark/>
                </w:tcPr>
                <w:p w14:paraId="50CA3F5D"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24.10.2025</w:t>
                  </w:r>
                </w:p>
              </w:tc>
              <w:tc>
                <w:tcPr>
                  <w:tcW w:w="2774" w:type="dxa"/>
                  <w:tcBorders>
                    <w:top w:val="single" w:sz="4" w:space="0" w:color="auto"/>
                    <w:left w:val="nil"/>
                    <w:bottom w:val="single" w:sz="4" w:space="0" w:color="auto"/>
                    <w:right w:val="single" w:sz="4" w:space="0" w:color="auto"/>
                  </w:tcBorders>
                  <w:noWrap/>
                  <w:vAlign w:val="bottom"/>
                  <w:hideMark/>
                </w:tcPr>
                <w:p w14:paraId="79EDBD8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İHALE İPTAL OLDUĞUNDAN ARAÇLARA KURŞUNSUZ BENZİN ALIMI</w:t>
                  </w:r>
                </w:p>
              </w:tc>
              <w:tc>
                <w:tcPr>
                  <w:tcW w:w="1239" w:type="dxa"/>
                  <w:tcBorders>
                    <w:top w:val="single" w:sz="4" w:space="0" w:color="auto"/>
                    <w:left w:val="nil"/>
                    <w:bottom w:val="single" w:sz="4" w:space="0" w:color="auto"/>
                    <w:right w:val="single" w:sz="4" w:space="0" w:color="auto"/>
                  </w:tcBorders>
                  <w:noWrap/>
                  <w:vAlign w:val="center"/>
                  <w:hideMark/>
                </w:tcPr>
                <w:p w14:paraId="308DEA92"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1.668,29 ₺</w:t>
                  </w:r>
                </w:p>
              </w:tc>
            </w:tr>
            <w:tr w:rsidR="002A26E2" w14:paraId="668B5F26" w14:textId="77777777" w:rsidTr="002A26E2">
              <w:trPr>
                <w:trHeight w:val="523"/>
              </w:trPr>
              <w:tc>
                <w:tcPr>
                  <w:tcW w:w="5018" w:type="dxa"/>
                  <w:gridSpan w:val="5"/>
                  <w:tcBorders>
                    <w:top w:val="single" w:sz="4" w:space="0" w:color="auto"/>
                    <w:left w:val="single" w:sz="4" w:space="0" w:color="auto"/>
                    <w:bottom w:val="single" w:sz="4" w:space="0" w:color="auto"/>
                    <w:right w:val="single" w:sz="4" w:space="0" w:color="auto"/>
                  </w:tcBorders>
                  <w:noWrap/>
                  <w:vAlign w:val="center"/>
                  <w:hideMark/>
                </w:tcPr>
                <w:p w14:paraId="17ED688E"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Çöp toplama işinde kullanılan malzeme ve araçların 10 aylık tamirat - bakım tutarı 4.322.796,77 +KDV ₺'</w:t>
                  </w:r>
                  <w:proofErr w:type="spellStart"/>
                  <w:r>
                    <w:rPr>
                      <w:rFonts w:ascii="Arial" w:hAnsi="Arial" w:cs="Arial"/>
                      <w:b/>
                      <w:bCs/>
                      <w:color w:val="000000"/>
                      <w:sz w:val="13"/>
                      <w:szCs w:val="13"/>
                    </w:rPr>
                    <w:t>dir</w:t>
                  </w:r>
                  <w:proofErr w:type="spellEnd"/>
                  <w:r>
                    <w:rPr>
                      <w:rFonts w:ascii="Arial" w:hAnsi="Arial" w:cs="Arial"/>
                      <w:b/>
                      <w:bCs/>
                      <w:color w:val="000000"/>
                      <w:sz w:val="13"/>
                      <w:szCs w:val="13"/>
                    </w:rPr>
                    <w:t>.</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9D0BEB8"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2774" w:type="dxa"/>
                  <w:tcBorders>
                    <w:top w:val="single" w:sz="4" w:space="0" w:color="auto"/>
                    <w:left w:val="single" w:sz="4" w:space="0" w:color="auto"/>
                    <w:bottom w:val="single" w:sz="4" w:space="0" w:color="auto"/>
                    <w:right w:val="single" w:sz="4" w:space="0" w:color="auto"/>
                  </w:tcBorders>
                  <w:noWrap/>
                  <w:vAlign w:val="center"/>
                  <w:hideMark/>
                </w:tcPr>
                <w:p w14:paraId="283155FD"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07BC86C8"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r>
            <w:tr w:rsidR="002A26E2" w14:paraId="44786DBD" w14:textId="77777777" w:rsidTr="002A26E2">
              <w:trPr>
                <w:trHeight w:val="523"/>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0BCE335D" w14:textId="77777777" w:rsidR="002A26E2" w:rsidRDefault="002A26E2" w:rsidP="002A26E2">
                  <w:pPr>
                    <w:rPr>
                      <w:rFonts w:ascii="Arial" w:hAnsi="Arial" w:cs="Arial"/>
                      <w:color w:val="000000"/>
                      <w:sz w:val="13"/>
                      <w:szCs w:val="13"/>
                    </w:rPr>
                  </w:pPr>
                </w:p>
              </w:tc>
              <w:tc>
                <w:tcPr>
                  <w:tcW w:w="814" w:type="dxa"/>
                  <w:tcBorders>
                    <w:top w:val="single" w:sz="4" w:space="0" w:color="auto"/>
                    <w:left w:val="single" w:sz="4" w:space="0" w:color="auto"/>
                    <w:bottom w:val="single" w:sz="4" w:space="0" w:color="auto"/>
                    <w:right w:val="single" w:sz="4" w:space="0" w:color="auto"/>
                  </w:tcBorders>
                  <w:noWrap/>
                  <w:vAlign w:val="bottom"/>
                  <w:hideMark/>
                </w:tcPr>
                <w:p w14:paraId="0095223F" w14:textId="77777777" w:rsidR="002A26E2" w:rsidRDefault="002A26E2" w:rsidP="002A26E2">
                  <w:pPr>
                    <w:rPr>
                      <w:sz w:val="20"/>
                      <w:szCs w:val="20"/>
                    </w:rPr>
                  </w:pP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744F8BD9" w14:textId="77777777" w:rsidR="002A26E2" w:rsidRDefault="002A26E2" w:rsidP="002A26E2">
                  <w:pPr>
                    <w:rPr>
                      <w:sz w:val="20"/>
                      <w:szCs w:val="20"/>
                    </w:rPr>
                  </w:pP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2AB4F02E"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1329" w:type="dxa"/>
                  <w:tcBorders>
                    <w:top w:val="single" w:sz="4" w:space="0" w:color="auto"/>
                    <w:left w:val="single" w:sz="4" w:space="0" w:color="auto"/>
                    <w:bottom w:val="single" w:sz="4" w:space="0" w:color="auto"/>
                    <w:right w:val="single" w:sz="4" w:space="0" w:color="auto"/>
                  </w:tcBorders>
                  <w:noWrap/>
                  <w:vAlign w:val="center"/>
                  <w:hideMark/>
                </w:tcPr>
                <w:p w14:paraId="7A6EECC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C7D6C00"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2774" w:type="dxa"/>
                  <w:tcBorders>
                    <w:top w:val="single" w:sz="4" w:space="0" w:color="auto"/>
                    <w:left w:val="single" w:sz="4" w:space="0" w:color="auto"/>
                    <w:bottom w:val="single" w:sz="4" w:space="0" w:color="auto"/>
                    <w:right w:val="single" w:sz="4" w:space="0" w:color="auto"/>
                  </w:tcBorders>
                  <w:noWrap/>
                  <w:vAlign w:val="center"/>
                </w:tcPr>
                <w:p w14:paraId="42A5055B" w14:textId="77777777" w:rsidR="002A26E2" w:rsidRDefault="002A26E2" w:rsidP="002A26E2">
                  <w:pPr>
                    <w:rPr>
                      <w:rFonts w:ascii="Arial" w:hAnsi="Arial" w:cs="Arial"/>
                      <w:color w:val="000000"/>
                      <w:sz w:val="13"/>
                      <w:szCs w:val="13"/>
                    </w:rPr>
                  </w:pP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4FCB473A"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r>
            <w:tr w:rsidR="002A26E2" w14:paraId="53346D1E" w14:textId="77777777" w:rsidTr="002A26E2">
              <w:trPr>
                <w:trHeight w:val="523"/>
              </w:trPr>
              <w:tc>
                <w:tcPr>
                  <w:tcW w:w="2375" w:type="dxa"/>
                  <w:gridSpan w:val="3"/>
                  <w:tcBorders>
                    <w:top w:val="single" w:sz="4" w:space="0" w:color="auto"/>
                    <w:left w:val="single" w:sz="4" w:space="0" w:color="auto"/>
                    <w:bottom w:val="single" w:sz="4" w:space="0" w:color="auto"/>
                    <w:right w:val="single" w:sz="4" w:space="0" w:color="auto"/>
                  </w:tcBorders>
                  <w:noWrap/>
                  <w:vAlign w:val="center"/>
                  <w:hideMark/>
                </w:tcPr>
                <w:p w14:paraId="5B16B430" w14:textId="77777777" w:rsidR="002A26E2" w:rsidRDefault="002A26E2" w:rsidP="002A26E2">
                  <w:pPr>
                    <w:rPr>
                      <w:rFonts w:ascii="Arial" w:hAnsi="Arial" w:cs="Arial"/>
                      <w:b/>
                      <w:bCs/>
                      <w:color w:val="000000"/>
                      <w:sz w:val="13"/>
                      <w:szCs w:val="13"/>
                    </w:rPr>
                  </w:pPr>
                  <w:r>
                    <w:rPr>
                      <w:rFonts w:ascii="Arial" w:hAnsi="Arial" w:cs="Arial"/>
                      <w:b/>
                      <w:bCs/>
                      <w:color w:val="000000"/>
                      <w:sz w:val="13"/>
                      <w:szCs w:val="13"/>
                    </w:rPr>
                    <w:t xml:space="preserve">12 aylık maliyeti </w:t>
                  </w:r>
                  <w:r>
                    <w:rPr>
                      <w:rFonts w:ascii="Arial" w:hAnsi="Arial" w:cs="Arial"/>
                      <w:b/>
                      <w:bCs/>
                      <w:i/>
                      <w:iCs/>
                      <w:color w:val="000000"/>
                      <w:sz w:val="13"/>
                      <w:szCs w:val="13"/>
                      <w:u w:val="single"/>
                    </w:rPr>
                    <w:t>5.187.356,124 ₺</w:t>
                  </w:r>
                  <w:r>
                    <w:rPr>
                      <w:rFonts w:ascii="Arial" w:hAnsi="Arial" w:cs="Arial"/>
                      <w:b/>
                      <w:bCs/>
                      <w:i/>
                      <w:iCs/>
                      <w:color w:val="000000"/>
                      <w:sz w:val="13"/>
                      <w:szCs w:val="13"/>
                    </w:rPr>
                    <w:t>'</w:t>
                  </w:r>
                  <w:proofErr w:type="spellStart"/>
                  <w:r>
                    <w:rPr>
                      <w:rFonts w:ascii="Arial" w:hAnsi="Arial" w:cs="Arial"/>
                      <w:b/>
                      <w:bCs/>
                      <w:color w:val="000000"/>
                      <w:sz w:val="13"/>
                      <w:szCs w:val="13"/>
                    </w:rPr>
                    <w:t>dir</w:t>
                  </w:r>
                  <w:proofErr w:type="spellEnd"/>
                  <w:r>
                    <w:rPr>
                      <w:rFonts w:ascii="Arial" w:hAnsi="Arial" w:cs="Arial"/>
                      <w:b/>
                      <w:bCs/>
                      <w:color w:val="000000"/>
                      <w:sz w:val="13"/>
                      <w:szCs w:val="13"/>
                    </w:rPr>
                    <w:t xml:space="preserve">. </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110B8F0D" w14:textId="77777777" w:rsidR="002A26E2" w:rsidRDefault="002A26E2" w:rsidP="002A26E2">
                  <w:pPr>
                    <w:rPr>
                      <w:rFonts w:ascii="Arial" w:hAnsi="Arial" w:cs="Arial"/>
                      <w:color w:val="000000"/>
                      <w:sz w:val="13"/>
                      <w:szCs w:val="13"/>
                    </w:rPr>
                  </w:pPr>
                  <w:r>
                    <w:rPr>
                      <w:rFonts w:ascii="Arial" w:hAnsi="Arial" w:cs="Arial"/>
                      <w:color w:val="000000"/>
                      <w:sz w:val="13"/>
                      <w:szCs w:val="13"/>
                    </w:rPr>
                    <w:t> </w:t>
                  </w:r>
                </w:p>
              </w:tc>
              <w:tc>
                <w:tcPr>
                  <w:tcW w:w="210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37B91A2" w14:textId="77777777" w:rsidR="002A26E2" w:rsidRDefault="002A26E2" w:rsidP="002A26E2">
                  <w:pPr>
                    <w:jc w:val="center"/>
                    <w:rPr>
                      <w:rFonts w:ascii="Arial" w:hAnsi="Arial" w:cs="Arial"/>
                      <w:b/>
                      <w:bCs/>
                      <w:color w:val="000000"/>
                      <w:sz w:val="13"/>
                      <w:szCs w:val="13"/>
                    </w:rPr>
                  </w:pPr>
                  <w:r>
                    <w:rPr>
                      <w:rFonts w:ascii="Arial" w:hAnsi="Arial" w:cs="Arial"/>
                      <w:b/>
                      <w:bCs/>
                      <w:color w:val="000000"/>
                      <w:sz w:val="13"/>
                      <w:szCs w:val="13"/>
                    </w:rPr>
                    <w:t>TOPLAM</w:t>
                  </w:r>
                </w:p>
              </w:tc>
              <w:tc>
                <w:tcPr>
                  <w:tcW w:w="2774" w:type="dxa"/>
                  <w:tcBorders>
                    <w:top w:val="single" w:sz="4" w:space="0" w:color="auto"/>
                    <w:left w:val="single" w:sz="4" w:space="0" w:color="auto"/>
                    <w:bottom w:val="single" w:sz="4" w:space="0" w:color="auto"/>
                    <w:right w:val="single" w:sz="4" w:space="0" w:color="auto"/>
                  </w:tcBorders>
                  <w:noWrap/>
                  <w:vAlign w:val="bottom"/>
                  <w:hideMark/>
                </w:tcPr>
                <w:p w14:paraId="368EB843" w14:textId="77777777" w:rsidR="002A26E2" w:rsidRDefault="002A26E2" w:rsidP="002A26E2">
                  <w:pPr>
                    <w:rPr>
                      <w:rFonts w:ascii="Arial" w:hAnsi="Arial" w:cs="Arial"/>
                      <w:b/>
                      <w:bCs/>
                      <w:color w:val="000000"/>
                      <w:sz w:val="13"/>
                      <w:szCs w:val="13"/>
                    </w:rPr>
                  </w:pP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C3FB5F6" w14:textId="77777777" w:rsidR="002A26E2" w:rsidRDefault="002A26E2" w:rsidP="002A26E2">
                  <w:pPr>
                    <w:jc w:val="right"/>
                    <w:rPr>
                      <w:rFonts w:ascii="Arial" w:hAnsi="Arial" w:cs="Arial"/>
                      <w:b/>
                      <w:bCs/>
                      <w:color w:val="000000"/>
                      <w:sz w:val="13"/>
                      <w:szCs w:val="13"/>
                    </w:rPr>
                  </w:pPr>
                  <w:r>
                    <w:rPr>
                      <w:rFonts w:ascii="Arial" w:hAnsi="Arial" w:cs="Arial"/>
                      <w:b/>
                      <w:bCs/>
                      <w:color w:val="000000"/>
                      <w:sz w:val="13"/>
                      <w:szCs w:val="13"/>
                    </w:rPr>
                    <w:t>4.322.796,77 ₺</w:t>
                  </w:r>
                </w:p>
              </w:tc>
            </w:tr>
            <w:tr w:rsidR="002A26E2" w14:paraId="03BC0F9D" w14:textId="77777777" w:rsidTr="002A26E2">
              <w:trPr>
                <w:trHeight w:val="523"/>
              </w:trPr>
              <w:tc>
                <w:tcPr>
                  <w:tcW w:w="733" w:type="dxa"/>
                  <w:tcBorders>
                    <w:top w:val="single" w:sz="4" w:space="0" w:color="auto"/>
                    <w:left w:val="single" w:sz="4" w:space="0" w:color="auto"/>
                    <w:bottom w:val="single" w:sz="4" w:space="0" w:color="auto"/>
                    <w:right w:val="single" w:sz="4" w:space="0" w:color="auto"/>
                  </w:tcBorders>
                  <w:noWrap/>
                  <w:vAlign w:val="center"/>
                </w:tcPr>
                <w:p w14:paraId="1D4AEE12" w14:textId="77777777" w:rsidR="002A26E2" w:rsidRDefault="002A26E2" w:rsidP="002A26E2">
                  <w:pPr>
                    <w:rPr>
                      <w:rFonts w:ascii="Arial" w:hAnsi="Arial" w:cs="Arial"/>
                      <w:color w:val="000000"/>
                      <w:sz w:val="13"/>
                      <w:szCs w:val="13"/>
                    </w:rPr>
                  </w:pPr>
                </w:p>
              </w:tc>
              <w:tc>
                <w:tcPr>
                  <w:tcW w:w="814" w:type="dxa"/>
                  <w:tcBorders>
                    <w:top w:val="single" w:sz="4" w:space="0" w:color="auto"/>
                    <w:left w:val="single" w:sz="4" w:space="0" w:color="auto"/>
                    <w:bottom w:val="single" w:sz="4" w:space="0" w:color="auto"/>
                    <w:right w:val="single" w:sz="4" w:space="0" w:color="auto"/>
                  </w:tcBorders>
                  <w:noWrap/>
                  <w:vAlign w:val="bottom"/>
                </w:tcPr>
                <w:p w14:paraId="5E9BD7AB" w14:textId="77777777" w:rsidR="002A26E2" w:rsidRDefault="002A26E2" w:rsidP="002A26E2">
                  <w:pPr>
                    <w:rPr>
                      <w:rFonts w:ascii="Arial" w:hAnsi="Arial" w:cs="Arial"/>
                      <w:color w:val="000000"/>
                      <w:sz w:val="13"/>
                      <w:szCs w:val="13"/>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BAD9EA1" w14:textId="77777777" w:rsidR="002A26E2" w:rsidRDefault="002A26E2" w:rsidP="002A26E2">
                  <w:pPr>
                    <w:rPr>
                      <w:rFonts w:ascii="Arial" w:hAnsi="Arial" w:cs="Arial"/>
                      <w:sz w:val="13"/>
                      <w:szCs w:val="13"/>
                    </w:rPr>
                  </w:pPr>
                </w:p>
              </w:tc>
              <w:tc>
                <w:tcPr>
                  <w:tcW w:w="1313" w:type="dxa"/>
                  <w:tcBorders>
                    <w:top w:val="single" w:sz="4" w:space="0" w:color="auto"/>
                    <w:left w:val="single" w:sz="4" w:space="0" w:color="auto"/>
                    <w:bottom w:val="single" w:sz="4" w:space="0" w:color="auto"/>
                    <w:right w:val="single" w:sz="4" w:space="0" w:color="auto"/>
                  </w:tcBorders>
                  <w:noWrap/>
                  <w:vAlign w:val="center"/>
                </w:tcPr>
                <w:p w14:paraId="6EAB425A" w14:textId="77777777" w:rsidR="002A26E2" w:rsidRDefault="002A26E2" w:rsidP="002A26E2">
                  <w:pPr>
                    <w:rPr>
                      <w:rFonts w:ascii="Arial" w:hAnsi="Arial" w:cs="Arial"/>
                      <w:sz w:val="13"/>
                      <w:szCs w:val="13"/>
                    </w:rPr>
                  </w:pPr>
                </w:p>
              </w:tc>
              <w:tc>
                <w:tcPr>
                  <w:tcW w:w="2211" w:type="dxa"/>
                  <w:gridSpan w:val="2"/>
                  <w:vMerge/>
                  <w:tcBorders>
                    <w:top w:val="single" w:sz="4" w:space="0" w:color="auto"/>
                    <w:left w:val="single" w:sz="4" w:space="0" w:color="auto"/>
                    <w:bottom w:val="single" w:sz="4" w:space="0" w:color="auto"/>
                    <w:right w:val="single" w:sz="4" w:space="0" w:color="auto"/>
                  </w:tcBorders>
                  <w:vAlign w:val="center"/>
                  <w:hideMark/>
                </w:tcPr>
                <w:p w14:paraId="3B1D7BEB" w14:textId="77777777" w:rsidR="002A26E2" w:rsidRDefault="002A26E2" w:rsidP="002A26E2">
                  <w:pPr>
                    <w:rPr>
                      <w:rFonts w:ascii="Arial" w:hAnsi="Arial" w:cs="Arial"/>
                      <w:b/>
                      <w:bCs/>
                      <w:color w:val="000000"/>
                      <w:sz w:val="13"/>
                      <w:szCs w:val="13"/>
                    </w:rPr>
                  </w:pPr>
                </w:p>
              </w:tc>
              <w:tc>
                <w:tcPr>
                  <w:tcW w:w="2774" w:type="dxa"/>
                  <w:tcBorders>
                    <w:top w:val="single" w:sz="4" w:space="0" w:color="auto"/>
                    <w:left w:val="single" w:sz="4" w:space="0" w:color="auto"/>
                    <w:bottom w:val="single" w:sz="4" w:space="0" w:color="auto"/>
                    <w:right w:val="single" w:sz="4" w:space="0" w:color="auto"/>
                  </w:tcBorders>
                  <w:noWrap/>
                  <w:vAlign w:val="center"/>
                </w:tcPr>
                <w:p w14:paraId="7527BEB5" w14:textId="77777777" w:rsidR="002A26E2" w:rsidRDefault="002A26E2" w:rsidP="002A26E2">
                  <w:pPr>
                    <w:jc w:val="center"/>
                    <w:rPr>
                      <w:rFonts w:ascii="Arial" w:hAnsi="Arial" w:cs="Arial"/>
                      <w:b/>
                      <w:bCs/>
                      <w:color w:val="000000"/>
                      <w:sz w:val="13"/>
                      <w:szCs w:val="13"/>
                    </w:rPr>
                  </w:pPr>
                </w:p>
              </w:tc>
              <w:tc>
                <w:tcPr>
                  <w:tcW w:w="1239" w:type="dxa"/>
                  <w:tcBorders>
                    <w:top w:val="single" w:sz="4" w:space="0" w:color="auto"/>
                    <w:left w:val="single" w:sz="4" w:space="0" w:color="auto"/>
                    <w:bottom w:val="single" w:sz="4" w:space="0" w:color="auto"/>
                    <w:right w:val="single" w:sz="4" w:space="0" w:color="auto"/>
                  </w:tcBorders>
                  <w:noWrap/>
                  <w:vAlign w:val="center"/>
                </w:tcPr>
                <w:p w14:paraId="10CC2BE1" w14:textId="77777777" w:rsidR="002A26E2" w:rsidRDefault="002A26E2" w:rsidP="002A26E2">
                  <w:pPr>
                    <w:rPr>
                      <w:rFonts w:ascii="Arial" w:hAnsi="Arial" w:cs="Arial"/>
                      <w:color w:val="000000"/>
                      <w:sz w:val="13"/>
                      <w:szCs w:val="13"/>
                    </w:rPr>
                  </w:pPr>
                </w:p>
              </w:tc>
            </w:tr>
          </w:tbl>
          <w:p w14:paraId="60AFA857" w14:textId="77777777" w:rsidR="002A26E2" w:rsidRDefault="002A26E2" w:rsidP="002A26E2">
            <w:pPr>
              <w:rPr>
                <w:b/>
                <w:bCs/>
                <w:color w:val="000000"/>
                <w:sz w:val="16"/>
                <w:szCs w:val="16"/>
              </w:rPr>
            </w:pPr>
          </w:p>
          <w:p w14:paraId="4DD9F52F" w14:textId="77777777" w:rsidR="002A26E2" w:rsidRDefault="002A26E2" w:rsidP="002A26E2">
            <w:pPr>
              <w:rPr>
                <w:b/>
                <w:bCs/>
                <w:color w:val="000000"/>
                <w:sz w:val="16"/>
                <w:szCs w:val="16"/>
              </w:rPr>
            </w:pPr>
          </w:p>
          <w:p w14:paraId="3D9FF546" w14:textId="77777777" w:rsidR="002A26E2" w:rsidRDefault="002A26E2" w:rsidP="002A26E2">
            <w:pPr>
              <w:rPr>
                <w:rFonts w:asciiTheme="minorHAnsi" w:eastAsiaTheme="minorEastAsia" w:hAnsiTheme="minorHAnsi" w:cs="Arial"/>
                <w:color w:val="0070C0"/>
                <w:sz w:val="20"/>
                <w:szCs w:val="20"/>
              </w:rPr>
            </w:pPr>
          </w:p>
          <w:p w14:paraId="3C91592B" w14:textId="77777777" w:rsidR="002A26E2" w:rsidRDefault="002A26E2" w:rsidP="002A26E2">
            <w:pPr>
              <w:rPr>
                <w:rFonts w:cs="Arial"/>
                <w:color w:val="0070C0"/>
                <w:sz w:val="20"/>
                <w:szCs w:val="20"/>
              </w:rPr>
            </w:pPr>
          </w:p>
          <w:p w14:paraId="2F169F30" w14:textId="77777777" w:rsidR="002A26E2" w:rsidRDefault="002A26E2" w:rsidP="002A26E2">
            <w:pPr>
              <w:rPr>
                <w:rFonts w:cs="Arial"/>
                <w:color w:val="0070C0"/>
                <w:sz w:val="20"/>
                <w:szCs w:val="20"/>
              </w:rPr>
            </w:pPr>
          </w:p>
          <w:p w14:paraId="11E5C2BE" w14:textId="77777777" w:rsidR="002A26E2" w:rsidRDefault="002A26E2" w:rsidP="002A26E2">
            <w:pPr>
              <w:rPr>
                <w:rFonts w:cs="Arial"/>
                <w:color w:val="0070C0"/>
                <w:sz w:val="20"/>
                <w:szCs w:val="20"/>
              </w:rPr>
            </w:pPr>
          </w:p>
          <w:p w14:paraId="366C9F62" w14:textId="77777777" w:rsidR="002A26E2" w:rsidRDefault="002A26E2" w:rsidP="002A26E2">
            <w:pPr>
              <w:rPr>
                <w:rFonts w:cs="Arial"/>
                <w:color w:val="0070C0"/>
                <w:sz w:val="20"/>
                <w:szCs w:val="20"/>
              </w:rPr>
            </w:pPr>
          </w:p>
          <w:p w14:paraId="002B3A76" w14:textId="77777777" w:rsidR="002A26E2" w:rsidRDefault="002A26E2" w:rsidP="002A26E2">
            <w:pPr>
              <w:rPr>
                <w:rFonts w:eastAsiaTheme="minorHAnsi" w:cs="Arial"/>
                <w:color w:val="0070C0"/>
                <w:sz w:val="20"/>
                <w:szCs w:val="20"/>
              </w:rPr>
            </w:pPr>
            <w:r>
              <w:rPr>
                <w:rFonts w:cs="Arial"/>
                <w:color w:val="0070C0"/>
                <w:sz w:val="20"/>
                <w:szCs w:val="20"/>
              </w:rPr>
              <w:t>3.4. Akaryakıt Giderleri  (2025 Yılı)</w:t>
            </w:r>
          </w:p>
          <w:tbl>
            <w:tblPr>
              <w:tblW w:w="9949" w:type="dxa"/>
              <w:tblLayout w:type="fixed"/>
              <w:tblCellMar>
                <w:left w:w="70" w:type="dxa"/>
                <w:right w:w="70" w:type="dxa"/>
              </w:tblCellMar>
              <w:tblLook w:val="04A0" w:firstRow="1" w:lastRow="0" w:firstColumn="1" w:lastColumn="0" w:noHBand="0" w:noVBand="1"/>
            </w:tblPr>
            <w:tblGrid>
              <w:gridCol w:w="462"/>
              <w:gridCol w:w="1614"/>
              <w:gridCol w:w="2214"/>
              <w:gridCol w:w="1731"/>
              <w:gridCol w:w="1231"/>
              <w:gridCol w:w="1182"/>
              <w:gridCol w:w="1515"/>
            </w:tblGrid>
            <w:tr w:rsidR="002A26E2" w14:paraId="3937932A" w14:textId="77777777" w:rsidTr="002A26E2">
              <w:trPr>
                <w:trHeight w:val="776"/>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156E7BC4" w14:textId="77777777" w:rsidR="002A26E2" w:rsidRDefault="002A26E2" w:rsidP="002A26E2">
                  <w:pPr>
                    <w:jc w:val="center"/>
                    <w:rPr>
                      <w:rFonts w:ascii="Arial" w:hAnsi="Arial" w:cs="Arial"/>
                      <w:b/>
                      <w:bCs/>
                      <w:lang w:eastAsia="tr-TR"/>
                    </w:rPr>
                  </w:pPr>
                  <w:r>
                    <w:rPr>
                      <w:rFonts w:ascii="Arial" w:hAnsi="Arial" w:cs="Arial"/>
                      <w:b/>
                      <w:bCs/>
                    </w:rPr>
                    <w:t>Sıra</w:t>
                  </w:r>
                </w:p>
              </w:tc>
              <w:tc>
                <w:tcPr>
                  <w:tcW w:w="1614" w:type="dxa"/>
                  <w:tcBorders>
                    <w:top w:val="single" w:sz="4" w:space="0" w:color="auto"/>
                    <w:left w:val="nil"/>
                    <w:bottom w:val="single" w:sz="4" w:space="0" w:color="auto"/>
                    <w:right w:val="single" w:sz="4" w:space="0" w:color="auto"/>
                  </w:tcBorders>
                  <w:noWrap/>
                  <w:vAlign w:val="center"/>
                  <w:hideMark/>
                </w:tcPr>
                <w:p w14:paraId="4A8EB8D7" w14:textId="77777777" w:rsidR="002A26E2" w:rsidRDefault="002A26E2" w:rsidP="002A26E2">
                  <w:pPr>
                    <w:jc w:val="center"/>
                    <w:rPr>
                      <w:rFonts w:ascii="Arial" w:hAnsi="Arial" w:cs="Arial"/>
                      <w:b/>
                      <w:bCs/>
                    </w:rPr>
                  </w:pPr>
                  <w:r>
                    <w:rPr>
                      <w:rFonts w:ascii="Arial" w:hAnsi="Arial" w:cs="Arial"/>
                      <w:b/>
                      <w:bCs/>
                    </w:rPr>
                    <w:t>ARAÇ CİNSİ</w:t>
                  </w:r>
                </w:p>
              </w:tc>
              <w:tc>
                <w:tcPr>
                  <w:tcW w:w="2214" w:type="dxa"/>
                  <w:tcBorders>
                    <w:top w:val="single" w:sz="4" w:space="0" w:color="auto"/>
                    <w:left w:val="nil"/>
                    <w:bottom w:val="single" w:sz="4" w:space="0" w:color="auto"/>
                    <w:right w:val="single" w:sz="4" w:space="0" w:color="auto"/>
                  </w:tcBorders>
                  <w:noWrap/>
                  <w:vAlign w:val="center"/>
                  <w:hideMark/>
                </w:tcPr>
                <w:p w14:paraId="6055DF82" w14:textId="77777777" w:rsidR="002A26E2" w:rsidRDefault="002A26E2" w:rsidP="002A26E2">
                  <w:pPr>
                    <w:jc w:val="center"/>
                    <w:rPr>
                      <w:rFonts w:ascii="Arial" w:hAnsi="Arial" w:cs="Arial"/>
                      <w:b/>
                      <w:bCs/>
                    </w:rPr>
                  </w:pPr>
                  <w:r>
                    <w:rPr>
                      <w:rFonts w:ascii="Arial" w:hAnsi="Arial" w:cs="Arial"/>
                      <w:b/>
                      <w:bCs/>
                    </w:rPr>
                    <w:t>ÇÖP KAMYONU VE TRAKTÖR PLAKALARI</w:t>
                  </w:r>
                </w:p>
              </w:tc>
              <w:tc>
                <w:tcPr>
                  <w:tcW w:w="1731" w:type="dxa"/>
                  <w:tcBorders>
                    <w:top w:val="single" w:sz="4" w:space="0" w:color="auto"/>
                    <w:left w:val="nil"/>
                    <w:bottom w:val="single" w:sz="4" w:space="0" w:color="auto"/>
                    <w:right w:val="single" w:sz="4" w:space="0" w:color="auto"/>
                  </w:tcBorders>
                  <w:noWrap/>
                  <w:vAlign w:val="center"/>
                  <w:hideMark/>
                </w:tcPr>
                <w:p w14:paraId="596C749D" w14:textId="77777777" w:rsidR="002A26E2" w:rsidRDefault="002A26E2" w:rsidP="002A26E2">
                  <w:pPr>
                    <w:jc w:val="center"/>
                    <w:rPr>
                      <w:rFonts w:ascii="Arial" w:hAnsi="Arial" w:cs="Arial"/>
                      <w:b/>
                      <w:bCs/>
                    </w:rPr>
                  </w:pPr>
                  <w:r>
                    <w:rPr>
                      <w:rFonts w:ascii="Arial" w:hAnsi="Arial" w:cs="Arial"/>
                      <w:b/>
                      <w:bCs/>
                    </w:rPr>
                    <w:t>12 AYLIK ORTALAMA LT FİYATI</w:t>
                  </w:r>
                </w:p>
              </w:tc>
              <w:tc>
                <w:tcPr>
                  <w:tcW w:w="1231" w:type="dxa"/>
                  <w:tcBorders>
                    <w:top w:val="single" w:sz="4" w:space="0" w:color="auto"/>
                    <w:left w:val="nil"/>
                    <w:bottom w:val="single" w:sz="4" w:space="0" w:color="auto"/>
                    <w:right w:val="single" w:sz="4" w:space="0" w:color="auto"/>
                  </w:tcBorders>
                  <w:noWrap/>
                  <w:vAlign w:val="center"/>
                  <w:hideMark/>
                </w:tcPr>
                <w:p w14:paraId="30C28493" w14:textId="77777777" w:rsidR="002A26E2" w:rsidRDefault="002A26E2" w:rsidP="002A26E2">
                  <w:pPr>
                    <w:jc w:val="center"/>
                    <w:rPr>
                      <w:rFonts w:ascii="Arial" w:hAnsi="Arial" w:cs="Arial"/>
                      <w:b/>
                      <w:bCs/>
                    </w:rPr>
                  </w:pPr>
                  <w:r>
                    <w:rPr>
                      <w:rFonts w:ascii="Arial" w:hAnsi="Arial" w:cs="Arial"/>
                      <w:b/>
                      <w:bCs/>
                    </w:rPr>
                    <w:t>LİTRE FİYATI</w:t>
                  </w:r>
                </w:p>
              </w:tc>
              <w:tc>
                <w:tcPr>
                  <w:tcW w:w="1182" w:type="dxa"/>
                  <w:tcBorders>
                    <w:top w:val="single" w:sz="4" w:space="0" w:color="auto"/>
                    <w:left w:val="nil"/>
                    <w:bottom w:val="single" w:sz="4" w:space="0" w:color="auto"/>
                    <w:right w:val="single" w:sz="4" w:space="0" w:color="auto"/>
                  </w:tcBorders>
                  <w:noWrap/>
                  <w:vAlign w:val="center"/>
                  <w:hideMark/>
                </w:tcPr>
                <w:p w14:paraId="3164D791" w14:textId="77777777" w:rsidR="002A26E2" w:rsidRDefault="002A26E2" w:rsidP="002A26E2">
                  <w:pPr>
                    <w:jc w:val="center"/>
                    <w:rPr>
                      <w:rFonts w:ascii="Arial" w:hAnsi="Arial" w:cs="Arial"/>
                      <w:b/>
                      <w:bCs/>
                    </w:rPr>
                  </w:pPr>
                  <w:r>
                    <w:rPr>
                      <w:rFonts w:ascii="Arial" w:hAnsi="Arial" w:cs="Arial"/>
                      <w:b/>
                      <w:bCs/>
                    </w:rPr>
                    <w:t> </w:t>
                  </w:r>
                </w:p>
              </w:tc>
              <w:tc>
                <w:tcPr>
                  <w:tcW w:w="1515" w:type="dxa"/>
                  <w:tcBorders>
                    <w:top w:val="single" w:sz="4" w:space="0" w:color="auto"/>
                    <w:left w:val="nil"/>
                    <w:bottom w:val="single" w:sz="4" w:space="0" w:color="auto"/>
                    <w:right w:val="single" w:sz="4" w:space="0" w:color="auto"/>
                  </w:tcBorders>
                  <w:noWrap/>
                  <w:vAlign w:val="center"/>
                  <w:hideMark/>
                </w:tcPr>
                <w:p w14:paraId="04AE9931" w14:textId="77777777" w:rsidR="002A26E2" w:rsidRDefault="002A26E2" w:rsidP="002A26E2">
                  <w:pPr>
                    <w:jc w:val="center"/>
                    <w:rPr>
                      <w:rFonts w:ascii="Arial" w:hAnsi="Arial" w:cs="Arial"/>
                      <w:b/>
                      <w:bCs/>
                    </w:rPr>
                  </w:pPr>
                  <w:r>
                    <w:rPr>
                      <w:rFonts w:ascii="Arial" w:hAnsi="Arial" w:cs="Arial"/>
                      <w:b/>
                      <w:bCs/>
                    </w:rPr>
                    <w:t>TUTAR</w:t>
                  </w:r>
                </w:p>
              </w:tc>
            </w:tr>
            <w:tr w:rsidR="002A26E2" w14:paraId="03706276"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24158C19" w14:textId="77777777" w:rsidR="002A26E2" w:rsidRDefault="002A26E2" w:rsidP="002A26E2">
                  <w:pPr>
                    <w:jc w:val="center"/>
                    <w:rPr>
                      <w:rFonts w:ascii="Arial" w:hAnsi="Arial" w:cs="Arial"/>
                      <w:sz w:val="20"/>
                      <w:szCs w:val="20"/>
                    </w:rPr>
                  </w:pPr>
                  <w:r>
                    <w:rPr>
                      <w:rFonts w:ascii="Arial" w:hAnsi="Arial" w:cs="Arial"/>
                      <w:sz w:val="20"/>
                      <w:szCs w:val="20"/>
                    </w:rPr>
                    <w:t>1</w:t>
                  </w:r>
                </w:p>
              </w:tc>
              <w:tc>
                <w:tcPr>
                  <w:tcW w:w="1614" w:type="dxa"/>
                  <w:vMerge w:val="restart"/>
                  <w:tcBorders>
                    <w:top w:val="nil"/>
                    <w:left w:val="single" w:sz="4" w:space="0" w:color="auto"/>
                    <w:bottom w:val="single" w:sz="4" w:space="0" w:color="000000"/>
                    <w:right w:val="single" w:sz="4" w:space="0" w:color="auto"/>
                  </w:tcBorders>
                  <w:noWrap/>
                  <w:vAlign w:val="center"/>
                  <w:hideMark/>
                </w:tcPr>
                <w:p w14:paraId="69AC6CC0" w14:textId="77777777" w:rsidR="002A26E2" w:rsidRDefault="002A26E2" w:rsidP="002A26E2">
                  <w:pPr>
                    <w:rPr>
                      <w:rFonts w:ascii="Arial" w:hAnsi="Arial" w:cs="Arial"/>
                      <w:sz w:val="20"/>
                      <w:szCs w:val="20"/>
                    </w:rPr>
                  </w:pPr>
                  <w:r>
                    <w:rPr>
                      <w:rFonts w:ascii="Arial" w:hAnsi="Arial" w:cs="Arial"/>
                      <w:sz w:val="20"/>
                      <w:szCs w:val="20"/>
                    </w:rPr>
                    <w:t>ÇÖP KAMYONU</w:t>
                  </w:r>
                </w:p>
              </w:tc>
              <w:tc>
                <w:tcPr>
                  <w:tcW w:w="2214" w:type="dxa"/>
                  <w:tcBorders>
                    <w:top w:val="nil"/>
                    <w:left w:val="nil"/>
                    <w:bottom w:val="single" w:sz="4" w:space="0" w:color="auto"/>
                    <w:right w:val="single" w:sz="4" w:space="0" w:color="auto"/>
                  </w:tcBorders>
                  <w:noWrap/>
                  <w:vAlign w:val="bottom"/>
                  <w:hideMark/>
                </w:tcPr>
                <w:p w14:paraId="16D50181" w14:textId="77777777" w:rsidR="002A26E2" w:rsidRDefault="002A26E2" w:rsidP="002A26E2">
                  <w:pPr>
                    <w:rPr>
                      <w:rFonts w:ascii="Arial" w:hAnsi="Arial" w:cs="Arial"/>
                      <w:sz w:val="20"/>
                      <w:szCs w:val="20"/>
                    </w:rPr>
                  </w:pPr>
                  <w:r>
                    <w:rPr>
                      <w:rFonts w:ascii="Arial" w:hAnsi="Arial" w:cs="Arial"/>
                      <w:sz w:val="20"/>
                      <w:szCs w:val="20"/>
                    </w:rPr>
                    <w:t>09 ACK 166</w:t>
                  </w:r>
                </w:p>
              </w:tc>
              <w:tc>
                <w:tcPr>
                  <w:tcW w:w="1731" w:type="dxa"/>
                  <w:vMerge w:val="restart"/>
                  <w:tcBorders>
                    <w:top w:val="nil"/>
                    <w:left w:val="single" w:sz="4" w:space="0" w:color="auto"/>
                    <w:bottom w:val="single" w:sz="4" w:space="0" w:color="000000"/>
                    <w:right w:val="single" w:sz="4" w:space="0" w:color="auto"/>
                  </w:tcBorders>
                  <w:noWrap/>
                  <w:vAlign w:val="center"/>
                  <w:hideMark/>
                </w:tcPr>
                <w:p w14:paraId="04A78018" w14:textId="77777777" w:rsidR="002A26E2" w:rsidRDefault="002A26E2" w:rsidP="002A26E2">
                  <w:pPr>
                    <w:jc w:val="center"/>
                    <w:rPr>
                      <w:rFonts w:ascii="Arial" w:hAnsi="Arial" w:cs="Arial"/>
                      <w:sz w:val="20"/>
                      <w:szCs w:val="20"/>
                    </w:rPr>
                  </w:pPr>
                  <w:r>
                    <w:rPr>
                      <w:rFonts w:ascii="Arial" w:hAnsi="Arial" w:cs="Arial"/>
                      <w:sz w:val="20"/>
                      <w:szCs w:val="20"/>
                    </w:rPr>
                    <w:t>4.250</w:t>
                  </w:r>
                </w:p>
              </w:tc>
              <w:tc>
                <w:tcPr>
                  <w:tcW w:w="1231" w:type="dxa"/>
                  <w:vMerge w:val="restart"/>
                  <w:tcBorders>
                    <w:top w:val="nil"/>
                    <w:left w:val="single" w:sz="4" w:space="0" w:color="auto"/>
                    <w:bottom w:val="single" w:sz="4" w:space="0" w:color="000000"/>
                    <w:right w:val="single" w:sz="4" w:space="0" w:color="auto"/>
                  </w:tcBorders>
                  <w:vAlign w:val="center"/>
                  <w:hideMark/>
                </w:tcPr>
                <w:p w14:paraId="28E9BE1C" w14:textId="77777777" w:rsidR="002A26E2" w:rsidRDefault="002A26E2" w:rsidP="002A26E2">
                  <w:pPr>
                    <w:jc w:val="center"/>
                    <w:rPr>
                      <w:rFonts w:ascii="Arial" w:hAnsi="Arial" w:cs="Arial"/>
                      <w:b/>
                      <w:bCs/>
                      <w:sz w:val="20"/>
                      <w:szCs w:val="20"/>
                    </w:rPr>
                  </w:pPr>
                  <w:r>
                    <w:rPr>
                      <w:rFonts w:ascii="Arial" w:hAnsi="Arial" w:cs="Arial"/>
                      <w:b/>
                      <w:bCs/>
                      <w:sz w:val="20"/>
                      <w:szCs w:val="20"/>
                    </w:rPr>
                    <w:t>56,98</w:t>
                  </w:r>
                </w:p>
              </w:tc>
              <w:tc>
                <w:tcPr>
                  <w:tcW w:w="1182" w:type="dxa"/>
                  <w:vMerge w:val="restart"/>
                  <w:tcBorders>
                    <w:top w:val="nil"/>
                    <w:left w:val="single" w:sz="4" w:space="0" w:color="auto"/>
                    <w:bottom w:val="single" w:sz="4" w:space="0" w:color="000000"/>
                    <w:right w:val="single" w:sz="4" w:space="0" w:color="auto"/>
                  </w:tcBorders>
                  <w:vAlign w:val="center"/>
                  <w:hideMark/>
                </w:tcPr>
                <w:p w14:paraId="2A2F0427" w14:textId="77777777" w:rsidR="002A26E2" w:rsidRDefault="002A26E2" w:rsidP="002A26E2">
                  <w:pPr>
                    <w:jc w:val="center"/>
                    <w:rPr>
                      <w:rFonts w:ascii="Arial" w:hAnsi="Arial" w:cs="Arial"/>
                      <w:sz w:val="20"/>
                      <w:szCs w:val="20"/>
                    </w:rPr>
                  </w:pPr>
                  <w:r>
                    <w:rPr>
                      <w:rFonts w:ascii="Arial" w:hAnsi="Arial" w:cs="Arial"/>
                      <w:sz w:val="20"/>
                      <w:szCs w:val="20"/>
                    </w:rPr>
                    <w:t>341.880,00 ₺</w:t>
                  </w:r>
                </w:p>
              </w:tc>
              <w:tc>
                <w:tcPr>
                  <w:tcW w:w="1515" w:type="dxa"/>
                  <w:vMerge w:val="restart"/>
                  <w:tcBorders>
                    <w:top w:val="nil"/>
                    <w:left w:val="single" w:sz="4" w:space="0" w:color="auto"/>
                    <w:bottom w:val="single" w:sz="4" w:space="0" w:color="000000"/>
                    <w:right w:val="single" w:sz="4" w:space="0" w:color="auto"/>
                  </w:tcBorders>
                  <w:noWrap/>
                  <w:vAlign w:val="center"/>
                  <w:hideMark/>
                </w:tcPr>
                <w:p w14:paraId="68BF06AF" w14:textId="77777777" w:rsidR="002A26E2" w:rsidRDefault="002A26E2" w:rsidP="002A26E2">
                  <w:pPr>
                    <w:jc w:val="center"/>
                    <w:rPr>
                      <w:rFonts w:ascii="Arial" w:hAnsi="Arial" w:cs="Arial"/>
                      <w:b/>
                      <w:bCs/>
                      <w:sz w:val="20"/>
                      <w:szCs w:val="20"/>
                    </w:rPr>
                  </w:pPr>
                  <w:r>
                    <w:rPr>
                      <w:rFonts w:ascii="Arial" w:hAnsi="Arial" w:cs="Arial"/>
                      <w:b/>
                      <w:bCs/>
                      <w:sz w:val="20"/>
                      <w:szCs w:val="20"/>
                    </w:rPr>
                    <w:t>4.102.560,00 ₺</w:t>
                  </w:r>
                </w:p>
              </w:tc>
            </w:tr>
            <w:tr w:rsidR="002A26E2" w14:paraId="5AB734EE"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097DF827" w14:textId="77777777" w:rsidR="002A26E2" w:rsidRDefault="002A26E2" w:rsidP="002A26E2">
                  <w:pPr>
                    <w:jc w:val="center"/>
                    <w:rPr>
                      <w:rFonts w:ascii="Arial" w:hAnsi="Arial" w:cs="Arial"/>
                      <w:sz w:val="20"/>
                      <w:szCs w:val="20"/>
                    </w:rPr>
                  </w:pPr>
                  <w:r>
                    <w:rPr>
                      <w:rFonts w:ascii="Arial" w:hAnsi="Arial" w:cs="Arial"/>
                      <w:sz w:val="20"/>
                      <w:szCs w:val="20"/>
                    </w:rPr>
                    <w:t>2</w:t>
                  </w:r>
                </w:p>
              </w:tc>
              <w:tc>
                <w:tcPr>
                  <w:tcW w:w="1614" w:type="dxa"/>
                  <w:vMerge/>
                  <w:tcBorders>
                    <w:top w:val="nil"/>
                    <w:left w:val="single" w:sz="4" w:space="0" w:color="auto"/>
                    <w:bottom w:val="single" w:sz="4" w:space="0" w:color="000000"/>
                    <w:right w:val="single" w:sz="4" w:space="0" w:color="auto"/>
                  </w:tcBorders>
                  <w:vAlign w:val="center"/>
                  <w:hideMark/>
                </w:tcPr>
                <w:p w14:paraId="40A594E2"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2B4D7C18" w14:textId="77777777" w:rsidR="002A26E2" w:rsidRDefault="002A26E2" w:rsidP="002A26E2">
                  <w:pPr>
                    <w:rPr>
                      <w:rFonts w:ascii="Arial" w:hAnsi="Arial" w:cs="Arial"/>
                      <w:sz w:val="20"/>
                      <w:szCs w:val="20"/>
                    </w:rPr>
                  </w:pPr>
                  <w:r>
                    <w:rPr>
                      <w:rFonts w:ascii="Arial" w:hAnsi="Arial" w:cs="Arial"/>
                      <w:sz w:val="20"/>
                      <w:szCs w:val="20"/>
                    </w:rPr>
                    <w:t>09 VK 432</w:t>
                  </w:r>
                </w:p>
              </w:tc>
              <w:tc>
                <w:tcPr>
                  <w:tcW w:w="1731" w:type="dxa"/>
                  <w:vMerge/>
                  <w:tcBorders>
                    <w:top w:val="nil"/>
                    <w:left w:val="single" w:sz="4" w:space="0" w:color="auto"/>
                    <w:bottom w:val="single" w:sz="4" w:space="0" w:color="000000"/>
                    <w:right w:val="single" w:sz="4" w:space="0" w:color="auto"/>
                  </w:tcBorders>
                  <w:vAlign w:val="center"/>
                  <w:hideMark/>
                </w:tcPr>
                <w:p w14:paraId="569E5DF7"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14879DE1"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31C08FB7"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43562431" w14:textId="77777777" w:rsidR="002A26E2" w:rsidRDefault="002A26E2" w:rsidP="002A26E2">
                  <w:pPr>
                    <w:rPr>
                      <w:rFonts w:ascii="Arial" w:hAnsi="Arial" w:cs="Arial"/>
                      <w:b/>
                      <w:bCs/>
                      <w:sz w:val="20"/>
                      <w:szCs w:val="20"/>
                    </w:rPr>
                  </w:pPr>
                </w:p>
              </w:tc>
            </w:tr>
            <w:tr w:rsidR="002A26E2" w14:paraId="1D02892C"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41767317" w14:textId="77777777" w:rsidR="002A26E2" w:rsidRDefault="002A26E2" w:rsidP="002A26E2">
                  <w:pPr>
                    <w:jc w:val="center"/>
                    <w:rPr>
                      <w:rFonts w:ascii="Arial" w:hAnsi="Arial" w:cs="Arial"/>
                      <w:sz w:val="20"/>
                      <w:szCs w:val="20"/>
                    </w:rPr>
                  </w:pPr>
                  <w:r>
                    <w:rPr>
                      <w:rFonts w:ascii="Arial" w:hAnsi="Arial" w:cs="Arial"/>
                      <w:sz w:val="20"/>
                      <w:szCs w:val="20"/>
                    </w:rPr>
                    <w:t>3</w:t>
                  </w:r>
                </w:p>
              </w:tc>
              <w:tc>
                <w:tcPr>
                  <w:tcW w:w="1614" w:type="dxa"/>
                  <w:vMerge/>
                  <w:tcBorders>
                    <w:top w:val="nil"/>
                    <w:left w:val="single" w:sz="4" w:space="0" w:color="auto"/>
                    <w:bottom w:val="single" w:sz="4" w:space="0" w:color="000000"/>
                    <w:right w:val="single" w:sz="4" w:space="0" w:color="auto"/>
                  </w:tcBorders>
                  <w:vAlign w:val="center"/>
                  <w:hideMark/>
                </w:tcPr>
                <w:p w14:paraId="782A1105"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00DBDA97" w14:textId="77777777" w:rsidR="002A26E2" w:rsidRDefault="002A26E2" w:rsidP="002A26E2">
                  <w:pPr>
                    <w:rPr>
                      <w:rFonts w:ascii="Arial" w:hAnsi="Arial" w:cs="Arial"/>
                      <w:sz w:val="20"/>
                      <w:szCs w:val="20"/>
                    </w:rPr>
                  </w:pPr>
                  <w:r>
                    <w:rPr>
                      <w:rFonts w:ascii="Arial" w:hAnsi="Arial" w:cs="Arial"/>
                      <w:sz w:val="20"/>
                      <w:szCs w:val="20"/>
                    </w:rPr>
                    <w:t>09 VK 086</w:t>
                  </w:r>
                </w:p>
              </w:tc>
              <w:tc>
                <w:tcPr>
                  <w:tcW w:w="1731" w:type="dxa"/>
                  <w:vMerge/>
                  <w:tcBorders>
                    <w:top w:val="nil"/>
                    <w:left w:val="single" w:sz="4" w:space="0" w:color="auto"/>
                    <w:bottom w:val="single" w:sz="4" w:space="0" w:color="000000"/>
                    <w:right w:val="single" w:sz="4" w:space="0" w:color="auto"/>
                  </w:tcBorders>
                  <w:vAlign w:val="center"/>
                  <w:hideMark/>
                </w:tcPr>
                <w:p w14:paraId="0D5D8A61"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58927591"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05B52837"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11D46A66" w14:textId="77777777" w:rsidR="002A26E2" w:rsidRDefault="002A26E2" w:rsidP="002A26E2">
                  <w:pPr>
                    <w:rPr>
                      <w:rFonts w:ascii="Arial" w:hAnsi="Arial" w:cs="Arial"/>
                      <w:b/>
                      <w:bCs/>
                      <w:sz w:val="20"/>
                      <w:szCs w:val="20"/>
                    </w:rPr>
                  </w:pPr>
                </w:p>
              </w:tc>
            </w:tr>
            <w:tr w:rsidR="002A26E2" w14:paraId="402E8F3F"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055526B8" w14:textId="77777777" w:rsidR="002A26E2" w:rsidRDefault="002A26E2" w:rsidP="002A26E2">
                  <w:pPr>
                    <w:jc w:val="center"/>
                    <w:rPr>
                      <w:rFonts w:ascii="Arial" w:hAnsi="Arial" w:cs="Arial"/>
                      <w:sz w:val="20"/>
                      <w:szCs w:val="20"/>
                    </w:rPr>
                  </w:pPr>
                  <w:r>
                    <w:rPr>
                      <w:rFonts w:ascii="Arial" w:hAnsi="Arial" w:cs="Arial"/>
                      <w:sz w:val="20"/>
                      <w:szCs w:val="20"/>
                    </w:rPr>
                    <w:t>4</w:t>
                  </w:r>
                </w:p>
              </w:tc>
              <w:tc>
                <w:tcPr>
                  <w:tcW w:w="1614" w:type="dxa"/>
                  <w:vMerge/>
                  <w:tcBorders>
                    <w:top w:val="nil"/>
                    <w:left w:val="single" w:sz="4" w:space="0" w:color="auto"/>
                    <w:bottom w:val="single" w:sz="4" w:space="0" w:color="000000"/>
                    <w:right w:val="single" w:sz="4" w:space="0" w:color="auto"/>
                  </w:tcBorders>
                  <w:vAlign w:val="center"/>
                  <w:hideMark/>
                </w:tcPr>
                <w:p w14:paraId="2EBB0A21"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5880710C" w14:textId="77777777" w:rsidR="002A26E2" w:rsidRDefault="002A26E2" w:rsidP="002A26E2">
                  <w:pPr>
                    <w:rPr>
                      <w:rFonts w:ascii="Arial" w:hAnsi="Arial" w:cs="Arial"/>
                      <w:sz w:val="20"/>
                      <w:szCs w:val="20"/>
                    </w:rPr>
                  </w:pPr>
                  <w:r>
                    <w:rPr>
                      <w:rFonts w:ascii="Arial" w:hAnsi="Arial" w:cs="Arial"/>
                      <w:sz w:val="20"/>
                      <w:szCs w:val="20"/>
                    </w:rPr>
                    <w:t>09 VK 085</w:t>
                  </w:r>
                </w:p>
              </w:tc>
              <w:tc>
                <w:tcPr>
                  <w:tcW w:w="1731" w:type="dxa"/>
                  <w:vMerge/>
                  <w:tcBorders>
                    <w:top w:val="nil"/>
                    <w:left w:val="single" w:sz="4" w:space="0" w:color="auto"/>
                    <w:bottom w:val="single" w:sz="4" w:space="0" w:color="000000"/>
                    <w:right w:val="single" w:sz="4" w:space="0" w:color="auto"/>
                  </w:tcBorders>
                  <w:vAlign w:val="center"/>
                  <w:hideMark/>
                </w:tcPr>
                <w:p w14:paraId="527DCA20"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3EC015A0"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6A0A7975"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2EE271A5" w14:textId="77777777" w:rsidR="002A26E2" w:rsidRDefault="002A26E2" w:rsidP="002A26E2">
                  <w:pPr>
                    <w:rPr>
                      <w:rFonts w:ascii="Arial" w:hAnsi="Arial" w:cs="Arial"/>
                      <w:b/>
                      <w:bCs/>
                      <w:sz w:val="20"/>
                      <w:szCs w:val="20"/>
                    </w:rPr>
                  </w:pPr>
                </w:p>
              </w:tc>
            </w:tr>
            <w:tr w:rsidR="002A26E2" w14:paraId="7BA49583"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553A4897" w14:textId="77777777" w:rsidR="002A26E2" w:rsidRDefault="002A26E2" w:rsidP="002A26E2">
                  <w:pPr>
                    <w:jc w:val="center"/>
                    <w:rPr>
                      <w:rFonts w:ascii="Arial" w:hAnsi="Arial" w:cs="Arial"/>
                      <w:sz w:val="20"/>
                      <w:szCs w:val="20"/>
                    </w:rPr>
                  </w:pPr>
                  <w:r>
                    <w:rPr>
                      <w:rFonts w:ascii="Arial" w:hAnsi="Arial" w:cs="Arial"/>
                      <w:sz w:val="20"/>
                      <w:szCs w:val="20"/>
                    </w:rPr>
                    <w:t>5</w:t>
                  </w:r>
                </w:p>
              </w:tc>
              <w:tc>
                <w:tcPr>
                  <w:tcW w:w="1614" w:type="dxa"/>
                  <w:vMerge/>
                  <w:tcBorders>
                    <w:top w:val="nil"/>
                    <w:left w:val="single" w:sz="4" w:space="0" w:color="auto"/>
                    <w:bottom w:val="single" w:sz="4" w:space="0" w:color="000000"/>
                    <w:right w:val="single" w:sz="4" w:space="0" w:color="auto"/>
                  </w:tcBorders>
                  <w:vAlign w:val="center"/>
                  <w:hideMark/>
                </w:tcPr>
                <w:p w14:paraId="37FFA77E"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65C9500F" w14:textId="77777777" w:rsidR="002A26E2" w:rsidRDefault="002A26E2" w:rsidP="002A26E2">
                  <w:pPr>
                    <w:rPr>
                      <w:rFonts w:ascii="Arial" w:hAnsi="Arial" w:cs="Arial"/>
                      <w:sz w:val="20"/>
                      <w:szCs w:val="20"/>
                    </w:rPr>
                  </w:pPr>
                  <w:r>
                    <w:rPr>
                      <w:rFonts w:ascii="Arial" w:hAnsi="Arial" w:cs="Arial"/>
                      <w:sz w:val="20"/>
                      <w:szCs w:val="20"/>
                    </w:rPr>
                    <w:t>09 VA 225</w:t>
                  </w:r>
                </w:p>
              </w:tc>
              <w:tc>
                <w:tcPr>
                  <w:tcW w:w="1731" w:type="dxa"/>
                  <w:vMerge/>
                  <w:tcBorders>
                    <w:top w:val="nil"/>
                    <w:left w:val="single" w:sz="4" w:space="0" w:color="auto"/>
                    <w:bottom w:val="single" w:sz="4" w:space="0" w:color="000000"/>
                    <w:right w:val="single" w:sz="4" w:space="0" w:color="auto"/>
                  </w:tcBorders>
                  <w:vAlign w:val="center"/>
                  <w:hideMark/>
                </w:tcPr>
                <w:p w14:paraId="77112DA2"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6910860D"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39F397A2"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510D05CE" w14:textId="77777777" w:rsidR="002A26E2" w:rsidRDefault="002A26E2" w:rsidP="002A26E2">
                  <w:pPr>
                    <w:rPr>
                      <w:rFonts w:ascii="Arial" w:hAnsi="Arial" w:cs="Arial"/>
                      <w:b/>
                      <w:bCs/>
                      <w:sz w:val="20"/>
                      <w:szCs w:val="20"/>
                    </w:rPr>
                  </w:pPr>
                </w:p>
              </w:tc>
            </w:tr>
            <w:tr w:rsidR="002A26E2" w14:paraId="26906931"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7408AF15" w14:textId="77777777" w:rsidR="002A26E2" w:rsidRDefault="002A26E2" w:rsidP="002A26E2">
                  <w:pPr>
                    <w:jc w:val="center"/>
                    <w:rPr>
                      <w:rFonts w:ascii="Arial" w:hAnsi="Arial" w:cs="Arial"/>
                      <w:sz w:val="20"/>
                      <w:szCs w:val="20"/>
                    </w:rPr>
                  </w:pPr>
                  <w:r>
                    <w:rPr>
                      <w:rFonts w:ascii="Arial" w:hAnsi="Arial" w:cs="Arial"/>
                      <w:sz w:val="20"/>
                      <w:szCs w:val="20"/>
                    </w:rPr>
                    <w:t>6</w:t>
                  </w:r>
                </w:p>
              </w:tc>
              <w:tc>
                <w:tcPr>
                  <w:tcW w:w="1614" w:type="dxa"/>
                  <w:vMerge/>
                  <w:tcBorders>
                    <w:top w:val="nil"/>
                    <w:left w:val="single" w:sz="4" w:space="0" w:color="auto"/>
                    <w:bottom w:val="single" w:sz="4" w:space="0" w:color="000000"/>
                    <w:right w:val="single" w:sz="4" w:space="0" w:color="auto"/>
                  </w:tcBorders>
                  <w:vAlign w:val="center"/>
                  <w:hideMark/>
                </w:tcPr>
                <w:p w14:paraId="0C31B96F"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6AA39417" w14:textId="77777777" w:rsidR="002A26E2" w:rsidRDefault="002A26E2" w:rsidP="002A26E2">
                  <w:pPr>
                    <w:rPr>
                      <w:rFonts w:ascii="Arial" w:hAnsi="Arial" w:cs="Arial"/>
                      <w:sz w:val="20"/>
                      <w:szCs w:val="20"/>
                    </w:rPr>
                  </w:pPr>
                  <w:r>
                    <w:rPr>
                      <w:rFonts w:ascii="Arial" w:hAnsi="Arial" w:cs="Arial"/>
                      <w:sz w:val="20"/>
                      <w:szCs w:val="20"/>
                    </w:rPr>
                    <w:t>09 VE 345</w:t>
                  </w:r>
                </w:p>
              </w:tc>
              <w:tc>
                <w:tcPr>
                  <w:tcW w:w="1731" w:type="dxa"/>
                  <w:vMerge/>
                  <w:tcBorders>
                    <w:top w:val="nil"/>
                    <w:left w:val="single" w:sz="4" w:space="0" w:color="auto"/>
                    <w:bottom w:val="single" w:sz="4" w:space="0" w:color="000000"/>
                    <w:right w:val="single" w:sz="4" w:space="0" w:color="auto"/>
                  </w:tcBorders>
                  <w:vAlign w:val="center"/>
                  <w:hideMark/>
                </w:tcPr>
                <w:p w14:paraId="20751C1C"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47C42B46"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4BBCF2BF"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2AB96CD1" w14:textId="77777777" w:rsidR="002A26E2" w:rsidRDefault="002A26E2" w:rsidP="002A26E2">
                  <w:pPr>
                    <w:rPr>
                      <w:rFonts w:ascii="Arial" w:hAnsi="Arial" w:cs="Arial"/>
                      <w:b/>
                      <w:bCs/>
                      <w:sz w:val="20"/>
                      <w:szCs w:val="20"/>
                    </w:rPr>
                  </w:pPr>
                </w:p>
              </w:tc>
            </w:tr>
            <w:tr w:rsidR="002A26E2" w14:paraId="12B8DEBE"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0D20396C" w14:textId="77777777" w:rsidR="002A26E2" w:rsidRDefault="002A26E2" w:rsidP="002A26E2">
                  <w:pPr>
                    <w:jc w:val="center"/>
                    <w:rPr>
                      <w:rFonts w:ascii="Arial" w:hAnsi="Arial" w:cs="Arial"/>
                      <w:sz w:val="20"/>
                      <w:szCs w:val="20"/>
                    </w:rPr>
                  </w:pPr>
                  <w:r>
                    <w:rPr>
                      <w:rFonts w:ascii="Arial" w:hAnsi="Arial" w:cs="Arial"/>
                      <w:sz w:val="20"/>
                      <w:szCs w:val="20"/>
                    </w:rPr>
                    <w:t>7</w:t>
                  </w:r>
                </w:p>
              </w:tc>
              <w:tc>
                <w:tcPr>
                  <w:tcW w:w="1614" w:type="dxa"/>
                  <w:vMerge w:val="restart"/>
                  <w:tcBorders>
                    <w:top w:val="nil"/>
                    <w:left w:val="single" w:sz="4" w:space="0" w:color="auto"/>
                    <w:bottom w:val="single" w:sz="4" w:space="0" w:color="000000"/>
                    <w:right w:val="single" w:sz="4" w:space="0" w:color="auto"/>
                  </w:tcBorders>
                  <w:noWrap/>
                  <w:vAlign w:val="center"/>
                  <w:hideMark/>
                </w:tcPr>
                <w:p w14:paraId="284795B0" w14:textId="77777777" w:rsidR="002A26E2" w:rsidRDefault="002A26E2" w:rsidP="002A26E2">
                  <w:pPr>
                    <w:rPr>
                      <w:rFonts w:ascii="Arial" w:hAnsi="Arial" w:cs="Arial"/>
                      <w:sz w:val="20"/>
                      <w:szCs w:val="20"/>
                    </w:rPr>
                  </w:pPr>
                  <w:r>
                    <w:rPr>
                      <w:rFonts w:ascii="Arial" w:hAnsi="Arial" w:cs="Arial"/>
                      <w:sz w:val="20"/>
                      <w:szCs w:val="20"/>
                    </w:rPr>
                    <w:t>TRAKTÖR</w:t>
                  </w:r>
                </w:p>
              </w:tc>
              <w:tc>
                <w:tcPr>
                  <w:tcW w:w="2214" w:type="dxa"/>
                  <w:tcBorders>
                    <w:top w:val="nil"/>
                    <w:left w:val="nil"/>
                    <w:bottom w:val="single" w:sz="4" w:space="0" w:color="auto"/>
                    <w:right w:val="single" w:sz="4" w:space="0" w:color="auto"/>
                  </w:tcBorders>
                  <w:noWrap/>
                  <w:vAlign w:val="bottom"/>
                  <w:hideMark/>
                </w:tcPr>
                <w:p w14:paraId="5D465648" w14:textId="77777777" w:rsidR="002A26E2" w:rsidRDefault="002A26E2" w:rsidP="002A26E2">
                  <w:pPr>
                    <w:rPr>
                      <w:rFonts w:ascii="Arial" w:hAnsi="Arial" w:cs="Arial"/>
                      <w:sz w:val="20"/>
                      <w:szCs w:val="20"/>
                    </w:rPr>
                  </w:pPr>
                  <w:r>
                    <w:rPr>
                      <w:rFonts w:ascii="Arial" w:hAnsi="Arial" w:cs="Arial"/>
                      <w:sz w:val="20"/>
                      <w:szCs w:val="20"/>
                    </w:rPr>
                    <w:t>09 AK 827</w:t>
                  </w:r>
                </w:p>
              </w:tc>
              <w:tc>
                <w:tcPr>
                  <w:tcW w:w="1731" w:type="dxa"/>
                  <w:vMerge w:val="restart"/>
                  <w:tcBorders>
                    <w:top w:val="nil"/>
                    <w:left w:val="single" w:sz="4" w:space="0" w:color="auto"/>
                    <w:bottom w:val="single" w:sz="4" w:space="0" w:color="000000"/>
                    <w:right w:val="single" w:sz="4" w:space="0" w:color="auto"/>
                  </w:tcBorders>
                  <w:noWrap/>
                  <w:vAlign w:val="center"/>
                  <w:hideMark/>
                </w:tcPr>
                <w:p w14:paraId="6E68DDB9" w14:textId="77777777" w:rsidR="002A26E2" w:rsidRDefault="002A26E2" w:rsidP="002A26E2">
                  <w:pPr>
                    <w:jc w:val="center"/>
                    <w:rPr>
                      <w:rFonts w:ascii="Arial" w:hAnsi="Arial" w:cs="Arial"/>
                      <w:sz w:val="20"/>
                      <w:szCs w:val="20"/>
                    </w:rPr>
                  </w:pPr>
                  <w:r>
                    <w:rPr>
                      <w:rFonts w:ascii="Arial" w:hAnsi="Arial" w:cs="Arial"/>
                      <w:sz w:val="20"/>
                      <w:szCs w:val="20"/>
                    </w:rPr>
                    <w:t>1750</w:t>
                  </w:r>
                </w:p>
              </w:tc>
              <w:tc>
                <w:tcPr>
                  <w:tcW w:w="1231" w:type="dxa"/>
                  <w:vMerge/>
                  <w:tcBorders>
                    <w:top w:val="nil"/>
                    <w:left w:val="single" w:sz="4" w:space="0" w:color="auto"/>
                    <w:bottom w:val="single" w:sz="4" w:space="0" w:color="000000"/>
                    <w:right w:val="single" w:sz="4" w:space="0" w:color="auto"/>
                  </w:tcBorders>
                  <w:vAlign w:val="center"/>
                  <w:hideMark/>
                </w:tcPr>
                <w:p w14:paraId="480EECAE"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7F9AAD64"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6BFAE1E4" w14:textId="77777777" w:rsidR="002A26E2" w:rsidRDefault="002A26E2" w:rsidP="002A26E2">
                  <w:pPr>
                    <w:rPr>
                      <w:rFonts w:ascii="Arial" w:hAnsi="Arial" w:cs="Arial"/>
                      <w:b/>
                      <w:bCs/>
                      <w:sz w:val="20"/>
                      <w:szCs w:val="20"/>
                    </w:rPr>
                  </w:pPr>
                </w:p>
              </w:tc>
            </w:tr>
            <w:tr w:rsidR="002A26E2" w14:paraId="58F3CF72"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5945DCB0" w14:textId="77777777" w:rsidR="002A26E2" w:rsidRDefault="002A26E2" w:rsidP="002A26E2">
                  <w:pPr>
                    <w:jc w:val="center"/>
                    <w:rPr>
                      <w:rFonts w:ascii="Arial" w:hAnsi="Arial" w:cs="Arial"/>
                      <w:sz w:val="20"/>
                      <w:szCs w:val="20"/>
                    </w:rPr>
                  </w:pPr>
                  <w:r>
                    <w:rPr>
                      <w:rFonts w:ascii="Arial" w:hAnsi="Arial" w:cs="Arial"/>
                      <w:sz w:val="20"/>
                      <w:szCs w:val="20"/>
                    </w:rPr>
                    <w:t>8</w:t>
                  </w:r>
                </w:p>
              </w:tc>
              <w:tc>
                <w:tcPr>
                  <w:tcW w:w="1614" w:type="dxa"/>
                  <w:vMerge/>
                  <w:tcBorders>
                    <w:top w:val="nil"/>
                    <w:left w:val="single" w:sz="4" w:space="0" w:color="auto"/>
                    <w:bottom w:val="single" w:sz="4" w:space="0" w:color="000000"/>
                    <w:right w:val="single" w:sz="4" w:space="0" w:color="auto"/>
                  </w:tcBorders>
                  <w:vAlign w:val="center"/>
                  <w:hideMark/>
                </w:tcPr>
                <w:p w14:paraId="68303895"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1CF79482" w14:textId="77777777" w:rsidR="002A26E2" w:rsidRDefault="002A26E2" w:rsidP="002A26E2">
                  <w:pPr>
                    <w:rPr>
                      <w:rFonts w:ascii="Arial" w:hAnsi="Arial" w:cs="Arial"/>
                      <w:sz w:val="20"/>
                      <w:szCs w:val="20"/>
                    </w:rPr>
                  </w:pPr>
                  <w:r>
                    <w:rPr>
                      <w:rFonts w:ascii="Arial" w:hAnsi="Arial" w:cs="Arial"/>
                      <w:sz w:val="20"/>
                      <w:szCs w:val="20"/>
                    </w:rPr>
                    <w:t>09 VH 206</w:t>
                  </w:r>
                </w:p>
              </w:tc>
              <w:tc>
                <w:tcPr>
                  <w:tcW w:w="1731" w:type="dxa"/>
                  <w:vMerge/>
                  <w:tcBorders>
                    <w:top w:val="nil"/>
                    <w:left w:val="single" w:sz="4" w:space="0" w:color="auto"/>
                    <w:bottom w:val="single" w:sz="4" w:space="0" w:color="000000"/>
                    <w:right w:val="single" w:sz="4" w:space="0" w:color="auto"/>
                  </w:tcBorders>
                  <w:vAlign w:val="center"/>
                  <w:hideMark/>
                </w:tcPr>
                <w:p w14:paraId="6108F3AD"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2F791362"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52E960C8"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5E32ABC0" w14:textId="77777777" w:rsidR="002A26E2" w:rsidRDefault="002A26E2" w:rsidP="002A26E2">
                  <w:pPr>
                    <w:rPr>
                      <w:rFonts w:ascii="Arial" w:hAnsi="Arial" w:cs="Arial"/>
                      <w:b/>
                      <w:bCs/>
                      <w:sz w:val="20"/>
                      <w:szCs w:val="20"/>
                    </w:rPr>
                  </w:pPr>
                </w:p>
              </w:tc>
            </w:tr>
            <w:tr w:rsidR="002A26E2" w14:paraId="7D4A01F9"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1C6A3B6E" w14:textId="77777777" w:rsidR="002A26E2" w:rsidRDefault="002A26E2" w:rsidP="002A26E2">
                  <w:pPr>
                    <w:jc w:val="center"/>
                    <w:rPr>
                      <w:rFonts w:ascii="Arial" w:hAnsi="Arial" w:cs="Arial"/>
                      <w:sz w:val="20"/>
                      <w:szCs w:val="20"/>
                    </w:rPr>
                  </w:pPr>
                  <w:r>
                    <w:rPr>
                      <w:rFonts w:ascii="Arial" w:hAnsi="Arial" w:cs="Arial"/>
                      <w:sz w:val="20"/>
                      <w:szCs w:val="20"/>
                    </w:rPr>
                    <w:t>9</w:t>
                  </w:r>
                </w:p>
              </w:tc>
              <w:tc>
                <w:tcPr>
                  <w:tcW w:w="1614" w:type="dxa"/>
                  <w:vMerge/>
                  <w:tcBorders>
                    <w:top w:val="nil"/>
                    <w:left w:val="single" w:sz="4" w:space="0" w:color="auto"/>
                    <w:bottom w:val="single" w:sz="4" w:space="0" w:color="000000"/>
                    <w:right w:val="single" w:sz="4" w:space="0" w:color="auto"/>
                  </w:tcBorders>
                  <w:vAlign w:val="center"/>
                  <w:hideMark/>
                </w:tcPr>
                <w:p w14:paraId="3276BDD5"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105D6A2D" w14:textId="77777777" w:rsidR="002A26E2" w:rsidRDefault="002A26E2" w:rsidP="002A26E2">
                  <w:pPr>
                    <w:rPr>
                      <w:rFonts w:ascii="Arial" w:hAnsi="Arial" w:cs="Arial"/>
                      <w:sz w:val="20"/>
                      <w:szCs w:val="20"/>
                    </w:rPr>
                  </w:pPr>
                  <w:r>
                    <w:rPr>
                      <w:rFonts w:ascii="Arial" w:hAnsi="Arial" w:cs="Arial"/>
                      <w:sz w:val="20"/>
                      <w:szCs w:val="20"/>
                    </w:rPr>
                    <w:t>09 VK 795</w:t>
                  </w:r>
                </w:p>
              </w:tc>
              <w:tc>
                <w:tcPr>
                  <w:tcW w:w="1731" w:type="dxa"/>
                  <w:vMerge/>
                  <w:tcBorders>
                    <w:top w:val="nil"/>
                    <w:left w:val="single" w:sz="4" w:space="0" w:color="auto"/>
                    <w:bottom w:val="single" w:sz="4" w:space="0" w:color="000000"/>
                    <w:right w:val="single" w:sz="4" w:space="0" w:color="auto"/>
                  </w:tcBorders>
                  <w:vAlign w:val="center"/>
                  <w:hideMark/>
                </w:tcPr>
                <w:p w14:paraId="6ABEF2FF"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3A7D18BF"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6C2B37BE"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5106647D" w14:textId="77777777" w:rsidR="002A26E2" w:rsidRDefault="002A26E2" w:rsidP="002A26E2">
                  <w:pPr>
                    <w:rPr>
                      <w:rFonts w:ascii="Arial" w:hAnsi="Arial" w:cs="Arial"/>
                      <w:b/>
                      <w:bCs/>
                      <w:sz w:val="20"/>
                      <w:szCs w:val="20"/>
                    </w:rPr>
                  </w:pPr>
                </w:p>
              </w:tc>
            </w:tr>
            <w:tr w:rsidR="002A26E2" w14:paraId="5554AEF5"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1B3AA33F" w14:textId="77777777" w:rsidR="002A26E2" w:rsidRDefault="002A26E2" w:rsidP="002A26E2">
                  <w:pPr>
                    <w:jc w:val="center"/>
                    <w:rPr>
                      <w:rFonts w:ascii="Arial" w:hAnsi="Arial" w:cs="Arial"/>
                      <w:sz w:val="20"/>
                      <w:szCs w:val="20"/>
                    </w:rPr>
                  </w:pPr>
                  <w:r>
                    <w:rPr>
                      <w:rFonts w:ascii="Arial" w:hAnsi="Arial" w:cs="Arial"/>
                      <w:sz w:val="20"/>
                      <w:szCs w:val="20"/>
                    </w:rPr>
                    <w:t>10</w:t>
                  </w:r>
                </w:p>
              </w:tc>
              <w:tc>
                <w:tcPr>
                  <w:tcW w:w="1614" w:type="dxa"/>
                  <w:vMerge/>
                  <w:tcBorders>
                    <w:top w:val="nil"/>
                    <w:left w:val="single" w:sz="4" w:space="0" w:color="auto"/>
                    <w:bottom w:val="single" w:sz="4" w:space="0" w:color="000000"/>
                    <w:right w:val="single" w:sz="4" w:space="0" w:color="auto"/>
                  </w:tcBorders>
                  <w:vAlign w:val="center"/>
                  <w:hideMark/>
                </w:tcPr>
                <w:p w14:paraId="3395700B"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06F82CC4" w14:textId="77777777" w:rsidR="002A26E2" w:rsidRDefault="002A26E2" w:rsidP="002A26E2">
                  <w:pPr>
                    <w:rPr>
                      <w:rFonts w:ascii="Arial" w:hAnsi="Arial" w:cs="Arial"/>
                      <w:sz w:val="20"/>
                      <w:szCs w:val="20"/>
                    </w:rPr>
                  </w:pPr>
                  <w:r>
                    <w:rPr>
                      <w:rFonts w:ascii="Arial" w:hAnsi="Arial" w:cs="Arial"/>
                      <w:sz w:val="20"/>
                      <w:szCs w:val="20"/>
                    </w:rPr>
                    <w:t>09 AK 541</w:t>
                  </w:r>
                </w:p>
              </w:tc>
              <w:tc>
                <w:tcPr>
                  <w:tcW w:w="1731" w:type="dxa"/>
                  <w:vMerge/>
                  <w:tcBorders>
                    <w:top w:val="nil"/>
                    <w:left w:val="single" w:sz="4" w:space="0" w:color="auto"/>
                    <w:bottom w:val="single" w:sz="4" w:space="0" w:color="000000"/>
                    <w:right w:val="single" w:sz="4" w:space="0" w:color="auto"/>
                  </w:tcBorders>
                  <w:vAlign w:val="center"/>
                  <w:hideMark/>
                </w:tcPr>
                <w:p w14:paraId="79DA1BB7"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3F662461"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4C8E8277"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122FF848" w14:textId="77777777" w:rsidR="002A26E2" w:rsidRDefault="002A26E2" w:rsidP="002A26E2">
                  <w:pPr>
                    <w:rPr>
                      <w:rFonts w:ascii="Arial" w:hAnsi="Arial" w:cs="Arial"/>
                      <w:b/>
                      <w:bCs/>
                      <w:sz w:val="20"/>
                      <w:szCs w:val="20"/>
                    </w:rPr>
                  </w:pPr>
                </w:p>
              </w:tc>
            </w:tr>
            <w:tr w:rsidR="002A26E2" w14:paraId="4476F6F9" w14:textId="77777777" w:rsidTr="002A26E2">
              <w:trPr>
                <w:trHeight w:val="209"/>
              </w:trPr>
              <w:tc>
                <w:tcPr>
                  <w:tcW w:w="462" w:type="dxa"/>
                  <w:tcBorders>
                    <w:top w:val="nil"/>
                    <w:left w:val="single" w:sz="4" w:space="0" w:color="auto"/>
                    <w:bottom w:val="single" w:sz="4" w:space="0" w:color="auto"/>
                    <w:right w:val="single" w:sz="4" w:space="0" w:color="auto"/>
                  </w:tcBorders>
                  <w:noWrap/>
                  <w:vAlign w:val="bottom"/>
                  <w:hideMark/>
                </w:tcPr>
                <w:p w14:paraId="2CC8CDD0" w14:textId="77777777" w:rsidR="002A26E2" w:rsidRDefault="002A26E2" w:rsidP="002A26E2">
                  <w:pPr>
                    <w:jc w:val="center"/>
                    <w:rPr>
                      <w:rFonts w:ascii="Arial" w:hAnsi="Arial" w:cs="Arial"/>
                      <w:sz w:val="20"/>
                      <w:szCs w:val="20"/>
                    </w:rPr>
                  </w:pPr>
                  <w:r>
                    <w:rPr>
                      <w:rFonts w:ascii="Arial" w:hAnsi="Arial" w:cs="Arial"/>
                      <w:sz w:val="20"/>
                      <w:szCs w:val="20"/>
                    </w:rPr>
                    <w:t>11</w:t>
                  </w:r>
                </w:p>
              </w:tc>
              <w:tc>
                <w:tcPr>
                  <w:tcW w:w="1614" w:type="dxa"/>
                  <w:vMerge/>
                  <w:tcBorders>
                    <w:top w:val="nil"/>
                    <w:left w:val="single" w:sz="4" w:space="0" w:color="auto"/>
                    <w:bottom w:val="single" w:sz="4" w:space="0" w:color="000000"/>
                    <w:right w:val="single" w:sz="4" w:space="0" w:color="auto"/>
                  </w:tcBorders>
                  <w:vAlign w:val="center"/>
                  <w:hideMark/>
                </w:tcPr>
                <w:p w14:paraId="2E8C721D" w14:textId="77777777" w:rsidR="002A26E2" w:rsidRDefault="002A26E2" w:rsidP="002A26E2">
                  <w:pPr>
                    <w:rPr>
                      <w:rFonts w:ascii="Arial" w:hAnsi="Arial" w:cs="Arial"/>
                      <w:sz w:val="20"/>
                      <w:szCs w:val="20"/>
                    </w:rPr>
                  </w:pPr>
                </w:p>
              </w:tc>
              <w:tc>
                <w:tcPr>
                  <w:tcW w:w="2214" w:type="dxa"/>
                  <w:tcBorders>
                    <w:top w:val="nil"/>
                    <w:left w:val="nil"/>
                    <w:bottom w:val="single" w:sz="4" w:space="0" w:color="auto"/>
                    <w:right w:val="single" w:sz="4" w:space="0" w:color="auto"/>
                  </w:tcBorders>
                  <w:noWrap/>
                  <w:vAlign w:val="bottom"/>
                  <w:hideMark/>
                </w:tcPr>
                <w:p w14:paraId="5D029C4C" w14:textId="77777777" w:rsidR="002A26E2" w:rsidRDefault="002A26E2" w:rsidP="002A26E2">
                  <w:pPr>
                    <w:rPr>
                      <w:rFonts w:ascii="Arial" w:hAnsi="Arial" w:cs="Arial"/>
                      <w:sz w:val="20"/>
                      <w:szCs w:val="20"/>
                    </w:rPr>
                  </w:pPr>
                  <w:r>
                    <w:rPr>
                      <w:rFonts w:ascii="Arial" w:hAnsi="Arial" w:cs="Arial"/>
                      <w:sz w:val="20"/>
                      <w:szCs w:val="20"/>
                    </w:rPr>
                    <w:t>09 AK 617</w:t>
                  </w:r>
                </w:p>
              </w:tc>
              <w:tc>
                <w:tcPr>
                  <w:tcW w:w="1731" w:type="dxa"/>
                  <w:vMerge/>
                  <w:tcBorders>
                    <w:top w:val="nil"/>
                    <w:left w:val="single" w:sz="4" w:space="0" w:color="auto"/>
                    <w:bottom w:val="single" w:sz="4" w:space="0" w:color="000000"/>
                    <w:right w:val="single" w:sz="4" w:space="0" w:color="auto"/>
                  </w:tcBorders>
                  <w:vAlign w:val="center"/>
                  <w:hideMark/>
                </w:tcPr>
                <w:p w14:paraId="483300AD" w14:textId="77777777" w:rsidR="002A26E2" w:rsidRDefault="002A26E2" w:rsidP="002A26E2">
                  <w:pPr>
                    <w:rPr>
                      <w:rFonts w:ascii="Arial" w:hAnsi="Arial" w:cs="Arial"/>
                      <w:sz w:val="20"/>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67ADCA5B" w14:textId="77777777" w:rsidR="002A26E2" w:rsidRDefault="002A26E2" w:rsidP="002A26E2">
                  <w:pPr>
                    <w:rPr>
                      <w:rFonts w:ascii="Arial" w:hAnsi="Arial" w:cs="Arial"/>
                      <w:b/>
                      <w:bCs/>
                      <w:sz w:val="20"/>
                      <w:szCs w:val="20"/>
                    </w:rPr>
                  </w:pPr>
                </w:p>
              </w:tc>
              <w:tc>
                <w:tcPr>
                  <w:tcW w:w="1182" w:type="dxa"/>
                  <w:vMerge/>
                  <w:tcBorders>
                    <w:top w:val="nil"/>
                    <w:left w:val="single" w:sz="4" w:space="0" w:color="auto"/>
                    <w:bottom w:val="single" w:sz="4" w:space="0" w:color="000000"/>
                    <w:right w:val="single" w:sz="4" w:space="0" w:color="auto"/>
                  </w:tcBorders>
                  <w:vAlign w:val="center"/>
                  <w:hideMark/>
                </w:tcPr>
                <w:p w14:paraId="1138F947" w14:textId="77777777" w:rsidR="002A26E2" w:rsidRDefault="002A26E2" w:rsidP="002A26E2">
                  <w:pPr>
                    <w:rPr>
                      <w:rFonts w:ascii="Arial" w:hAnsi="Arial" w:cs="Arial"/>
                      <w:sz w:val="20"/>
                      <w:szCs w:val="20"/>
                    </w:rPr>
                  </w:pPr>
                </w:p>
              </w:tc>
              <w:tc>
                <w:tcPr>
                  <w:tcW w:w="1515" w:type="dxa"/>
                  <w:vMerge/>
                  <w:tcBorders>
                    <w:top w:val="nil"/>
                    <w:left w:val="single" w:sz="4" w:space="0" w:color="auto"/>
                    <w:bottom w:val="single" w:sz="4" w:space="0" w:color="000000"/>
                    <w:right w:val="single" w:sz="4" w:space="0" w:color="auto"/>
                  </w:tcBorders>
                  <w:vAlign w:val="center"/>
                  <w:hideMark/>
                </w:tcPr>
                <w:p w14:paraId="51BFC1B4" w14:textId="77777777" w:rsidR="002A26E2" w:rsidRDefault="002A26E2" w:rsidP="002A26E2">
                  <w:pPr>
                    <w:rPr>
                      <w:rFonts w:ascii="Arial" w:hAnsi="Arial" w:cs="Arial"/>
                      <w:b/>
                      <w:bCs/>
                      <w:sz w:val="20"/>
                      <w:szCs w:val="20"/>
                    </w:rPr>
                  </w:pPr>
                </w:p>
              </w:tc>
            </w:tr>
          </w:tbl>
          <w:p w14:paraId="22ED8D78" w14:textId="77777777" w:rsidR="002A26E2" w:rsidRDefault="002A26E2" w:rsidP="002A26E2">
            <w:pPr>
              <w:rPr>
                <w:rFonts w:asciiTheme="minorHAnsi" w:eastAsiaTheme="minorHAnsi" w:hAnsiTheme="minorHAnsi" w:cs="Arial"/>
                <w:color w:val="0070C0"/>
                <w:sz w:val="20"/>
                <w:szCs w:val="20"/>
              </w:rPr>
            </w:pPr>
          </w:p>
          <w:p w14:paraId="0E58F45C" w14:textId="77777777" w:rsidR="002A26E2" w:rsidRDefault="002A26E2" w:rsidP="002A26E2">
            <w:pPr>
              <w:rPr>
                <w:rFonts w:eastAsiaTheme="minorHAnsi" w:cs="Arial"/>
                <w:color w:val="0070C0"/>
                <w:sz w:val="20"/>
                <w:szCs w:val="20"/>
              </w:rPr>
            </w:pPr>
          </w:p>
          <w:p w14:paraId="05A33701" w14:textId="77777777" w:rsidR="002A26E2" w:rsidRDefault="002A26E2" w:rsidP="002A26E2">
            <w:pPr>
              <w:rPr>
                <w:rFonts w:eastAsiaTheme="minorHAnsi" w:cs="Arial"/>
                <w:color w:val="0070C0"/>
                <w:sz w:val="20"/>
                <w:szCs w:val="20"/>
              </w:rPr>
            </w:pPr>
          </w:p>
          <w:p w14:paraId="6181E313" w14:textId="77777777" w:rsidR="002A26E2" w:rsidRDefault="002A26E2" w:rsidP="002A26E2">
            <w:pPr>
              <w:rPr>
                <w:rFonts w:eastAsiaTheme="minorHAnsi" w:cs="Arial"/>
                <w:color w:val="0070C0"/>
                <w:sz w:val="20"/>
                <w:szCs w:val="20"/>
              </w:rPr>
            </w:pPr>
          </w:p>
          <w:p w14:paraId="4EF13534" w14:textId="77777777" w:rsidR="002A26E2" w:rsidRDefault="002A26E2" w:rsidP="002A26E2">
            <w:pPr>
              <w:rPr>
                <w:rFonts w:eastAsiaTheme="minorHAnsi" w:cs="Arial"/>
                <w:color w:val="0070C0"/>
                <w:sz w:val="20"/>
                <w:szCs w:val="20"/>
              </w:rPr>
            </w:pPr>
          </w:p>
          <w:p w14:paraId="1692FBE9" w14:textId="77777777" w:rsidR="002A26E2" w:rsidRDefault="002A26E2" w:rsidP="002A26E2">
            <w:pPr>
              <w:rPr>
                <w:rFonts w:eastAsiaTheme="minorEastAsia" w:cs="Arial"/>
                <w:color w:val="0070C0"/>
                <w:sz w:val="20"/>
                <w:szCs w:val="20"/>
                <w:lang w:eastAsia="tr-TR"/>
              </w:rPr>
            </w:pPr>
            <w:r>
              <w:rPr>
                <w:rFonts w:cs="Arial"/>
                <w:color w:val="0070C0"/>
                <w:sz w:val="20"/>
                <w:szCs w:val="20"/>
              </w:rPr>
              <w:t>3.5. Amortisman Giderleri  (2025 Yılı)</w:t>
            </w:r>
          </w:p>
          <w:tbl>
            <w:tblPr>
              <w:tblW w:w="9607" w:type="dxa"/>
              <w:tblLayout w:type="fixed"/>
              <w:tblCellMar>
                <w:left w:w="70" w:type="dxa"/>
                <w:right w:w="70" w:type="dxa"/>
              </w:tblCellMar>
              <w:tblLook w:val="04A0" w:firstRow="1" w:lastRow="0" w:firstColumn="1" w:lastColumn="0" w:noHBand="0" w:noVBand="1"/>
            </w:tblPr>
            <w:tblGrid>
              <w:gridCol w:w="3606"/>
              <w:gridCol w:w="1914"/>
              <w:gridCol w:w="1580"/>
              <w:gridCol w:w="2347"/>
              <w:gridCol w:w="160"/>
            </w:tblGrid>
            <w:tr w:rsidR="002A26E2" w14:paraId="77E38C45" w14:textId="77777777" w:rsidTr="002A26E2">
              <w:trPr>
                <w:trHeight w:val="312"/>
              </w:trPr>
              <w:tc>
                <w:tcPr>
                  <w:tcW w:w="9607" w:type="dxa"/>
                  <w:gridSpan w:val="4"/>
                  <w:tcBorders>
                    <w:top w:val="single" w:sz="4" w:space="0" w:color="auto"/>
                    <w:left w:val="single" w:sz="4" w:space="0" w:color="auto"/>
                    <w:bottom w:val="single" w:sz="4" w:space="0" w:color="auto"/>
                    <w:right w:val="single" w:sz="4" w:space="0" w:color="auto"/>
                  </w:tcBorders>
                  <w:noWrap/>
                  <w:vAlign w:val="center"/>
                  <w:hideMark/>
                </w:tcPr>
                <w:p w14:paraId="1FD6E254" w14:textId="77777777" w:rsidR="002A26E2" w:rsidRDefault="002A26E2" w:rsidP="002A26E2">
                  <w:pPr>
                    <w:jc w:val="center"/>
                    <w:rPr>
                      <w:rFonts w:ascii="Calibri" w:hAnsi="Calibri" w:cs="Calibri"/>
                      <w:color w:val="000000"/>
                    </w:rPr>
                  </w:pPr>
                  <w:r>
                    <w:rPr>
                      <w:rFonts w:ascii="Calibri" w:hAnsi="Calibri" w:cs="Calibri"/>
                      <w:color w:val="000000"/>
                    </w:rPr>
                    <w:t>AMORTİSMAN GİDERLERİ</w:t>
                  </w:r>
                </w:p>
              </w:tc>
              <w:tc>
                <w:tcPr>
                  <w:tcW w:w="6" w:type="dxa"/>
                  <w:vAlign w:val="center"/>
                  <w:hideMark/>
                </w:tcPr>
                <w:p w14:paraId="11B56B56" w14:textId="77777777" w:rsidR="002A26E2" w:rsidRDefault="002A26E2" w:rsidP="002A26E2">
                  <w:pPr>
                    <w:rPr>
                      <w:rFonts w:ascii="Calibri" w:hAnsi="Calibri" w:cs="Calibri"/>
                      <w:color w:val="000000"/>
                    </w:rPr>
                  </w:pPr>
                </w:p>
              </w:tc>
            </w:tr>
            <w:tr w:rsidR="002A26E2" w14:paraId="28E0872C" w14:textId="77777777" w:rsidTr="002A26E2">
              <w:trPr>
                <w:trHeight w:val="842"/>
              </w:trPr>
              <w:tc>
                <w:tcPr>
                  <w:tcW w:w="3668"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14:paraId="6F891E96" w14:textId="77777777" w:rsidR="002A26E2" w:rsidRDefault="002A26E2" w:rsidP="002A26E2">
                  <w:pPr>
                    <w:rPr>
                      <w:rFonts w:ascii="Calibri" w:hAnsi="Calibri" w:cs="Calibri"/>
                      <w:b/>
                      <w:bCs/>
                      <w:color w:val="FFFFFF"/>
                    </w:rPr>
                  </w:pPr>
                  <w:r>
                    <w:rPr>
                      <w:rFonts w:ascii="Calibri" w:hAnsi="Calibri" w:cs="Calibri"/>
                      <w:b/>
                      <w:bCs/>
                      <w:color w:val="FFFFFF"/>
                    </w:rPr>
                    <w:t>2024 YILI KONTEYNER ALIMI</w:t>
                  </w:r>
                </w:p>
              </w:tc>
              <w:tc>
                <w:tcPr>
                  <w:tcW w:w="1946"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14:paraId="7A675381" w14:textId="77777777" w:rsidR="002A26E2" w:rsidRDefault="002A26E2" w:rsidP="002A26E2">
                  <w:pPr>
                    <w:rPr>
                      <w:rFonts w:ascii="Calibri" w:hAnsi="Calibri" w:cs="Calibri"/>
                      <w:b/>
                      <w:bCs/>
                      <w:color w:val="FFFFFF"/>
                    </w:rPr>
                  </w:pPr>
                  <w:r>
                    <w:rPr>
                      <w:rFonts w:ascii="Calibri" w:hAnsi="Calibri" w:cs="Calibri"/>
                      <w:b/>
                      <w:bCs/>
                      <w:color w:val="FFFFFF"/>
                    </w:rPr>
                    <w:t>MİKTAR (Adet)</w:t>
                  </w:r>
                </w:p>
              </w:tc>
              <w:tc>
                <w:tcPr>
                  <w:tcW w:w="1606"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14:paraId="68FB752C" w14:textId="77777777" w:rsidR="002A26E2" w:rsidRDefault="002A26E2" w:rsidP="002A26E2">
                  <w:pPr>
                    <w:rPr>
                      <w:rFonts w:ascii="Calibri" w:hAnsi="Calibri" w:cs="Calibri"/>
                      <w:b/>
                      <w:bCs/>
                      <w:color w:val="FFFFFF"/>
                    </w:rPr>
                  </w:pPr>
                  <w:r>
                    <w:rPr>
                      <w:rFonts w:ascii="Calibri" w:hAnsi="Calibri" w:cs="Calibri"/>
                      <w:b/>
                      <w:bCs/>
                      <w:color w:val="FFFFFF"/>
                    </w:rPr>
                    <w:t>BİRİM FİYAT</w:t>
                  </w:r>
                </w:p>
              </w:tc>
              <w:tc>
                <w:tcPr>
                  <w:tcW w:w="2386" w:type="dxa"/>
                  <w:tcBorders>
                    <w:top w:val="single" w:sz="4" w:space="0" w:color="auto"/>
                    <w:left w:val="single" w:sz="4" w:space="0" w:color="auto"/>
                    <w:bottom w:val="single" w:sz="4" w:space="0" w:color="auto"/>
                    <w:right w:val="single" w:sz="4" w:space="0" w:color="auto"/>
                  </w:tcBorders>
                  <w:shd w:val="clear" w:color="auto" w:fill="4F81BD"/>
                  <w:noWrap/>
                  <w:vAlign w:val="bottom"/>
                  <w:hideMark/>
                </w:tcPr>
                <w:p w14:paraId="11CAF5D3" w14:textId="77777777" w:rsidR="002A26E2" w:rsidRDefault="002A26E2" w:rsidP="002A26E2">
                  <w:pPr>
                    <w:rPr>
                      <w:rFonts w:ascii="Calibri" w:hAnsi="Calibri" w:cs="Calibri"/>
                      <w:b/>
                      <w:bCs/>
                      <w:color w:val="FFFFFF"/>
                    </w:rPr>
                  </w:pPr>
                  <w:r>
                    <w:rPr>
                      <w:rFonts w:ascii="Calibri" w:hAnsi="Calibri" w:cs="Calibri"/>
                      <w:b/>
                      <w:bCs/>
                      <w:color w:val="FFFFFF"/>
                    </w:rPr>
                    <w:t>MAL ALIM TUTARI</w:t>
                  </w:r>
                </w:p>
              </w:tc>
              <w:tc>
                <w:tcPr>
                  <w:tcW w:w="6" w:type="dxa"/>
                  <w:vAlign w:val="center"/>
                  <w:hideMark/>
                </w:tcPr>
                <w:p w14:paraId="32455527" w14:textId="77777777" w:rsidR="002A26E2" w:rsidRDefault="002A26E2" w:rsidP="002A26E2">
                  <w:pPr>
                    <w:rPr>
                      <w:rFonts w:ascii="Calibri" w:hAnsi="Calibri" w:cs="Calibri"/>
                      <w:b/>
                      <w:bCs/>
                      <w:color w:val="FFFFFF"/>
                    </w:rPr>
                  </w:pPr>
                </w:p>
              </w:tc>
            </w:tr>
            <w:tr w:rsidR="002A26E2" w14:paraId="226E6B0A" w14:textId="77777777" w:rsidTr="002A26E2">
              <w:trPr>
                <w:trHeight w:val="312"/>
              </w:trPr>
              <w:tc>
                <w:tcPr>
                  <w:tcW w:w="3668"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48AE59D5" w14:textId="77777777" w:rsidR="002A26E2" w:rsidRDefault="002A26E2" w:rsidP="002A26E2">
                  <w:pPr>
                    <w:rPr>
                      <w:rFonts w:ascii="Calibri" w:hAnsi="Calibri" w:cs="Calibri"/>
                      <w:color w:val="000000"/>
                    </w:rPr>
                  </w:pPr>
                  <w:r>
                    <w:rPr>
                      <w:rFonts w:ascii="Calibri" w:hAnsi="Calibri" w:cs="Calibri"/>
                      <w:color w:val="000000"/>
                    </w:rPr>
                    <w:t> </w:t>
                  </w:r>
                </w:p>
              </w:tc>
              <w:tc>
                <w:tcPr>
                  <w:tcW w:w="194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63B918B8"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4EF62A9A"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54CD3507" w14:textId="77777777" w:rsidR="002A26E2" w:rsidRDefault="002A26E2" w:rsidP="002A26E2">
                  <w:pPr>
                    <w:rPr>
                      <w:rFonts w:ascii="Calibri" w:hAnsi="Calibri" w:cs="Calibri"/>
                      <w:color w:val="000000"/>
                    </w:rPr>
                  </w:pPr>
                  <w:r>
                    <w:rPr>
                      <w:rFonts w:ascii="Calibri" w:hAnsi="Calibri" w:cs="Calibri"/>
                      <w:color w:val="000000"/>
                    </w:rPr>
                    <w:t> </w:t>
                  </w:r>
                </w:p>
              </w:tc>
              <w:tc>
                <w:tcPr>
                  <w:tcW w:w="6" w:type="dxa"/>
                  <w:vAlign w:val="center"/>
                  <w:hideMark/>
                </w:tcPr>
                <w:p w14:paraId="5F783AA3" w14:textId="77777777" w:rsidR="002A26E2" w:rsidRDefault="002A26E2" w:rsidP="002A26E2">
                  <w:pPr>
                    <w:rPr>
                      <w:rFonts w:ascii="Calibri" w:hAnsi="Calibri" w:cs="Calibri"/>
                      <w:color w:val="000000"/>
                    </w:rPr>
                  </w:pPr>
                </w:p>
              </w:tc>
            </w:tr>
            <w:tr w:rsidR="002A26E2" w14:paraId="570AF2D8" w14:textId="77777777" w:rsidTr="002A26E2">
              <w:trPr>
                <w:trHeight w:val="312"/>
              </w:trPr>
              <w:tc>
                <w:tcPr>
                  <w:tcW w:w="3668" w:type="dxa"/>
                  <w:tcBorders>
                    <w:top w:val="single" w:sz="4" w:space="0" w:color="auto"/>
                    <w:left w:val="single" w:sz="4" w:space="0" w:color="auto"/>
                    <w:bottom w:val="single" w:sz="4" w:space="0" w:color="auto"/>
                    <w:right w:val="single" w:sz="4" w:space="0" w:color="auto"/>
                  </w:tcBorders>
                  <w:noWrap/>
                  <w:vAlign w:val="bottom"/>
                  <w:hideMark/>
                </w:tcPr>
                <w:p w14:paraId="010D20B9" w14:textId="77777777" w:rsidR="002A26E2" w:rsidRDefault="002A26E2" w:rsidP="002A26E2">
                  <w:pPr>
                    <w:rPr>
                      <w:rFonts w:ascii="Calibri" w:hAnsi="Calibri" w:cs="Calibri"/>
                      <w:color w:val="000000"/>
                    </w:rPr>
                  </w:pPr>
                  <w:r>
                    <w:rPr>
                      <w:rFonts w:ascii="Calibri" w:hAnsi="Calibri" w:cs="Calibri"/>
                      <w:color w:val="000000"/>
                    </w:rPr>
                    <w:t xml:space="preserve">Çöp Bidonu (Varil) </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6FAD149F" w14:textId="77777777" w:rsidR="002A26E2" w:rsidRDefault="002A26E2" w:rsidP="002A26E2">
                  <w:pPr>
                    <w:rPr>
                      <w:rFonts w:ascii="Calibri" w:hAnsi="Calibri" w:cs="Calibri"/>
                      <w:color w:val="000000"/>
                    </w:rPr>
                  </w:pPr>
                  <w:r>
                    <w:rPr>
                      <w:rFonts w:ascii="Calibri" w:hAnsi="Calibri" w:cs="Calibri"/>
                      <w:color w:val="000000"/>
                    </w:rPr>
                    <w:t>275</w:t>
                  </w:r>
                </w:p>
              </w:tc>
              <w:tc>
                <w:tcPr>
                  <w:tcW w:w="1606" w:type="dxa"/>
                  <w:tcBorders>
                    <w:top w:val="single" w:sz="4" w:space="0" w:color="auto"/>
                    <w:left w:val="single" w:sz="4" w:space="0" w:color="auto"/>
                    <w:bottom w:val="single" w:sz="4" w:space="0" w:color="auto"/>
                    <w:right w:val="single" w:sz="4" w:space="0" w:color="auto"/>
                  </w:tcBorders>
                  <w:noWrap/>
                  <w:vAlign w:val="bottom"/>
                  <w:hideMark/>
                </w:tcPr>
                <w:p w14:paraId="5DFD198A" w14:textId="77777777" w:rsidR="002A26E2" w:rsidRDefault="002A26E2" w:rsidP="002A26E2">
                  <w:pPr>
                    <w:rPr>
                      <w:rFonts w:ascii="Calibri" w:hAnsi="Calibri" w:cs="Calibri"/>
                      <w:color w:val="000000"/>
                    </w:rPr>
                  </w:pPr>
                  <w:r>
                    <w:rPr>
                      <w:rFonts w:ascii="Calibri" w:hAnsi="Calibri" w:cs="Calibri"/>
                      <w:color w:val="000000"/>
                    </w:rPr>
                    <w:t>390,00 ₺</w:t>
                  </w:r>
                </w:p>
              </w:tc>
              <w:tc>
                <w:tcPr>
                  <w:tcW w:w="2386" w:type="dxa"/>
                  <w:tcBorders>
                    <w:top w:val="single" w:sz="4" w:space="0" w:color="auto"/>
                    <w:left w:val="single" w:sz="4" w:space="0" w:color="auto"/>
                    <w:bottom w:val="single" w:sz="4" w:space="0" w:color="auto"/>
                    <w:right w:val="single" w:sz="4" w:space="0" w:color="auto"/>
                  </w:tcBorders>
                  <w:noWrap/>
                  <w:vAlign w:val="bottom"/>
                  <w:hideMark/>
                </w:tcPr>
                <w:p w14:paraId="51C9993A" w14:textId="77777777" w:rsidR="002A26E2" w:rsidRDefault="002A26E2" w:rsidP="002A26E2">
                  <w:pPr>
                    <w:rPr>
                      <w:rFonts w:ascii="Calibri" w:hAnsi="Calibri" w:cs="Calibri"/>
                      <w:color w:val="000000"/>
                    </w:rPr>
                  </w:pPr>
                  <w:r>
                    <w:rPr>
                      <w:rFonts w:ascii="Calibri" w:hAnsi="Calibri" w:cs="Calibri"/>
                      <w:color w:val="000000"/>
                    </w:rPr>
                    <w:t>107.250,00 ₺</w:t>
                  </w:r>
                </w:p>
              </w:tc>
              <w:tc>
                <w:tcPr>
                  <w:tcW w:w="6" w:type="dxa"/>
                  <w:vAlign w:val="center"/>
                  <w:hideMark/>
                </w:tcPr>
                <w:p w14:paraId="3E081498" w14:textId="77777777" w:rsidR="002A26E2" w:rsidRDefault="002A26E2" w:rsidP="002A26E2">
                  <w:pPr>
                    <w:rPr>
                      <w:rFonts w:ascii="Calibri" w:hAnsi="Calibri" w:cs="Calibri"/>
                      <w:color w:val="000000"/>
                    </w:rPr>
                  </w:pPr>
                </w:p>
              </w:tc>
            </w:tr>
            <w:tr w:rsidR="002A26E2" w14:paraId="71B4B321" w14:textId="77777777" w:rsidTr="002A26E2">
              <w:trPr>
                <w:trHeight w:val="312"/>
              </w:trPr>
              <w:tc>
                <w:tcPr>
                  <w:tcW w:w="3668"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5A132A53" w14:textId="77777777" w:rsidR="002A26E2" w:rsidRDefault="002A26E2" w:rsidP="002A26E2">
                  <w:pPr>
                    <w:rPr>
                      <w:rFonts w:ascii="Calibri" w:hAnsi="Calibri" w:cs="Calibri"/>
                      <w:color w:val="000000"/>
                    </w:rPr>
                  </w:pPr>
                  <w:r>
                    <w:rPr>
                      <w:rFonts w:ascii="Calibri" w:hAnsi="Calibri" w:cs="Calibri"/>
                      <w:color w:val="000000"/>
                    </w:rPr>
                    <w:t xml:space="preserve">Çöp Bidonu (Varil) </w:t>
                  </w:r>
                </w:p>
              </w:tc>
              <w:tc>
                <w:tcPr>
                  <w:tcW w:w="194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2C4B9489" w14:textId="77777777" w:rsidR="002A26E2" w:rsidRDefault="002A26E2" w:rsidP="002A26E2">
                  <w:pPr>
                    <w:rPr>
                      <w:rFonts w:ascii="Calibri" w:hAnsi="Calibri" w:cs="Calibri"/>
                      <w:color w:val="000000"/>
                    </w:rPr>
                  </w:pPr>
                  <w:r>
                    <w:rPr>
                      <w:rFonts w:ascii="Calibri" w:hAnsi="Calibri" w:cs="Calibri"/>
                      <w:color w:val="000000"/>
                    </w:rPr>
                    <w:t>215</w:t>
                  </w:r>
                </w:p>
              </w:tc>
              <w:tc>
                <w:tcPr>
                  <w:tcW w:w="160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6A8E1233" w14:textId="77777777" w:rsidR="002A26E2" w:rsidRDefault="002A26E2" w:rsidP="002A26E2">
                  <w:pPr>
                    <w:rPr>
                      <w:rFonts w:ascii="Calibri" w:hAnsi="Calibri" w:cs="Calibri"/>
                      <w:color w:val="000000"/>
                    </w:rPr>
                  </w:pPr>
                  <w:r>
                    <w:rPr>
                      <w:rFonts w:ascii="Calibri" w:hAnsi="Calibri" w:cs="Calibri"/>
                      <w:color w:val="000000"/>
                    </w:rPr>
                    <w:t>390,00 ₺</w:t>
                  </w:r>
                </w:p>
              </w:tc>
              <w:tc>
                <w:tcPr>
                  <w:tcW w:w="238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675D24D6" w14:textId="77777777" w:rsidR="002A26E2" w:rsidRDefault="002A26E2" w:rsidP="002A26E2">
                  <w:pPr>
                    <w:rPr>
                      <w:rFonts w:ascii="Calibri" w:hAnsi="Calibri" w:cs="Calibri"/>
                      <w:color w:val="000000"/>
                    </w:rPr>
                  </w:pPr>
                  <w:r>
                    <w:rPr>
                      <w:rFonts w:ascii="Calibri" w:hAnsi="Calibri" w:cs="Calibri"/>
                      <w:color w:val="000000"/>
                    </w:rPr>
                    <w:t>83.850,00 ₺</w:t>
                  </w:r>
                </w:p>
              </w:tc>
              <w:tc>
                <w:tcPr>
                  <w:tcW w:w="6" w:type="dxa"/>
                  <w:vAlign w:val="center"/>
                  <w:hideMark/>
                </w:tcPr>
                <w:p w14:paraId="7B5B1EAC" w14:textId="77777777" w:rsidR="002A26E2" w:rsidRDefault="002A26E2" w:rsidP="002A26E2">
                  <w:pPr>
                    <w:rPr>
                      <w:rFonts w:ascii="Calibri" w:hAnsi="Calibri" w:cs="Calibri"/>
                      <w:color w:val="000000"/>
                    </w:rPr>
                  </w:pPr>
                </w:p>
              </w:tc>
            </w:tr>
            <w:tr w:rsidR="002A26E2" w14:paraId="32368CFE" w14:textId="77777777" w:rsidTr="002A26E2">
              <w:trPr>
                <w:trHeight w:val="312"/>
              </w:trPr>
              <w:tc>
                <w:tcPr>
                  <w:tcW w:w="3668" w:type="dxa"/>
                  <w:tcBorders>
                    <w:top w:val="single" w:sz="4" w:space="0" w:color="auto"/>
                    <w:left w:val="single" w:sz="4" w:space="0" w:color="95B3D7"/>
                    <w:bottom w:val="single" w:sz="4" w:space="0" w:color="auto"/>
                    <w:right w:val="single" w:sz="4" w:space="0" w:color="auto"/>
                  </w:tcBorders>
                  <w:noWrap/>
                  <w:vAlign w:val="bottom"/>
                  <w:hideMark/>
                </w:tcPr>
                <w:p w14:paraId="3C48E290" w14:textId="77777777" w:rsidR="002A26E2" w:rsidRDefault="002A26E2" w:rsidP="002A26E2">
                  <w:pPr>
                    <w:rPr>
                      <w:rFonts w:ascii="Calibri" w:hAnsi="Calibri" w:cs="Calibri"/>
                      <w:color w:val="000000"/>
                    </w:rPr>
                  </w:pPr>
                  <w:r>
                    <w:rPr>
                      <w:rFonts w:ascii="Calibri" w:hAnsi="Calibri" w:cs="Calibri"/>
                      <w:color w:val="000000"/>
                    </w:rPr>
                    <w:t> </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5328859A"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single" w:sz="4" w:space="0" w:color="auto"/>
                    <w:left w:val="single" w:sz="4" w:space="0" w:color="auto"/>
                    <w:bottom w:val="single" w:sz="4" w:space="0" w:color="auto"/>
                    <w:right w:val="single" w:sz="4" w:space="0" w:color="auto"/>
                  </w:tcBorders>
                  <w:noWrap/>
                  <w:vAlign w:val="bottom"/>
                  <w:hideMark/>
                </w:tcPr>
                <w:p w14:paraId="549A563C"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single" w:sz="4" w:space="0" w:color="auto"/>
                    <w:left w:val="single" w:sz="4" w:space="0" w:color="auto"/>
                    <w:bottom w:val="single" w:sz="4" w:space="0" w:color="auto"/>
                    <w:right w:val="single" w:sz="4" w:space="0" w:color="auto"/>
                  </w:tcBorders>
                  <w:noWrap/>
                  <w:vAlign w:val="bottom"/>
                  <w:hideMark/>
                </w:tcPr>
                <w:p w14:paraId="3FEB2E36" w14:textId="77777777" w:rsidR="002A26E2" w:rsidRDefault="002A26E2" w:rsidP="002A26E2">
                  <w:pPr>
                    <w:rPr>
                      <w:rFonts w:ascii="Calibri" w:hAnsi="Calibri" w:cs="Calibri"/>
                      <w:color w:val="000000"/>
                    </w:rPr>
                  </w:pPr>
                  <w:r>
                    <w:rPr>
                      <w:rFonts w:ascii="Calibri" w:hAnsi="Calibri" w:cs="Calibri"/>
                      <w:color w:val="000000"/>
                    </w:rPr>
                    <w:t> </w:t>
                  </w:r>
                </w:p>
              </w:tc>
              <w:tc>
                <w:tcPr>
                  <w:tcW w:w="6" w:type="dxa"/>
                  <w:vAlign w:val="center"/>
                  <w:hideMark/>
                </w:tcPr>
                <w:p w14:paraId="3C58B578" w14:textId="77777777" w:rsidR="002A26E2" w:rsidRDefault="002A26E2" w:rsidP="002A26E2">
                  <w:pPr>
                    <w:rPr>
                      <w:rFonts w:ascii="Calibri" w:hAnsi="Calibri" w:cs="Calibri"/>
                      <w:color w:val="000000"/>
                    </w:rPr>
                  </w:pPr>
                </w:p>
              </w:tc>
            </w:tr>
            <w:tr w:rsidR="002A26E2" w14:paraId="7822A5D3" w14:textId="77777777" w:rsidTr="002A26E2">
              <w:trPr>
                <w:trHeight w:val="312"/>
              </w:trPr>
              <w:tc>
                <w:tcPr>
                  <w:tcW w:w="3668"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71CBC24A" w14:textId="77777777" w:rsidR="002A26E2" w:rsidRDefault="002A26E2" w:rsidP="002A26E2">
                  <w:pPr>
                    <w:rPr>
                      <w:rFonts w:ascii="Calibri" w:hAnsi="Calibri" w:cs="Calibri"/>
                      <w:color w:val="000000"/>
                    </w:rPr>
                  </w:pPr>
                  <w:r>
                    <w:rPr>
                      <w:rFonts w:ascii="Calibri" w:hAnsi="Calibri" w:cs="Calibri"/>
                      <w:color w:val="000000"/>
                    </w:rPr>
                    <w:t> </w:t>
                  </w:r>
                </w:p>
              </w:tc>
              <w:tc>
                <w:tcPr>
                  <w:tcW w:w="194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30E97ECE"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08B26A4C"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14:paraId="3FA4A7B2" w14:textId="77777777" w:rsidR="002A26E2" w:rsidRDefault="002A26E2" w:rsidP="002A26E2">
                  <w:pPr>
                    <w:rPr>
                      <w:rFonts w:ascii="Calibri" w:hAnsi="Calibri" w:cs="Calibri"/>
                      <w:color w:val="000000"/>
                    </w:rPr>
                  </w:pPr>
                  <w:r>
                    <w:rPr>
                      <w:rFonts w:ascii="Calibri" w:hAnsi="Calibri" w:cs="Calibri"/>
                      <w:color w:val="000000"/>
                    </w:rPr>
                    <w:t> </w:t>
                  </w:r>
                </w:p>
              </w:tc>
              <w:tc>
                <w:tcPr>
                  <w:tcW w:w="6" w:type="dxa"/>
                  <w:vAlign w:val="center"/>
                  <w:hideMark/>
                </w:tcPr>
                <w:p w14:paraId="2AC23972" w14:textId="77777777" w:rsidR="002A26E2" w:rsidRDefault="002A26E2" w:rsidP="002A26E2">
                  <w:pPr>
                    <w:rPr>
                      <w:rFonts w:ascii="Calibri" w:hAnsi="Calibri" w:cs="Calibri"/>
                      <w:color w:val="000000"/>
                    </w:rPr>
                  </w:pPr>
                </w:p>
              </w:tc>
            </w:tr>
            <w:tr w:rsidR="002A26E2" w14:paraId="4DC65D13" w14:textId="77777777" w:rsidTr="002A26E2">
              <w:trPr>
                <w:trHeight w:val="312"/>
              </w:trPr>
              <w:tc>
                <w:tcPr>
                  <w:tcW w:w="3668" w:type="dxa"/>
                  <w:tcBorders>
                    <w:top w:val="single" w:sz="4" w:space="0" w:color="auto"/>
                    <w:left w:val="single" w:sz="4" w:space="0" w:color="auto"/>
                    <w:bottom w:val="single" w:sz="4" w:space="0" w:color="auto"/>
                    <w:right w:val="single" w:sz="4" w:space="0" w:color="auto"/>
                  </w:tcBorders>
                  <w:noWrap/>
                  <w:vAlign w:val="bottom"/>
                  <w:hideMark/>
                </w:tcPr>
                <w:p w14:paraId="64408091" w14:textId="77777777" w:rsidR="002A26E2" w:rsidRDefault="002A26E2" w:rsidP="002A26E2">
                  <w:pPr>
                    <w:rPr>
                      <w:rFonts w:ascii="Calibri" w:hAnsi="Calibri" w:cs="Calibri"/>
                      <w:color w:val="000000"/>
                    </w:rPr>
                  </w:pPr>
                  <w:r>
                    <w:rPr>
                      <w:rFonts w:ascii="Calibri" w:hAnsi="Calibri" w:cs="Calibri"/>
                      <w:color w:val="000000"/>
                    </w:rPr>
                    <w:t>Toplam</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199130B1"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single" w:sz="4" w:space="0" w:color="auto"/>
                    <w:left w:val="single" w:sz="4" w:space="0" w:color="auto"/>
                    <w:bottom w:val="single" w:sz="4" w:space="0" w:color="auto"/>
                    <w:right w:val="single" w:sz="4" w:space="0" w:color="auto"/>
                  </w:tcBorders>
                  <w:noWrap/>
                  <w:vAlign w:val="bottom"/>
                  <w:hideMark/>
                </w:tcPr>
                <w:p w14:paraId="7205ACFF"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noWrap/>
                  <w:vAlign w:val="bottom"/>
                  <w:hideMark/>
                </w:tcPr>
                <w:p w14:paraId="5ECAA367" w14:textId="77777777" w:rsidR="002A26E2" w:rsidRDefault="002A26E2" w:rsidP="002A26E2">
                  <w:pPr>
                    <w:rPr>
                      <w:rFonts w:ascii="Calibri" w:hAnsi="Calibri" w:cs="Calibri"/>
                      <w:b/>
                      <w:bCs/>
                      <w:color w:val="000000"/>
                    </w:rPr>
                  </w:pPr>
                  <w:r>
                    <w:rPr>
                      <w:rFonts w:ascii="Calibri" w:hAnsi="Calibri" w:cs="Calibri"/>
                      <w:b/>
                      <w:bCs/>
                      <w:color w:val="000000"/>
                    </w:rPr>
                    <w:t>191.100,00 ₺</w:t>
                  </w:r>
                </w:p>
              </w:tc>
              <w:tc>
                <w:tcPr>
                  <w:tcW w:w="6" w:type="dxa"/>
                  <w:vAlign w:val="center"/>
                  <w:hideMark/>
                </w:tcPr>
                <w:p w14:paraId="1EEB8E7F" w14:textId="77777777" w:rsidR="002A26E2" w:rsidRDefault="002A26E2" w:rsidP="002A26E2">
                  <w:pPr>
                    <w:rPr>
                      <w:rFonts w:ascii="Calibri" w:hAnsi="Calibri" w:cs="Calibri"/>
                      <w:b/>
                      <w:bCs/>
                      <w:color w:val="000000"/>
                    </w:rPr>
                  </w:pPr>
                </w:p>
              </w:tc>
            </w:tr>
            <w:tr w:rsidR="002A26E2" w14:paraId="78786835" w14:textId="77777777" w:rsidTr="002A26E2">
              <w:trPr>
                <w:trHeight w:val="312"/>
              </w:trPr>
              <w:tc>
                <w:tcPr>
                  <w:tcW w:w="3668" w:type="dxa"/>
                  <w:tcBorders>
                    <w:top w:val="nil"/>
                    <w:left w:val="single" w:sz="4" w:space="0" w:color="auto"/>
                    <w:bottom w:val="single" w:sz="4" w:space="0" w:color="auto"/>
                    <w:right w:val="single" w:sz="4" w:space="0" w:color="auto"/>
                  </w:tcBorders>
                  <w:noWrap/>
                  <w:vAlign w:val="bottom"/>
                  <w:hideMark/>
                </w:tcPr>
                <w:p w14:paraId="4DED91EB" w14:textId="77777777" w:rsidR="002A26E2" w:rsidRDefault="002A26E2" w:rsidP="002A26E2">
                  <w:pPr>
                    <w:rPr>
                      <w:rFonts w:ascii="Calibri" w:hAnsi="Calibri" w:cs="Calibri"/>
                      <w:color w:val="000000"/>
                    </w:rPr>
                  </w:pPr>
                  <w:r>
                    <w:rPr>
                      <w:rFonts w:ascii="Calibri" w:hAnsi="Calibri" w:cs="Calibri"/>
                      <w:color w:val="000000"/>
                    </w:rPr>
                    <w:t> </w:t>
                  </w:r>
                </w:p>
              </w:tc>
              <w:tc>
                <w:tcPr>
                  <w:tcW w:w="1946" w:type="dxa"/>
                  <w:tcBorders>
                    <w:top w:val="nil"/>
                    <w:left w:val="nil"/>
                    <w:bottom w:val="single" w:sz="4" w:space="0" w:color="auto"/>
                    <w:right w:val="single" w:sz="4" w:space="0" w:color="auto"/>
                  </w:tcBorders>
                  <w:noWrap/>
                  <w:vAlign w:val="bottom"/>
                  <w:hideMark/>
                </w:tcPr>
                <w:p w14:paraId="2E03D36B"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nil"/>
                    <w:left w:val="nil"/>
                    <w:bottom w:val="single" w:sz="4" w:space="0" w:color="auto"/>
                    <w:right w:val="single" w:sz="4" w:space="0" w:color="auto"/>
                  </w:tcBorders>
                  <w:noWrap/>
                  <w:vAlign w:val="bottom"/>
                  <w:hideMark/>
                </w:tcPr>
                <w:p w14:paraId="63D26AB0"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noWrap/>
                  <w:vAlign w:val="bottom"/>
                  <w:hideMark/>
                </w:tcPr>
                <w:p w14:paraId="1A53D255" w14:textId="77777777" w:rsidR="002A26E2" w:rsidRDefault="002A26E2" w:rsidP="002A26E2">
                  <w:pPr>
                    <w:rPr>
                      <w:rFonts w:ascii="Calibri" w:hAnsi="Calibri" w:cs="Calibri"/>
                      <w:color w:val="000000"/>
                    </w:rPr>
                  </w:pPr>
                  <w:r>
                    <w:rPr>
                      <w:rFonts w:ascii="Calibri" w:hAnsi="Calibri" w:cs="Calibri"/>
                      <w:color w:val="000000"/>
                    </w:rPr>
                    <w:t> </w:t>
                  </w:r>
                </w:p>
              </w:tc>
              <w:tc>
                <w:tcPr>
                  <w:tcW w:w="6" w:type="dxa"/>
                  <w:vAlign w:val="center"/>
                  <w:hideMark/>
                </w:tcPr>
                <w:p w14:paraId="1CB8CC0A" w14:textId="77777777" w:rsidR="002A26E2" w:rsidRDefault="002A26E2" w:rsidP="002A26E2">
                  <w:pPr>
                    <w:rPr>
                      <w:rFonts w:ascii="Calibri" w:hAnsi="Calibri" w:cs="Calibri"/>
                      <w:color w:val="000000"/>
                    </w:rPr>
                  </w:pPr>
                </w:p>
              </w:tc>
            </w:tr>
            <w:tr w:rsidR="002A26E2" w14:paraId="03487AF3" w14:textId="77777777" w:rsidTr="002A26E2">
              <w:trPr>
                <w:trHeight w:val="312"/>
              </w:trPr>
              <w:tc>
                <w:tcPr>
                  <w:tcW w:w="9607" w:type="dxa"/>
                  <w:gridSpan w:val="4"/>
                  <w:vMerge w:val="restart"/>
                  <w:tcBorders>
                    <w:top w:val="single" w:sz="4" w:space="0" w:color="auto"/>
                    <w:left w:val="single" w:sz="4" w:space="0" w:color="auto"/>
                    <w:bottom w:val="single" w:sz="4" w:space="0" w:color="auto"/>
                    <w:right w:val="single" w:sz="4" w:space="0" w:color="auto"/>
                  </w:tcBorders>
                  <w:hideMark/>
                </w:tcPr>
                <w:p w14:paraId="3E42AB85" w14:textId="77777777" w:rsidR="002A26E2" w:rsidRDefault="002A26E2" w:rsidP="002A26E2">
                  <w:pPr>
                    <w:rPr>
                      <w:rFonts w:ascii="Calibri" w:hAnsi="Calibri" w:cs="Calibri"/>
                      <w:color w:val="000000"/>
                    </w:rPr>
                  </w:pPr>
                  <w:r>
                    <w:rPr>
                      <w:rFonts w:ascii="Calibri" w:hAnsi="Calibri" w:cs="Calibri"/>
                      <w:color w:val="000000"/>
                    </w:rPr>
                    <w:t>Gelir idaresi Başkanlığı Amortismana Tabi İktisadi Kıymetler Tablosunun 3.25. sırasında Çöp Konteynerinin Amortisman Oranı %25 olarak belirlendiğinden ;</w:t>
                  </w:r>
                </w:p>
              </w:tc>
              <w:tc>
                <w:tcPr>
                  <w:tcW w:w="6" w:type="dxa"/>
                  <w:vAlign w:val="center"/>
                  <w:hideMark/>
                </w:tcPr>
                <w:p w14:paraId="1EBAE74F" w14:textId="77777777" w:rsidR="002A26E2" w:rsidRDefault="002A26E2" w:rsidP="002A26E2">
                  <w:pPr>
                    <w:rPr>
                      <w:rFonts w:ascii="Calibri" w:hAnsi="Calibri" w:cs="Calibri"/>
                      <w:color w:val="000000"/>
                    </w:rPr>
                  </w:pPr>
                </w:p>
              </w:tc>
            </w:tr>
            <w:tr w:rsidR="002A26E2" w14:paraId="302DE419" w14:textId="77777777" w:rsidTr="002A26E2">
              <w:trPr>
                <w:trHeight w:val="450"/>
              </w:trPr>
              <w:tc>
                <w:tcPr>
                  <w:tcW w:w="9607" w:type="dxa"/>
                  <w:gridSpan w:val="4"/>
                  <w:vMerge/>
                  <w:tcBorders>
                    <w:top w:val="single" w:sz="4" w:space="0" w:color="auto"/>
                    <w:left w:val="single" w:sz="4" w:space="0" w:color="auto"/>
                    <w:bottom w:val="single" w:sz="4" w:space="0" w:color="auto"/>
                    <w:right w:val="single" w:sz="4" w:space="0" w:color="auto"/>
                  </w:tcBorders>
                  <w:vAlign w:val="center"/>
                  <w:hideMark/>
                </w:tcPr>
                <w:p w14:paraId="0EA16711" w14:textId="77777777" w:rsidR="002A26E2" w:rsidRDefault="002A26E2" w:rsidP="002A26E2">
                  <w:pPr>
                    <w:rPr>
                      <w:rFonts w:ascii="Calibri" w:hAnsi="Calibri" w:cs="Calibri"/>
                      <w:color w:val="000000"/>
                    </w:rPr>
                  </w:pPr>
                </w:p>
              </w:tc>
              <w:tc>
                <w:tcPr>
                  <w:tcW w:w="6" w:type="dxa"/>
                  <w:vAlign w:val="center"/>
                  <w:hideMark/>
                </w:tcPr>
                <w:p w14:paraId="60FB9FCA" w14:textId="77777777" w:rsidR="002A26E2" w:rsidRDefault="002A26E2" w:rsidP="002A26E2">
                  <w:pPr>
                    <w:rPr>
                      <w:sz w:val="20"/>
                      <w:szCs w:val="20"/>
                    </w:rPr>
                  </w:pPr>
                </w:p>
              </w:tc>
            </w:tr>
            <w:tr w:rsidR="002A26E2" w14:paraId="2758D415" w14:textId="77777777" w:rsidTr="002A26E2">
              <w:trPr>
                <w:trHeight w:val="312"/>
              </w:trPr>
              <w:tc>
                <w:tcPr>
                  <w:tcW w:w="3668" w:type="dxa"/>
                  <w:tcBorders>
                    <w:top w:val="nil"/>
                    <w:left w:val="single" w:sz="4" w:space="0" w:color="auto"/>
                    <w:bottom w:val="single" w:sz="4" w:space="0" w:color="auto"/>
                    <w:right w:val="single" w:sz="4" w:space="0" w:color="auto"/>
                  </w:tcBorders>
                  <w:noWrap/>
                  <w:vAlign w:val="bottom"/>
                  <w:hideMark/>
                </w:tcPr>
                <w:p w14:paraId="6B945325" w14:textId="77777777" w:rsidR="002A26E2" w:rsidRDefault="002A26E2" w:rsidP="002A26E2">
                  <w:pPr>
                    <w:rPr>
                      <w:rFonts w:ascii="Calibri" w:hAnsi="Calibri" w:cs="Calibri"/>
                      <w:color w:val="000000"/>
                    </w:rPr>
                  </w:pPr>
                  <w:r>
                    <w:rPr>
                      <w:rFonts w:ascii="Calibri" w:hAnsi="Calibri" w:cs="Calibri"/>
                      <w:color w:val="000000"/>
                    </w:rPr>
                    <w:t> </w:t>
                  </w:r>
                </w:p>
              </w:tc>
              <w:tc>
                <w:tcPr>
                  <w:tcW w:w="1946" w:type="dxa"/>
                  <w:tcBorders>
                    <w:top w:val="nil"/>
                    <w:left w:val="nil"/>
                    <w:bottom w:val="single" w:sz="4" w:space="0" w:color="auto"/>
                    <w:right w:val="single" w:sz="4" w:space="0" w:color="auto"/>
                  </w:tcBorders>
                  <w:noWrap/>
                  <w:vAlign w:val="bottom"/>
                  <w:hideMark/>
                </w:tcPr>
                <w:p w14:paraId="344697E5" w14:textId="77777777" w:rsidR="002A26E2" w:rsidRDefault="002A26E2" w:rsidP="002A26E2">
                  <w:pPr>
                    <w:rPr>
                      <w:rFonts w:ascii="Calibri" w:hAnsi="Calibri" w:cs="Calibri"/>
                      <w:color w:val="000000"/>
                    </w:rPr>
                  </w:pPr>
                  <w:r>
                    <w:rPr>
                      <w:rFonts w:ascii="Calibri" w:hAnsi="Calibri" w:cs="Calibri"/>
                      <w:color w:val="000000"/>
                    </w:rPr>
                    <w:t> </w:t>
                  </w:r>
                </w:p>
              </w:tc>
              <w:tc>
                <w:tcPr>
                  <w:tcW w:w="1606" w:type="dxa"/>
                  <w:tcBorders>
                    <w:top w:val="nil"/>
                    <w:left w:val="nil"/>
                    <w:bottom w:val="single" w:sz="4" w:space="0" w:color="auto"/>
                    <w:right w:val="single" w:sz="4" w:space="0" w:color="auto"/>
                  </w:tcBorders>
                  <w:noWrap/>
                  <w:vAlign w:val="bottom"/>
                  <w:hideMark/>
                </w:tcPr>
                <w:p w14:paraId="133E03EF" w14:textId="77777777" w:rsidR="002A26E2" w:rsidRDefault="002A26E2" w:rsidP="002A26E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noWrap/>
                  <w:vAlign w:val="bottom"/>
                  <w:hideMark/>
                </w:tcPr>
                <w:p w14:paraId="4D29B633" w14:textId="77777777" w:rsidR="002A26E2" w:rsidRDefault="002A26E2" w:rsidP="002A26E2">
                  <w:pPr>
                    <w:rPr>
                      <w:rFonts w:ascii="Calibri" w:hAnsi="Calibri" w:cs="Calibri"/>
                      <w:color w:val="000000"/>
                    </w:rPr>
                  </w:pPr>
                  <w:r>
                    <w:rPr>
                      <w:rFonts w:ascii="Calibri" w:hAnsi="Calibri" w:cs="Calibri"/>
                      <w:color w:val="000000"/>
                    </w:rPr>
                    <w:t> </w:t>
                  </w:r>
                </w:p>
              </w:tc>
              <w:tc>
                <w:tcPr>
                  <w:tcW w:w="6" w:type="dxa"/>
                  <w:vAlign w:val="center"/>
                  <w:hideMark/>
                </w:tcPr>
                <w:p w14:paraId="543F9C37" w14:textId="77777777" w:rsidR="002A26E2" w:rsidRDefault="002A26E2" w:rsidP="002A26E2">
                  <w:pPr>
                    <w:rPr>
                      <w:rFonts w:ascii="Calibri" w:hAnsi="Calibri" w:cs="Calibri"/>
                      <w:color w:val="000000"/>
                    </w:rPr>
                  </w:pPr>
                </w:p>
              </w:tc>
            </w:tr>
            <w:tr w:rsidR="002A26E2" w14:paraId="7DAB1AB3" w14:textId="77777777" w:rsidTr="002A26E2">
              <w:trPr>
                <w:trHeight w:val="312"/>
              </w:trPr>
              <w:tc>
                <w:tcPr>
                  <w:tcW w:w="9607" w:type="dxa"/>
                  <w:gridSpan w:val="4"/>
                  <w:tcBorders>
                    <w:top w:val="single" w:sz="4" w:space="0" w:color="auto"/>
                    <w:left w:val="single" w:sz="4" w:space="0" w:color="auto"/>
                    <w:bottom w:val="single" w:sz="4" w:space="0" w:color="auto"/>
                    <w:right w:val="single" w:sz="4" w:space="0" w:color="auto"/>
                  </w:tcBorders>
                  <w:noWrap/>
                  <w:vAlign w:val="bottom"/>
                  <w:hideMark/>
                </w:tcPr>
                <w:p w14:paraId="15CCE4E6" w14:textId="77777777" w:rsidR="002A26E2" w:rsidRDefault="002A26E2" w:rsidP="002A26E2">
                  <w:pPr>
                    <w:rPr>
                      <w:rFonts w:ascii="Calibri" w:hAnsi="Calibri" w:cs="Calibri"/>
                      <w:b/>
                      <w:bCs/>
                      <w:color w:val="000000"/>
                    </w:rPr>
                  </w:pPr>
                  <w:r>
                    <w:rPr>
                      <w:rFonts w:ascii="Calibri" w:hAnsi="Calibri" w:cs="Calibri"/>
                      <w:color w:val="000000"/>
                    </w:rPr>
                    <w:t xml:space="preserve">191.100,00 x %25 = </w:t>
                  </w:r>
                  <w:r>
                    <w:rPr>
                      <w:rFonts w:ascii="Calibri" w:hAnsi="Calibri" w:cs="Calibri"/>
                      <w:b/>
                      <w:bCs/>
                      <w:color w:val="000000"/>
                    </w:rPr>
                    <w:t>47.775                  Amortisman Gideri</w:t>
                  </w:r>
                </w:p>
              </w:tc>
              <w:tc>
                <w:tcPr>
                  <w:tcW w:w="6" w:type="dxa"/>
                  <w:vAlign w:val="center"/>
                  <w:hideMark/>
                </w:tcPr>
                <w:p w14:paraId="70761907" w14:textId="77777777" w:rsidR="002A26E2" w:rsidRDefault="002A26E2" w:rsidP="002A26E2">
                  <w:pPr>
                    <w:rPr>
                      <w:rFonts w:ascii="Calibri" w:hAnsi="Calibri" w:cs="Calibri"/>
                      <w:b/>
                      <w:bCs/>
                      <w:color w:val="000000"/>
                    </w:rPr>
                  </w:pPr>
                </w:p>
              </w:tc>
            </w:tr>
          </w:tbl>
          <w:p w14:paraId="282C3A4B" w14:textId="77777777" w:rsidR="002A26E2" w:rsidRDefault="002A26E2" w:rsidP="002A26E2">
            <w:pPr>
              <w:rPr>
                <w:rFonts w:asciiTheme="minorHAnsi" w:hAnsiTheme="minorHAnsi"/>
                <w:bCs/>
                <w:color w:val="4F81BD" w:themeColor="accent1"/>
                <w:sz w:val="24"/>
                <w:szCs w:val="20"/>
              </w:rPr>
            </w:pPr>
          </w:p>
          <w:p w14:paraId="43C50D10" w14:textId="77777777" w:rsidR="002A26E2" w:rsidRDefault="002A26E2" w:rsidP="002A26E2">
            <w:pPr>
              <w:rPr>
                <w:bCs/>
                <w:color w:val="4F81BD" w:themeColor="accent1"/>
                <w:sz w:val="24"/>
                <w:szCs w:val="20"/>
              </w:rPr>
            </w:pPr>
            <w:r>
              <w:rPr>
                <w:bCs/>
                <w:color w:val="4F81BD" w:themeColor="accent1"/>
                <w:sz w:val="24"/>
                <w:szCs w:val="20"/>
              </w:rPr>
              <w:lastRenderedPageBreak/>
              <w:t>3.6. 2025 Yılı Toplam Maliyetler</w:t>
            </w:r>
          </w:p>
          <w:tbl>
            <w:tblPr>
              <w:tblW w:w="9669" w:type="dxa"/>
              <w:tblLayout w:type="fixed"/>
              <w:tblCellMar>
                <w:left w:w="70" w:type="dxa"/>
                <w:right w:w="70" w:type="dxa"/>
              </w:tblCellMar>
              <w:tblLook w:val="04A0" w:firstRow="1" w:lastRow="0" w:firstColumn="1" w:lastColumn="0" w:noHBand="0" w:noVBand="1"/>
            </w:tblPr>
            <w:tblGrid>
              <w:gridCol w:w="4365"/>
              <w:gridCol w:w="2746"/>
              <w:gridCol w:w="957"/>
              <w:gridCol w:w="1601"/>
            </w:tblGrid>
            <w:tr w:rsidR="002A26E2" w14:paraId="15825A0B" w14:textId="77777777" w:rsidTr="002A26E2">
              <w:trPr>
                <w:trHeight w:val="916"/>
              </w:trPr>
              <w:tc>
                <w:tcPr>
                  <w:tcW w:w="9669" w:type="dxa"/>
                  <w:gridSpan w:val="4"/>
                  <w:tcBorders>
                    <w:top w:val="single" w:sz="4" w:space="0" w:color="auto"/>
                    <w:left w:val="single" w:sz="4" w:space="0" w:color="auto"/>
                    <w:bottom w:val="single" w:sz="4" w:space="0" w:color="auto"/>
                    <w:right w:val="single" w:sz="4" w:space="0" w:color="000000"/>
                  </w:tcBorders>
                  <w:vAlign w:val="center"/>
                  <w:hideMark/>
                </w:tcPr>
                <w:p w14:paraId="7992F307" w14:textId="77777777" w:rsidR="002A26E2" w:rsidRDefault="002A26E2" w:rsidP="002A26E2">
                  <w:pPr>
                    <w:jc w:val="center"/>
                    <w:rPr>
                      <w:rFonts w:ascii="Calibri" w:hAnsi="Calibri" w:cs="Calibri"/>
                      <w:color w:val="000000"/>
                    </w:rPr>
                  </w:pPr>
                  <w:r>
                    <w:rPr>
                      <w:rFonts w:ascii="Calibri" w:hAnsi="Calibri" w:cs="Calibri"/>
                      <w:color w:val="000000"/>
                    </w:rPr>
                    <w:t>Aylık Ortalamalar</w:t>
                  </w:r>
                </w:p>
              </w:tc>
            </w:tr>
            <w:tr w:rsidR="002A26E2" w14:paraId="2F848C57" w14:textId="77777777" w:rsidTr="002A26E2">
              <w:trPr>
                <w:trHeight w:val="616"/>
              </w:trPr>
              <w:tc>
                <w:tcPr>
                  <w:tcW w:w="4365" w:type="dxa"/>
                  <w:tcBorders>
                    <w:top w:val="nil"/>
                    <w:left w:val="single" w:sz="4" w:space="0" w:color="auto"/>
                    <w:bottom w:val="single" w:sz="4" w:space="0" w:color="auto"/>
                    <w:right w:val="single" w:sz="4" w:space="0" w:color="auto"/>
                  </w:tcBorders>
                  <w:noWrap/>
                  <w:vAlign w:val="bottom"/>
                  <w:hideMark/>
                </w:tcPr>
                <w:p w14:paraId="44C50D45" w14:textId="77777777" w:rsidR="002A26E2" w:rsidRDefault="002A26E2" w:rsidP="002A26E2">
                  <w:pPr>
                    <w:rPr>
                      <w:rFonts w:ascii="Calibri" w:hAnsi="Calibri" w:cs="Calibri"/>
                      <w:color w:val="000000"/>
                    </w:rPr>
                  </w:pPr>
                  <w:r>
                    <w:rPr>
                      <w:rFonts w:ascii="Calibri" w:hAnsi="Calibri" w:cs="Calibri"/>
                      <w:color w:val="000000"/>
                    </w:rPr>
                    <w:t> </w:t>
                  </w:r>
                </w:p>
              </w:tc>
              <w:tc>
                <w:tcPr>
                  <w:tcW w:w="2746" w:type="dxa"/>
                  <w:tcBorders>
                    <w:top w:val="nil"/>
                    <w:left w:val="nil"/>
                    <w:bottom w:val="single" w:sz="4" w:space="0" w:color="auto"/>
                    <w:right w:val="single" w:sz="4" w:space="0" w:color="auto"/>
                  </w:tcBorders>
                  <w:noWrap/>
                  <w:vAlign w:val="bottom"/>
                  <w:hideMark/>
                </w:tcPr>
                <w:p w14:paraId="569AEF86" w14:textId="77777777" w:rsidR="002A26E2" w:rsidRDefault="002A26E2" w:rsidP="002A26E2">
                  <w:pPr>
                    <w:rPr>
                      <w:rFonts w:ascii="Calibri" w:hAnsi="Calibri" w:cs="Calibri"/>
                      <w:color w:val="000000"/>
                    </w:rPr>
                  </w:pPr>
                  <w:r>
                    <w:rPr>
                      <w:rFonts w:ascii="Calibri" w:hAnsi="Calibri" w:cs="Calibri"/>
                      <w:color w:val="000000"/>
                    </w:rPr>
                    <w:t>Toplam Tutar (A)</w:t>
                  </w:r>
                </w:p>
              </w:tc>
              <w:tc>
                <w:tcPr>
                  <w:tcW w:w="957" w:type="dxa"/>
                  <w:tcBorders>
                    <w:top w:val="nil"/>
                    <w:left w:val="nil"/>
                    <w:bottom w:val="single" w:sz="4" w:space="0" w:color="auto"/>
                    <w:right w:val="single" w:sz="4" w:space="0" w:color="auto"/>
                  </w:tcBorders>
                  <w:noWrap/>
                  <w:vAlign w:val="bottom"/>
                  <w:hideMark/>
                </w:tcPr>
                <w:p w14:paraId="10E3D142" w14:textId="77777777" w:rsidR="002A26E2" w:rsidRDefault="002A26E2" w:rsidP="002A26E2">
                  <w:pPr>
                    <w:rPr>
                      <w:rFonts w:ascii="Calibri" w:hAnsi="Calibri" w:cs="Calibri"/>
                      <w:color w:val="000000"/>
                    </w:rPr>
                  </w:pPr>
                  <w:r>
                    <w:rPr>
                      <w:rFonts w:ascii="Calibri" w:hAnsi="Calibri" w:cs="Calibri"/>
                      <w:color w:val="000000"/>
                    </w:rPr>
                    <w:t>Süre (ay) (B)</w:t>
                  </w:r>
                </w:p>
              </w:tc>
              <w:tc>
                <w:tcPr>
                  <w:tcW w:w="1600" w:type="dxa"/>
                  <w:tcBorders>
                    <w:top w:val="nil"/>
                    <w:left w:val="nil"/>
                    <w:bottom w:val="single" w:sz="4" w:space="0" w:color="auto"/>
                    <w:right w:val="single" w:sz="4" w:space="0" w:color="auto"/>
                  </w:tcBorders>
                  <w:noWrap/>
                  <w:vAlign w:val="bottom"/>
                  <w:hideMark/>
                </w:tcPr>
                <w:p w14:paraId="0EDF81D5" w14:textId="77777777" w:rsidR="002A26E2" w:rsidRDefault="002A26E2" w:rsidP="002A26E2">
                  <w:pPr>
                    <w:rPr>
                      <w:rFonts w:ascii="Calibri" w:hAnsi="Calibri" w:cs="Calibri"/>
                      <w:color w:val="000000"/>
                    </w:rPr>
                  </w:pPr>
                  <w:r>
                    <w:rPr>
                      <w:rFonts w:ascii="Calibri" w:hAnsi="Calibri" w:cs="Calibri"/>
                      <w:color w:val="000000"/>
                    </w:rPr>
                    <w:t>Aylık Ort. (A/B)</w:t>
                  </w:r>
                </w:p>
              </w:tc>
            </w:tr>
            <w:tr w:rsidR="002A26E2" w14:paraId="27B2F23F" w14:textId="77777777" w:rsidTr="002A26E2">
              <w:trPr>
                <w:trHeight w:val="706"/>
              </w:trPr>
              <w:tc>
                <w:tcPr>
                  <w:tcW w:w="4365" w:type="dxa"/>
                  <w:tcBorders>
                    <w:top w:val="nil"/>
                    <w:left w:val="single" w:sz="4" w:space="0" w:color="auto"/>
                    <w:bottom w:val="single" w:sz="4" w:space="0" w:color="auto"/>
                    <w:right w:val="single" w:sz="4" w:space="0" w:color="auto"/>
                  </w:tcBorders>
                  <w:noWrap/>
                  <w:vAlign w:val="bottom"/>
                  <w:hideMark/>
                </w:tcPr>
                <w:p w14:paraId="0B08B5C8" w14:textId="77777777" w:rsidR="002A26E2" w:rsidRDefault="002A26E2" w:rsidP="002A26E2">
                  <w:pPr>
                    <w:rPr>
                      <w:rFonts w:ascii="Calibri" w:hAnsi="Calibri" w:cs="Calibri"/>
                      <w:color w:val="000000"/>
                    </w:rPr>
                  </w:pPr>
                  <w:r>
                    <w:rPr>
                      <w:rFonts w:ascii="Calibri" w:hAnsi="Calibri" w:cs="Calibri"/>
                      <w:color w:val="000000"/>
                    </w:rPr>
                    <w:t xml:space="preserve"> Sürekli İşçilerin Maliyeti </w:t>
                  </w:r>
                </w:p>
              </w:tc>
              <w:tc>
                <w:tcPr>
                  <w:tcW w:w="2746" w:type="dxa"/>
                  <w:tcBorders>
                    <w:top w:val="nil"/>
                    <w:left w:val="nil"/>
                    <w:bottom w:val="single" w:sz="4" w:space="0" w:color="auto"/>
                    <w:right w:val="single" w:sz="4" w:space="0" w:color="auto"/>
                  </w:tcBorders>
                  <w:noWrap/>
                  <w:vAlign w:val="bottom"/>
                  <w:hideMark/>
                </w:tcPr>
                <w:p w14:paraId="68327AC4" w14:textId="77777777" w:rsidR="002A26E2" w:rsidRDefault="002A26E2" w:rsidP="002A26E2">
                  <w:pPr>
                    <w:rPr>
                      <w:rFonts w:ascii="Calibri" w:hAnsi="Calibri" w:cs="Calibri"/>
                      <w:b/>
                      <w:bCs/>
                      <w:color w:val="000000"/>
                    </w:rPr>
                  </w:pPr>
                  <w:r>
                    <w:rPr>
                      <w:rFonts w:ascii="Calibri" w:hAnsi="Calibri" w:cs="Calibri"/>
                      <w:b/>
                      <w:bCs/>
                      <w:color w:val="000000"/>
                    </w:rPr>
                    <w:t>2.925.759,36 ₺</w:t>
                  </w:r>
                </w:p>
              </w:tc>
              <w:tc>
                <w:tcPr>
                  <w:tcW w:w="957" w:type="dxa"/>
                  <w:tcBorders>
                    <w:top w:val="nil"/>
                    <w:left w:val="nil"/>
                    <w:bottom w:val="single" w:sz="4" w:space="0" w:color="auto"/>
                    <w:right w:val="single" w:sz="4" w:space="0" w:color="auto"/>
                  </w:tcBorders>
                  <w:noWrap/>
                  <w:vAlign w:val="bottom"/>
                  <w:hideMark/>
                </w:tcPr>
                <w:p w14:paraId="739CAB7C"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5C6B9EAB" w14:textId="77777777" w:rsidR="002A26E2" w:rsidRDefault="002A26E2" w:rsidP="002A26E2">
                  <w:pPr>
                    <w:rPr>
                      <w:rFonts w:ascii="Calibri" w:hAnsi="Calibri" w:cs="Calibri"/>
                      <w:color w:val="000000"/>
                    </w:rPr>
                  </w:pPr>
                  <w:r>
                    <w:rPr>
                      <w:rFonts w:ascii="Calibri" w:hAnsi="Calibri" w:cs="Calibri"/>
                      <w:color w:val="000000"/>
                    </w:rPr>
                    <w:t>243.813,28 ₺</w:t>
                  </w:r>
                </w:p>
              </w:tc>
            </w:tr>
            <w:tr w:rsidR="002A26E2" w14:paraId="2B19B8EC" w14:textId="77777777" w:rsidTr="002A26E2">
              <w:trPr>
                <w:trHeight w:val="706"/>
              </w:trPr>
              <w:tc>
                <w:tcPr>
                  <w:tcW w:w="4365" w:type="dxa"/>
                  <w:tcBorders>
                    <w:top w:val="nil"/>
                    <w:left w:val="single" w:sz="4" w:space="0" w:color="auto"/>
                    <w:bottom w:val="single" w:sz="4" w:space="0" w:color="auto"/>
                    <w:right w:val="single" w:sz="4" w:space="0" w:color="auto"/>
                  </w:tcBorders>
                  <w:noWrap/>
                  <w:vAlign w:val="bottom"/>
                  <w:hideMark/>
                </w:tcPr>
                <w:p w14:paraId="1704127D" w14:textId="77777777" w:rsidR="002A26E2" w:rsidRDefault="002A26E2" w:rsidP="002A26E2">
                  <w:pPr>
                    <w:rPr>
                      <w:rFonts w:ascii="Calibri" w:hAnsi="Calibri" w:cs="Calibri"/>
                      <w:color w:val="000000"/>
                    </w:rPr>
                  </w:pPr>
                  <w:r>
                    <w:rPr>
                      <w:rFonts w:ascii="Calibri" w:hAnsi="Calibri" w:cs="Calibri"/>
                      <w:color w:val="000000"/>
                    </w:rPr>
                    <w:t>Amortisman Giderleri</w:t>
                  </w:r>
                </w:p>
              </w:tc>
              <w:tc>
                <w:tcPr>
                  <w:tcW w:w="2746" w:type="dxa"/>
                  <w:tcBorders>
                    <w:top w:val="nil"/>
                    <w:left w:val="nil"/>
                    <w:bottom w:val="single" w:sz="4" w:space="0" w:color="auto"/>
                    <w:right w:val="single" w:sz="4" w:space="0" w:color="auto"/>
                  </w:tcBorders>
                  <w:noWrap/>
                  <w:vAlign w:val="bottom"/>
                  <w:hideMark/>
                </w:tcPr>
                <w:p w14:paraId="1245F059" w14:textId="77777777" w:rsidR="002A26E2" w:rsidRDefault="002A26E2" w:rsidP="002A26E2">
                  <w:pPr>
                    <w:rPr>
                      <w:rFonts w:ascii="Calibri" w:hAnsi="Calibri" w:cs="Calibri"/>
                      <w:b/>
                      <w:bCs/>
                      <w:color w:val="000000"/>
                    </w:rPr>
                  </w:pPr>
                  <w:r>
                    <w:rPr>
                      <w:rFonts w:ascii="Calibri" w:hAnsi="Calibri" w:cs="Calibri"/>
                      <w:b/>
                      <w:bCs/>
                      <w:color w:val="000000"/>
                    </w:rPr>
                    <w:t>191.100,00 ₺</w:t>
                  </w:r>
                </w:p>
              </w:tc>
              <w:tc>
                <w:tcPr>
                  <w:tcW w:w="957" w:type="dxa"/>
                  <w:tcBorders>
                    <w:top w:val="nil"/>
                    <w:left w:val="nil"/>
                    <w:bottom w:val="single" w:sz="4" w:space="0" w:color="auto"/>
                    <w:right w:val="single" w:sz="4" w:space="0" w:color="auto"/>
                  </w:tcBorders>
                  <w:noWrap/>
                  <w:vAlign w:val="bottom"/>
                  <w:hideMark/>
                </w:tcPr>
                <w:p w14:paraId="20223CE2"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5C866691" w14:textId="77777777" w:rsidR="002A26E2" w:rsidRDefault="002A26E2" w:rsidP="002A26E2">
                  <w:pPr>
                    <w:rPr>
                      <w:rFonts w:ascii="Calibri" w:hAnsi="Calibri" w:cs="Calibri"/>
                      <w:color w:val="000000"/>
                    </w:rPr>
                  </w:pPr>
                  <w:r>
                    <w:rPr>
                      <w:rFonts w:ascii="Calibri" w:hAnsi="Calibri" w:cs="Calibri"/>
                      <w:color w:val="000000"/>
                    </w:rPr>
                    <w:t>47.775,00 ₺</w:t>
                  </w:r>
                </w:p>
              </w:tc>
            </w:tr>
            <w:tr w:rsidR="002A26E2" w14:paraId="20987E3C" w14:textId="77777777" w:rsidTr="002A26E2">
              <w:trPr>
                <w:trHeight w:val="526"/>
              </w:trPr>
              <w:tc>
                <w:tcPr>
                  <w:tcW w:w="4365" w:type="dxa"/>
                  <w:tcBorders>
                    <w:top w:val="nil"/>
                    <w:left w:val="single" w:sz="4" w:space="0" w:color="auto"/>
                    <w:bottom w:val="single" w:sz="4" w:space="0" w:color="auto"/>
                    <w:right w:val="single" w:sz="4" w:space="0" w:color="auto"/>
                  </w:tcBorders>
                  <w:noWrap/>
                  <w:vAlign w:val="bottom"/>
                  <w:hideMark/>
                </w:tcPr>
                <w:p w14:paraId="14D7ECF6" w14:textId="77777777" w:rsidR="002A26E2" w:rsidRDefault="002A26E2" w:rsidP="002A26E2">
                  <w:pPr>
                    <w:rPr>
                      <w:rFonts w:ascii="Calibri" w:hAnsi="Calibri" w:cs="Calibri"/>
                      <w:color w:val="000000"/>
                    </w:rPr>
                  </w:pPr>
                  <w:r>
                    <w:rPr>
                      <w:rFonts w:ascii="Calibri" w:hAnsi="Calibri" w:cs="Calibri"/>
                      <w:color w:val="000000"/>
                    </w:rPr>
                    <w:t>Hizmet Alımı ve Çöp Toplama ( 44 Kişi)</w:t>
                  </w:r>
                </w:p>
              </w:tc>
              <w:tc>
                <w:tcPr>
                  <w:tcW w:w="2746" w:type="dxa"/>
                  <w:tcBorders>
                    <w:top w:val="nil"/>
                    <w:left w:val="nil"/>
                    <w:bottom w:val="single" w:sz="4" w:space="0" w:color="auto"/>
                    <w:right w:val="single" w:sz="4" w:space="0" w:color="auto"/>
                  </w:tcBorders>
                  <w:noWrap/>
                  <w:vAlign w:val="bottom"/>
                  <w:hideMark/>
                </w:tcPr>
                <w:p w14:paraId="3AAA47D3" w14:textId="77777777" w:rsidR="002A26E2" w:rsidRDefault="002A26E2" w:rsidP="002A26E2">
                  <w:pPr>
                    <w:rPr>
                      <w:rFonts w:ascii="Calibri" w:hAnsi="Calibri" w:cs="Calibri"/>
                      <w:b/>
                      <w:bCs/>
                      <w:color w:val="000000"/>
                    </w:rPr>
                  </w:pPr>
                  <w:r>
                    <w:rPr>
                      <w:rFonts w:ascii="Calibri" w:hAnsi="Calibri" w:cs="Calibri"/>
                      <w:b/>
                      <w:bCs/>
                      <w:color w:val="000000"/>
                    </w:rPr>
                    <w:t>21.483.754,80 ₺</w:t>
                  </w:r>
                </w:p>
              </w:tc>
              <w:tc>
                <w:tcPr>
                  <w:tcW w:w="957" w:type="dxa"/>
                  <w:tcBorders>
                    <w:top w:val="nil"/>
                    <w:left w:val="nil"/>
                    <w:bottom w:val="single" w:sz="4" w:space="0" w:color="auto"/>
                    <w:right w:val="single" w:sz="4" w:space="0" w:color="auto"/>
                  </w:tcBorders>
                  <w:noWrap/>
                  <w:vAlign w:val="bottom"/>
                  <w:hideMark/>
                </w:tcPr>
                <w:p w14:paraId="319234CE"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5100A3CB" w14:textId="77777777" w:rsidR="002A26E2" w:rsidRDefault="002A26E2" w:rsidP="002A26E2">
                  <w:pPr>
                    <w:rPr>
                      <w:rFonts w:ascii="Calibri" w:hAnsi="Calibri" w:cs="Calibri"/>
                      <w:color w:val="000000"/>
                    </w:rPr>
                  </w:pPr>
                  <w:r>
                    <w:rPr>
                      <w:rFonts w:ascii="Calibri" w:hAnsi="Calibri" w:cs="Calibri"/>
                      <w:color w:val="000000"/>
                    </w:rPr>
                    <w:t>1.790.312,90 ₺</w:t>
                  </w:r>
                </w:p>
              </w:tc>
            </w:tr>
            <w:tr w:rsidR="002A26E2" w14:paraId="02C333D1" w14:textId="77777777" w:rsidTr="002A26E2">
              <w:trPr>
                <w:trHeight w:val="571"/>
              </w:trPr>
              <w:tc>
                <w:tcPr>
                  <w:tcW w:w="4365" w:type="dxa"/>
                  <w:tcBorders>
                    <w:top w:val="nil"/>
                    <w:left w:val="single" w:sz="4" w:space="0" w:color="auto"/>
                    <w:bottom w:val="single" w:sz="4" w:space="0" w:color="auto"/>
                    <w:right w:val="single" w:sz="4" w:space="0" w:color="auto"/>
                  </w:tcBorders>
                  <w:noWrap/>
                  <w:vAlign w:val="bottom"/>
                  <w:hideMark/>
                </w:tcPr>
                <w:p w14:paraId="152F9552" w14:textId="77777777" w:rsidR="002A26E2" w:rsidRDefault="002A26E2" w:rsidP="002A26E2">
                  <w:pPr>
                    <w:rPr>
                      <w:rFonts w:ascii="Calibri" w:hAnsi="Calibri" w:cs="Calibri"/>
                      <w:color w:val="000000"/>
                    </w:rPr>
                  </w:pPr>
                  <w:r>
                    <w:rPr>
                      <w:rFonts w:ascii="Calibri" w:hAnsi="Calibri" w:cs="Calibri"/>
                      <w:color w:val="000000"/>
                    </w:rPr>
                    <w:t xml:space="preserve">Mal alımı(araçları </w:t>
                  </w:r>
                  <w:proofErr w:type="spellStart"/>
                  <w:r>
                    <w:rPr>
                      <w:rFonts w:ascii="Calibri" w:hAnsi="Calibri" w:cs="Calibri"/>
                      <w:color w:val="000000"/>
                    </w:rPr>
                    <w:t>ydk</w:t>
                  </w:r>
                  <w:proofErr w:type="spellEnd"/>
                  <w:r>
                    <w:rPr>
                      <w:rFonts w:ascii="Calibri" w:hAnsi="Calibri" w:cs="Calibri"/>
                      <w:color w:val="000000"/>
                    </w:rPr>
                    <w:t xml:space="preserve"> parça ve  temizlik </w:t>
                  </w:r>
                  <w:proofErr w:type="spellStart"/>
                  <w:r>
                    <w:rPr>
                      <w:rFonts w:ascii="Calibri" w:hAnsi="Calibri" w:cs="Calibri"/>
                      <w:color w:val="000000"/>
                    </w:rPr>
                    <w:t>mlz</w:t>
                  </w:r>
                  <w:proofErr w:type="spellEnd"/>
                  <w:r>
                    <w:rPr>
                      <w:rFonts w:ascii="Calibri" w:hAnsi="Calibri" w:cs="Calibri"/>
                      <w:color w:val="000000"/>
                    </w:rPr>
                    <w:t>.)</w:t>
                  </w:r>
                </w:p>
              </w:tc>
              <w:tc>
                <w:tcPr>
                  <w:tcW w:w="2746" w:type="dxa"/>
                  <w:tcBorders>
                    <w:top w:val="nil"/>
                    <w:left w:val="nil"/>
                    <w:bottom w:val="single" w:sz="4" w:space="0" w:color="auto"/>
                    <w:right w:val="single" w:sz="4" w:space="0" w:color="auto"/>
                  </w:tcBorders>
                  <w:noWrap/>
                  <w:vAlign w:val="bottom"/>
                  <w:hideMark/>
                </w:tcPr>
                <w:p w14:paraId="5D80363E" w14:textId="77777777" w:rsidR="002A26E2" w:rsidRDefault="002A26E2" w:rsidP="002A26E2">
                  <w:pPr>
                    <w:rPr>
                      <w:rFonts w:ascii="Calibri" w:hAnsi="Calibri" w:cs="Calibri"/>
                      <w:b/>
                      <w:bCs/>
                      <w:color w:val="000000"/>
                    </w:rPr>
                  </w:pPr>
                  <w:r>
                    <w:rPr>
                      <w:rFonts w:ascii="Calibri" w:hAnsi="Calibri" w:cs="Calibri"/>
                      <w:b/>
                      <w:bCs/>
                      <w:color w:val="000000"/>
                    </w:rPr>
                    <w:t>5.187.356,12 ₺</w:t>
                  </w:r>
                </w:p>
              </w:tc>
              <w:tc>
                <w:tcPr>
                  <w:tcW w:w="957" w:type="dxa"/>
                  <w:tcBorders>
                    <w:top w:val="nil"/>
                    <w:left w:val="nil"/>
                    <w:bottom w:val="single" w:sz="4" w:space="0" w:color="auto"/>
                    <w:right w:val="single" w:sz="4" w:space="0" w:color="auto"/>
                  </w:tcBorders>
                  <w:noWrap/>
                  <w:vAlign w:val="bottom"/>
                  <w:hideMark/>
                </w:tcPr>
                <w:p w14:paraId="1AADBEFE"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1684E148" w14:textId="77777777" w:rsidR="002A26E2" w:rsidRDefault="002A26E2" w:rsidP="002A26E2">
                  <w:pPr>
                    <w:rPr>
                      <w:rFonts w:ascii="Calibri" w:hAnsi="Calibri" w:cs="Calibri"/>
                      <w:color w:val="000000"/>
                    </w:rPr>
                  </w:pPr>
                  <w:r>
                    <w:rPr>
                      <w:rFonts w:ascii="Calibri" w:hAnsi="Calibri" w:cs="Calibri"/>
                      <w:color w:val="000000"/>
                    </w:rPr>
                    <w:t>432.279,68 ₺</w:t>
                  </w:r>
                </w:p>
              </w:tc>
            </w:tr>
            <w:tr w:rsidR="002A26E2" w14:paraId="495B68EE" w14:textId="77777777" w:rsidTr="002A26E2">
              <w:trPr>
                <w:trHeight w:val="571"/>
              </w:trPr>
              <w:tc>
                <w:tcPr>
                  <w:tcW w:w="4365" w:type="dxa"/>
                  <w:tcBorders>
                    <w:top w:val="nil"/>
                    <w:left w:val="single" w:sz="4" w:space="0" w:color="auto"/>
                    <w:bottom w:val="single" w:sz="4" w:space="0" w:color="auto"/>
                    <w:right w:val="single" w:sz="4" w:space="0" w:color="auto"/>
                  </w:tcBorders>
                  <w:noWrap/>
                  <w:vAlign w:val="bottom"/>
                  <w:hideMark/>
                </w:tcPr>
                <w:p w14:paraId="15A7964C" w14:textId="77777777" w:rsidR="002A26E2" w:rsidRDefault="002A26E2" w:rsidP="002A26E2">
                  <w:pPr>
                    <w:rPr>
                      <w:rFonts w:ascii="Calibri" w:hAnsi="Calibri" w:cs="Calibri"/>
                      <w:color w:val="000000"/>
                    </w:rPr>
                  </w:pPr>
                  <w:r>
                    <w:rPr>
                      <w:rFonts w:ascii="Calibri" w:hAnsi="Calibri" w:cs="Calibri"/>
                      <w:color w:val="000000"/>
                    </w:rPr>
                    <w:t xml:space="preserve">Akaryakıt ve yağ giderleri </w:t>
                  </w:r>
                </w:p>
              </w:tc>
              <w:tc>
                <w:tcPr>
                  <w:tcW w:w="2746" w:type="dxa"/>
                  <w:tcBorders>
                    <w:top w:val="nil"/>
                    <w:left w:val="nil"/>
                    <w:bottom w:val="single" w:sz="4" w:space="0" w:color="auto"/>
                    <w:right w:val="single" w:sz="4" w:space="0" w:color="auto"/>
                  </w:tcBorders>
                  <w:noWrap/>
                  <w:vAlign w:val="bottom"/>
                  <w:hideMark/>
                </w:tcPr>
                <w:p w14:paraId="593D8C05" w14:textId="77777777" w:rsidR="002A26E2" w:rsidRDefault="002A26E2" w:rsidP="002A26E2">
                  <w:pPr>
                    <w:rPr>
                      <w:rFonts w:ascii="Calibri" w:hAnsi="Calibri" w:cs="Calibri"/>
                      <w:b/>
                      <w:bCs/>
                      <w:color w:val="000000"/>
                    </w:rPr>
                  </w:pPr>
                  <w:r>
                    <w:rPr>
                      <w:rFonts w:ascii="Calibri" w:hAnsi="Calibri" w:cs="Calibri"/>
                      <w:b/>
                      <w:bCs/>
                      <w:color w:val="000000"/>
                    </w:rPr>
                    <w:t>4.102.560,00 ₺</w:t>
                  </w:r>
                </w:p>
              </w:tc>
              <w:tc>
                <w:tcPr>
                  <w:tcW w:w="957" w:type="dxa"/>
                  <w:tcBorders>
                    <w:top w:val="nil"/>
                    <w:left w:val="nil"/>
                    <w:bottom w:val="single" w:sz="4" w:space="0" w:color="auto"/>
                    <w:right w:val="single" w:sz="4" w:space="0" w:color="auto"/>
                  </w:tcBorders>
                  <w:noWrap/>
                  <w:vAlign w:val="bottom"/>
                  <w:hideMark/>
                </w:tcPr>
                <w:p w14:paraId="29318551"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6BD444AC" w14:textId="77777777" w:rsidR="002A26E2" w:rsidRDefault="002A26E2" w:rsidP="002A26E2">
                  <w:pPr>
                    <w:rPr>
                      <w:rFonts w:ascii="Calibri" w:hAnsi="Calibri" w:cs="Calibri"/>
                      <w:color w:val="000000"/>
                    </w:rPr>
                  </w:pPr>
                  <w:r>
                    <w:rPr>
                      <w:rFonts w:ascii="Calibri" w:hAnsi="Calibri" w:cs="Calibri"/>
                      <w:color w:val="000000"/>
                    </w:rPr>
                    <w:t>341.880,00 ₺</w:t>
                  </w:r>
                </w:p>
              </w:tc>
            </w:tr>
            <w:tr w:rsidR="002A26E2" w14:paraId="0F5B87DB" w14:textId="77777777" w:rsidTr="002A26E2">
              <w:trPr>
                <w:trHeight w:val="556"/>
              </w:trPr>
              <w:tc>
                <w:tcPr>
                  <w:tcW w:w="4365" w:type="dxa"/>
                  <w:tcBorders>
                    <w:top w:val="nil"/>
                    <w:left w:val="single" w:sz="4" w:space="0" w:color="auto"/>
                    <w:bottom w:val="single" w:sz="4" w:space="0" w:color="auto"/>
                    <w:right w:val="single" w:sz="4" w:space="0" w:color="auto"/>
                  </w:tcBorders>
                  <w:noWrap/>
                  <w:vAlign w:val="bottom"/>
                  <w:hideMark/>
                </w:tcPr>
                <w:p w14:paraId="52D54269" w14:textId="77777777" w:rsidR="002A26E2" w:rsidRDefault="002A26E2" w:rsidP="002A26E2">
                  <w:pPr>
                    <w:rPr>
                      <w:rFonts w:ascii="Calibri" w:hAnsi="Calibri" w:cs="Calibri"/>
                      <w:color w:val="000000"/>
                    </w:rPr>
                  </w:pPr>
                  <w:r>
                    <w:rPr>
                      <w:rFonts w:ascii="Calibri" w:hAnsi="Calibri" w:cs="Calibri"/>
                      <w:color w:val="000000"/>
                    </w:rPr>
                    <w:t xml:space="preserve">Öz kaynak getirisi (2025 </w:t>
                  </w:r>
                  <w:proofErr w:type="spellStart"/>
                  <w:r>
                    <w:rPr>
                      <w:rFonts w:ascii="Calibri" w:hAnsi="Calibri" w:cs="Calibri"/>
                      <w:color w:val="000000"/>
                    </w:rPr>
                    <w:t>y.değer</w:t>
                  </w:r>
                  <w:proofErr w:type="spellEnd"/>
                  <w:r>
                    <w:rPr>
                      <w:rFonts w:ascii="Calibri" w:hAnsi="Calibri" w:cs="Calibri"/>
                      <w:color w:val="000000"/>
                    </w:rPr>
                    <w:t xml:space="preserve"> 16,60)</w:t>
                  </w:r>
                </w:p>
              </w:tc>
              <w:tc>
                <w:tcPr>
                  <w:tcW w:w="2746" w:type="dxa"/>
                  <w:tcBorders>
                    <w:top w:val="nil"/>
                    <w:left w:val="nil"/>
                    <w:bottom w:val="single" w:sz="4" w:space="0" w:color="auto"/>
                    <w:right w:val="single" w:sz="4" w:space="0" w:color="auto"/>
                  </w:tcBorders>
                  <w:noWrap/>
                  <w:vAlign w:val="bottom"/>
                  <w:hideMark/>
                </w:tcPr>
                <w:p w14:paraId="5A6188B7" w14:textId="77777777" w:rsidR="002A26E2" w:rsidRDefault="002A26E2" w:rsidP="002A26E2">
                  <w:pPr>
                    <w:rPr>
                      <w:rFonts w:ascii="Calibri" w:hAnsi="Calibri" w:cs="Calibri"/>
                      <w:b/>
                      <w:bCs/>
                    </w:rPr>
                  </w:pPr>
                  <w:r>
                    <w:rPr>
                      <w:rFonts w:ascii="Calibri" w:hAnsi="Calibri" w:cs="Calibri"/>
                      <w:b/>
                      <w:bCs/>
                    </w:rPr>
                    <w:t>861.101,12 ₺</w:t>
                  </w:r>
                </w:p>
              </w:tc>
              <w:tc>
                <w:tcPr>
                  <w:tcW w:w="957" w:type="dxa"/>
                  <w:tcBorders>
                    <w:top w:val="nil"/>
                    <w:left w:val="nil"/>
                    <w:bottom w:val="single" w:sz="4" w:space="0" w:color="auto"/>
                    <w:right w:val="single" w:sz="4" w:space="0" w:color="auto"/>
                  </w:tcBorders>
                  <w:noWrap/>
                  <w:vAlign w:val="bottom"/>
                  <w:hideMark/>
                </w:tcPr>
                <w:p w14:paraId="6AC6B4C3" w14:textId="77777777" w:rsidR="002A26E2" w:rsidRDefault="002A26E2" w:rsidP="002A26E2">
                  <w:pPr>
                    <w:rPr>
                      <w:rFonts w:ascii="Calibri" w:hAnsi="Calibri" w:cs="Calibri"/>
                      <w:color w:val="000000"/>
                    </w:rPr>
                  </w:pPr>
                  <w:r>
                    <w:rPr>
                      <w:rFonts w:ascii="Calibri" w:hAnsi="Calibri" w:cs="Calibri"/>
                      <w:color w:val="000000"/>
                    </w:rPr>
                    <w:t>12</w:t>
                  </w:r>
                </w:p>
              </w:tc>
              <w:tc>
                <w:tcPr>
                  <w:tcW w:w="1600" w:type="dxa"/>
                  <w:tcBorders>
                    <w:top w:val="nil"/>
                    <w:left w:val="nil"/>
                    <w:bottom w:val="single" w:sz="4" w:space="0" w:color="auto"/>
                    <w:right w:val="single" w:sz="4" w:space="0" w:color="auto"/>
                  </w:tcBorders>
                  <w:noWrap/>
                  <w:vAlign w:val="bottom"/>
                  <w:hideMark/>
                </w:tcPr>
                <w:p w14:paraId="64118656" w14:textId="77777777" w:rsidR="002A26E2" w:rsidRDefault="002A26E2" w:rsidP="002A26E2">
                  <w:pPr>
                    <w:rPr>
                      <w:rFonts w:ascii="Calibri" w:hAnsi="Calibri" w:cs="Calibri"/>
                      <w:color w:val="000000"/>
                    </w:rPr>
                  </w:pPr>
                  <w:r>
                    <w:rPr>
                      <w:rFonts w:ascii="Calibri" w:hAnsi="Calibri" w:cs="Calibri"/>
                      <w:color w:val="000000"/>
                    </w:rPr>
                    <w:t>71.758,43 ₺</w:t>
                  </w:r>
                </w:p>
              </w:tc>
            </w:tr>
            <w:tr w:rsidR="002A26E2" w14:paraId="6E4BDF84" w14:textId="77777777" w:rsidTr="002A26E2">
              <w:trPr>
                <w:trHeight w:val="601"/>
              </w:trPr>
              <w:tc>
                <w:tcPr>
                  <w:tcW w:w="4365" w:type="dxa"/>
                  <w:tcBorders>
                    <w:top w:val="nil"/>
                    <w:left w:val="single" w:sz="4" w:space="0" w:color="auto"/>
                    <w:bottom w:val="single" w:sz="4" w:space="0" w:color="auto"/>
                    <w:right w:val="single" w:sz="4" w:space="0" w:color="auto"/>
                  </w:tcBorders>
                  <w:noWrap/>
                  <w:vAlign w:val="bottom"/>
                  <w:hideMark/>
                </w:tcPr>
                <w:p w14:paraId="4577A4A4" w14:textId="77777777" w:rsidR="002A26E2" w:rsidRDefault="002A26E2" w:rsidP="002A26E2">
                  <w:pPr>
                    <w:rPr>
                      <w:rFonts w:ascii="Calibri" w:hAnsi="Calibri" w:cs="Calibri"/>
                      <w:color w:val="000000"/>
                    </w:rPr>
                  </w:pPr>
                  <w:r>
                    <w:rPr>
                      <w:rFonts w:ascii="Calibri" w:hAnsi="Calibri" w:cs="Calibri"/>
                      <w:color w:val="000000"/>
                    </w:rPr>
                    <w:t> </w:t>
                  </w:r>
                </w:p>
              </w:tc>
              <w:tc>
                <w:tcPr>
                  <w:tcW w:w="2746" w:type="dxa"/>
                  <w:tcBorders>
                    <w:top w:val="nil"/>
                    <w:left w:val="nil"/>
                    <w:bottom w:val="single" w:sz="4" w:space="0" w:color="auto"/>
                    <w:right w:val="single" w:sz="4" w:space="0" w:color="auto"/>
                  </w:tcBorders>
                  <w:noWrap/>
                  <w:vAlign w:val="bottom"/>
                  <w:hideMark/>
                </w:tcPr>
                <w:p w14:paraId="19F3F761" w14:textId="77777777" w:rsidR="002A26E2" w:rsidRDefault="002A26E2" w:rsidP="002A26E2">
                  <w:pPr>
                    <w:rPr>
                      <w:rFonts w:ascii="Calibri" w:hAnsi="Calibri" w:cs="Calibri"/>
                      <w:color w:val="000000"/>
                    </w:rPr>
                  </w:pPr>
                  <w:r>
                    <w:rPr>
                      <w:rFonts w:ascii="Calibri" w:hAnsi="Calibri" w:cs="Calibri"/>
                      <w:color w:val="000000"/>
                    </w:rPr>
                    <w:t>AYLIK TOPLAM</w:t>
                  </w:r>
                </w:p>
              </w:tc>
              <w:tc>
                <w:tcPr>
                  <w:tcW w:w="957" w:type="dxa"/>
                  <w:tcBorders>
                    <w:top w:val="nil"/>
                    <w:left w:val="nil"/>
                    <w:bottom w:val="single" w:sz="4" w:space="0" w:color="auto"/>
                    <w:right w:val="single" w:sz="4" w:space="0" w:color="auto"/>
                  </w:tcBorders>
                  <w:noWrap/>
                  <w:vAlign w:val="bottom"/>
                  <w:hideMark/>
                </w:tcPr>
                <w:p w14:paraId="3F6608DF" w14:textId="77777777" w:rsidR="002A26E2" w:rsidRDefault="002A26E2" w:rsidP="002A26E2">
                  <w:pPr>
                    <w:rPr>
                      <w:rFonts w:ascii="Calibri" w:hAnsi="Calibri" w:cs="Calibri"/>
                      <w:color w:val="000000"/>
                    </w:rPr>
                  </w:pPr>
                  <w:r>
                    <w:rPr>
                      <w:rFonts w:ascii="Calibri" w:hAnsi="Calibri" w:cs="Calibri"/>
                      <w:color w:val="000000"/>
                    </w:rPr>
                    <w:t> </w:t>
                  </w:r>
                </w:p>
              </w:tc>
              <w:tc>
                <w:tcPr>
                  <w:tcW w:w="1600" w:type="dxa"/>
                  <w:tcBorders>
                    <w:top w:val="nil"/>
                    <w:left w:val="nil"/>
                    <w:bottom w:val="single" w:sz="4" w:space="0" w:color="auto"/>
                    <w:right w:val="single" w:sz="4" w:space="0" w:color="auto"/>
                  </w:tcBorders>
                  <w:noWrap/>
                  <w:vAlign w:val="bottom"/>
                  <w:hideMark/>
                </w:tcPr>
                <w:p w14:paraId="486F3B89" w14:textId="77777777" w:rsidR="002A26E2" w:rsidRDefault="002A26E2" w:rsidP="002A26E2">
                  <w:pPr>
                    <w:rPr>
                      <w:rFonts w:ascii="Calibri" w:hAnsi="Calibri" w:cs="Calibri"/>
                      <w:color w:val="000000"/>
                    </w:rPr>
                  </w:pPr>
                  <w:r>
                    <w:rPr>
                      <w:rFonts w:ascii="Calibri" w:hAnsi="Calibri" w:cs="Calibri"/>
                      <w:color w:val="000000"/>
                    </w:rPr>
                    <w:t>3.095.534,10 ₺</w:t>
                  </w:r>
                </w:p>
              </w:tc>
            </w:tr>
            <w:tr w:rsidR="002A26E2" w14:paraId="45D761E7" w14:textId="77777777" w:rsidTr="002A26E2">
              <w:trPr>
                <w:trHeight w:val="571"/>
              </w:trPr>
              <w:tc>
                <w:tcPr>
                  <w:tcW w:w="4365" w:type="dxa"/>
                  <w:tcBorders>
                    <w:top w:val="nil"/>
                    <w:left w:val="single" w:sz="4" w:space="0" w:color="auto"/>
                    <w:bottom w:val="single" w:sz="4" w:space="0" w:color="auto"/>
                    <w:right w:val="single" w:sz="4" w:space="0" w:color="auto"/>
                  </w:tcBorders>
                  <w:noWrap/>
                  <w:vAlign w:val="bottom"/>
                  <w:hideMark/>
                </w:tcPr>
                <w:p w14:paraId="6FCAC89B" w14:textId="77777777" w:rsidR="002A26E2" w:rsidRDefault="002A26E2" w:rsidP="002A26E2">
                  <w:pPr>
                    <w:rPr>
                      <w:rFonts w:ascii="Calibri" w:hAnsi="Calibri" w:cs="Calibri"/>
                      <w:color w:val="000000"/>
                    </w:rPr>
                  </w:pPr>
                  <w:r>
                    <w:rPr>
                      <w:rFonts w:ascii="Calibri" w:hAnsi="Calibri" w:cs="Calibri"/>
                      <w:color w:val="000000"/>
                    </w:rPr>
                    <w:t> </w:t>
                  </w:r>
                </w:p>
              </w:tc>
              <w:tc>
                <w:tcPr>
                  <w:tcW w:w="2746" w:type="dxa"/>
                  <w:tcBorders>
                    <w:top w:val="nil"/>
                    <w:left w:val="nil"/>
                    <w:bottom w:val="single" w:sz="4" w:space="0" w:color="auto"/>
                    <w:right w:val="single" w:sz="4" w:space="0" w:color="auto"/>
                  </w:tcBorders>
                  <w:noWrap/>
                  <w:vAlign w:val="bottom"/>
                  <w:hideMark/>
                </w:tcPr>
                <w:p w14:paraId="517ED3AD" w14:textId="77777777" w:rsidR="002A26E2" w:rsidRDefault="002A26E2" w:rsidP="002A26E2">
                  <w:pPr>
                    <w:rPr>
                      <w:rFonts w:ascii="Calibri" w:hAnsi="Calibri" w:cs="Calibri"/>
                      <w:color w:val="000000"/>
                    </w:rPr>
                  </w:pPr>
                  <w:r>
                    <w:rPr>
                      <w:rFonts w:ascii="Calibri" w:hAnsi="Calibri" w:cs="Calibri"/>
                      <w:color w:val="000000"/>
                    </w:rPr>
                    <w:t>YILLIK TOPLAM (A/B)*12 ay)</w:t>
                  </w:r>
                </w:p>
              </w:tc>
              <w:tc>
                <w:tcPr>
                  <w:tcW w:w="957" w:type="dxa"/>
                  <w:tcBorders>
                    <w:top w:val="nil"/>
                    <w:left w:val="nil"/>
                    <w:bottom w:val="single" w:sz="4" w:space="0" w:color="auto"/>
                    <w:right w:val="single" w:sz="4" w:space="0" w:color="auto"/>
                  </w:tcBorders>
                  <w:noWrap/>
                  <w:vAlign w:val="bottom"/>
                  <w:hideMark/>
                </w:tcPr>
                <w:p w14:paraId="098B66F2" w14:textId="77777777" w:rsidR="002A26E2" w:rsidRDefault="002A26E2" w:rsidP="002A26E2">
                  <w:pPr>
                    <w:rPr>
                      <w:rFonts w:ascii="Calibri" w:hAnsi="Calibri" w:cs="Calibri"/>
                      <w:color w:val="000000"/>
                    </w:rPr>
                  </w:pPr>
                  <w:r>
                    <w:rPr>
                      <w:rFonts w:ascii="Calibri" w:hAnsi="Calibri" w:cs="Calibri"/>
                      <w:color w:val="000000"/>
                    </w:rPr>
                    <w:t> </w:t>
                  </w:r>
                </w:p>
              </w:tc>
              <w:tc>
                <w:tcPr>
                  <w:tcW w:w="1600" w:type="dxa"/>
                  <w:tcBorders>
                    <w:top w:val="nil"/>
                    <w:left w:val="nil"/>
                    <w:bottom w:val="single" w:sz="4" w:space="0" w:color="auto"/>
                    <w:right w:val="single" w:sz="4" w:space="0" w:color="auto"/>
                  </w:tcBorders>
                  <w:noWrap/>
                  <w:vAlign w:val="bottom"/>
                  <w:hideMark/>
                </w:tcPr>
                <w:p w14:paraId="43F91640" w14:textId="77777777" w:rsidR="002A26E2" w:rsidRDefault="002A26E2" w:rsidP="002A26E2">
                  <w:pPr>
                    <w:rPr>
                      <w:rFonts w:ascii="Calibri" w:hAnsi="Calibri" w:cs="Calibri"/>
                      <w:b/>
                      <w:bCs/>
                      <w:color w:val="000000"/>
                    </w:rPr>
                  </w:pPr>
                  <w:r>
                    <w:rPr>
                      <w:rFonts w:ascii="Calibri" w:hAnsi="Calibri" w:cs="Calibri"/>
                      <w:b/>
                      <w:bCs/>
                      <w:color w:val="000000"/>
                    </w:rPr>
                    <w:t>34.560.531,40 ₺</w:t>
                  </w:r>
                </w:p>
              </w:tc>
            </w:tr>
          </w:tbl>
          <w:p w14:paraId="72D3ADC9" w14:textId="77777777" w:rsidR="002A26E2" w:rsidRDefault="002A26E2" w:rsidP="002A26E2">
            <w:pPr>
              <w:rPr>
                <w:rFonts w:asciiTheme="minorHAnsi" w:hAnsiTheme="minorHAnsi"/>
                <w:b/>
                <w:bCs/>
                <w:color w:val="0070C0"/>
                <w:sz w:val="20"/>
                <w:szCs w:val="20"/>
              </w:rPr>
            </w:pPr>
          </w:p>
          <w:p w14:paraId="3DBEF42D" w14:textId="77777777" w:rsidR="002A26E2" w:rsidRDefault="002A26E2" w:rsidP="002A26E2">
            <w:pPr>
              <w:pStyle w:val="ListeParagraf"/>
              <w:widowControl/>
              <w:numPr>
                <w:ilvl w:val="0"/>
                <w:numId w:val="3"/>
              </w:numPr>
              <w:autoSpaceDE/>
              <w:autoSpaceDN/>
              <w:spacing w:after="200" w:line="276" w:lineRule="auto"/>
              <w:contextualSpacing/>
              <w:rPr>
                <w:b/>
                <w:bCs/>
                <w:color w:val="0070C0"/>
                <w:sz w:val="20"/>
                <w:szCs w:val="20"/>
                <w:lang w:eastAsia="tr-TR"/>
              </w:rPr>
            </w:pPr>
            <w:r>
              <w:rPr>
                <w:b/>
                <w:bCs/>
                <w:color w:val="0070C0"/>
                <w:sz w:val="20"/>
                <w:szCs w:val="20"/>
                <w:lang w:eastAsia="tr-TR"/>
              </w:rPr>
              <w:t>ATIK ÜRETİCİLERİNİN TOPLAM ATIK İÇİNDEKİ PAYLARININ HESABI</w:t>
            </w:r>
          </w:p>
          <w:p w14:paraId="61AA3B70" w14:textId="77777777" w:rsidR="002A26E2" w:rsidRDefault="002A26E2" w:rsidP="002A26E2">
            <w:pPr>
              <w:pStyle w:val="ListeParagraf"/>
              <w:widowControl/>
              <w:numPr>
                <w:ilvl w:val="1"/>
                <w:numId w:val="3"/>
              </w:numPr>
              <w:autoSpaceDE/>
              <w:autoSpaceDN/>
              <w:spacing w:after="200" w:line="276" w:lineRule="auto"/>
              <w:contextualSpacing/>
              <w:rPr>
                <w:rFonts w:eastAsiaTheme="minorHAnsi" w:cstheme="minorBidi"/>
                <w:color w:val="4BACC6" w:themeColor="accent5"/>
              </w:rPr>
            </w:pPr>
            <w:r>
              <w:rPr>
                <w:color w:val="4BACC6" w:themeColor="accent5"/>
              </w:rPr>
              <w:t>KIRSAL MAHALLE KATI ATIK HESABI</w:t>
            </w:r>
          </w:p>
          <w:tbl>
            <w:tblPr>
              <w:tblW w:w="8447" w:type="dxa"/>
              <w:tblLayout w:type="fixed"/>
              <w:tblCellMar>
                <w:left w:w="70" w:type="dxa"/>
                <w:right w:w="70" w:type="dxa"/>
              </w:tblCellMar>
              <w:tblLook w:val="04A0" w:firstRow="1" w:lastRow="0" w:firstColumn="1" w:lastColumn="0" w:noHBand="0" w:noVBand="1"/>
            </w:tblPr>
            <w:tblGrid>
              <w:gridCol w:w="988"/>
              <w:gridCol w:w="1832"/>
              <w:gridCol w:w="992"/>
              <w:gridCol w:w="851"/>
              <w:gridCol w:w="1134"/>
              <w:gridCol w:w="850"/>
              <w:gridCol w:w="1800"/>
            </w:tblGrid>
            <w:tr w:rsidR="002A26E2" w14:paraId="493E74D6" w14:textId="77777777" w:rsidTr="00BC112B">
              <w:trPr>
                <w:trHeight w:val="1293"/>
              </w:trPr>
              <w:tc>
                <w:tcPr>
                  <w:tcW w:w="988" w:type="dxa"/>
                  <w:tcBorders>
                    <w:top w:val="nil"/>
                    <w:left w:val="single" w:sz="8" w:space="0" w:color="auto"/>
                    <w:bottom w:val="single" w:sz="8" w:space="0" w:color="auto"/>
                    <w:right w:val="single" w:sz="8" w:space="0" w:color="auto"/>
                  </w:tcBorders>
                  <w:noWrap/>
                  <w:vAlign w:val="center"/>
                  <w:hideMark/>
                </w:tcPr>
                <w:p w14:paraId="5AB71067"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Sıra No</w:t>
                  </w:r>
                </w:p>
              </w:tc>
              <w:tc>
                <w:tcPr>
                  <w:tcW w:w="1832" w:type="dxa"/>
                  <w:tcBorders>
                    <w:top w:val="nil"/>
                    <w:left w:val="nil"/>
                    <w:bottom w:val="single" w:sz="8" w:space="0" w:color="auto"/>
                    <w:right w:val="single" w:sz="8" w:space="0" w:color="auto"/>
                  </w:tcBorders>
                  <w:noWrap/>
                  <w:vAlign w:val="center"/>
                  <w:hideMark/>
                </w:tcPr>
                <w:p w14:paraId="3BFD1BA8"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Mahalle</w:t>
                  </w:r>
                </w:p>
              </w:tc>
              <w:tc>
                <w:tcPr>
                  <w:tcW w:w="992" w:type="dxa"/>
                  <w:tcBorders>
                    <w:top w:val="nil"/>
                    <w:left w:val="nil"/>
                    <w:bottom w:val="single" w:sz="8" w:space="0" w:color="auto"/>
                    <w:right w:val="single" w:sz="8" w:space="0" w:color="auto"/>
                  </w:tcBorders>
                  <w:vAlign w:val="center"/>
                  <w:hideMark/>
                </w:tcPr>
                <w:p w14:paraId="781AC682"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Nüfus Sayısı (A)</w:t>
                  </w:r>
                </w:p>
              </w:tc>
              <w:tc>
                <w:tcPr>
                  <w:tcW w:w="851" w:type="dxa"/>
                  <w:tcBorders>
                    <w:top w:val="nil"/>
                    <w:left w:val="nil"/>
                    <w:bottom w:val="single" w:sz="8" w:space="0" w:color="auto"/>
                    <w:right w:val="single" w:sz="8" w:space="0" w:color="auto"/>
                  </w:tcBorders>
                  <w:vAlign w:val="center"/>
                  <w:hideMark/>
                </w:tcPr>
                <w:p w14:paraId="363E5832"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Bölge Kotları                      (B)</w:t>
                  </w:r>
                </w:p>
              </w:tc>
              <w:tc>
                <w:tcPr>
                  <w:tcW w:w="1134" w:type="dxa"/>
                  <w:tcBorders>
                    <w:top w:val="nil"/>
                    <w:left w:val="nil"/>
                    <w:bottom w:val="single" w:sz="8" w:space="0" w:color="auto"/>
                    <w:right w:val="single" w:sz="8" w:space="0" w:color="auto"/>
                  </w:tcBorders>
                  <w:vAlign w:val="center"/>
                  <w:hideMark/>
                </w:tcPr>
                <w:p w14:paraId="10CA5075"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Katsayısı (kg/kişi/gün)                         (C)</w:t>
                  </w:r>
                </w:p>
              </w:tc>
              <w:tc>
                <w:tcPr>
                  <w:tcW w:w="850" w:type="dxa"/>
                  <w:tcBorders>
                    <w:top w:val="nil"/>
                    <w:left w:val="nil"/>
                    <w:bottom w:val="single" w:sz="8" w:space="0" w:color="auto"/>
                    <w:right w:val="single" w:sz="8" w:space="0" w:color="auto"/>
                  </w:tcBorders>
                  <w:vAlign w:val="center"/>
                  <w:hideMark/>
                </w:tcPr>
                <w:p w14:paraId="3C7D4742"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Miktarı (kg/gün)              (D=A*C)</w:t>
                  </w:r>
                </w:p>
              </w:tc>
              <w:tc>
                <w:tcPr>
                  <w:tcW w:w="1800" w:type="dxa"/>
                  <w:tcBorders>
                    <w:top w:val="nil"/>
                    <w:left w:val="nil"/>
                    <w:bottom w:val="single" w:sz="8" w:space="0" w:color="auto"/>
                    <w:right w:val="single" w:sz="8" w:space="0" w:color="auto"/>
                  </w:tcBorders>
                  <w:vAlign w:val="center"/>
                  <w:hideMark/>
                </w:tcPr>
                <w:p w14:paraId="2D239601"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Miktarı (KG/yıl)              (E=D*365)</w:t>
                  </w:r>
                </w:p>
              </w:tc>
            </w:tr>
            <w:tr w:rsidR="002A26E2" w14:paraId="06246ECF"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C1512B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w:t>
                  </w:r>
                </w:p>
              </w:tc>
              <w:tc>
                <w:tcPr>
                  <w:tcW w:w="1832" w:type="dxa"/>
                  <w:tcBorders>
                    <w:top w:val="nil"/>
                    <w:left w:val="nil"/>
                    <w:bottom w:val="single" w:sz="8" w:space="0" w:color="auto"/>
                    <w:right w:val="single" w:sz="8" w:space="0" w:color="auto"/>
                  </w:tcBorders>
                  <w:noWrap/>
                  <w:vAlign w:val="center"/>
                  <w:hideMark/>
                </w:tcPr>
                <w:p w14:paraId="4F7C535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AKMESCİT MAHALLESİ</w:t>
                  </w:r>
                </w:p>
              </w:tc>
              <w:tc>
                <w:tcPr>
                  <w:tcW w:w="992" w:type="dxa"/>
                  <w:tcBorders>
                    <w:top w:val="nil"/>
                    <w:left w:val="nil"/>
                    <w:bottom w:val="single" w:sz="8" w:space="0" w:color="auto"/>
                    <w:right w:val="single" w:sz="8" w:space="0" w:color="auto"/>
                  </w:tcBorders>
                  <w:noWrap/>
                  <w:vAlign w:val="center"/>
                  <w:hideMark/>
                </w:tcPr>
                <w:p w14:paraId="6F97294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293</w:t>
                  </w:r>
                </w:p>
              </w:tc>
              <w:tc>
                <w:tcPr>
                  <w:tcW w:w="851" w:type="dxa"/>
                  <w:tcBorders>
                    <w:top w:val="nil"/>
                    <w:left w:val="nil"/>
                    <w:bottom w:val="single" w:sz="8" w:space="0" w:color="auto"/>
                    <w:right w:val="single" w:sz="8" w:space="0" w:color="auto"/>
                  </w:tcBorders>
                  <w:noWrap/>
                  <w:vAlign w:val="center"/>
                  <w:hideMark/>
                </w:tcPr>
                <w:p w14:paraId="15171A0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324E4FF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15F87C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287,14</w:t>
                  </w:r>
                </w:p>
              </w:tc>
              <w:tc>
                <w:tcPr>
                  <w:tcW w:w="1800" w:type="dxa"/>
                  <w:tcBorders>
                    <w:top w:val="nil"/>
                    <w:left w:val="nil"/>
                    <w:bottom w:val="single" w:sz="8" w:space="0" w:color="auto"/>
                    <w:right w:val="single" w:sz="8" w:space="0" w:color="auto"/>
                  </w:tcBorders>
                  <w:noWrap/>
                  <w:vAlign w:val="center"/>
                  <w:hideMark/>
                </w:tcPr>
                <w:p w14:paraId="48E7F81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104806,1</w:t>
                  </w:r>
                </w:p>
              </w:tc>
            </w:tr>
            <w:tr w:rsidR="002A26E2" w14:paraId="6B698537"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3EBBB6D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w:t>
                  </w:r>
                </w:p>
              </w:tc>
              <w:tc>
                <w:tcPr>
                  <w:tcW w:w="1832" w:type="dxa"/>
                  <w:tcBorders>
                    <w:top w:val="nil"/>
                    <w:left w:val="nil"/>
                    <w:bottom w:val="single" w:sz="8" w:space="0" w:color="auto"/>
                    <w:right w:val="single" w:sz="8" w:space="0" w:color="auto"/>
                  </w:tcBorders>
                  <w:noWrap/>
                  <w:vAlign w:val="center"/>
                  <w:hideMark/>
                </w:tcPr>
                <w:p w14:paraId="4262466C"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BAĞARCIK MAHALLESİ</w:t>
                  </w:r>
                </w:p>
              </w:tc>
              <w:tc>
                <w:tcPr>
                  <w:tcW w:w="992" w:type="dxa"/>
                  <w:tcBorders>
                    <w:top w:val="nil"/>
                    <w:left w:val="nil"/>
                    <w:bottom w:val="single" w:sz="8" w:space="0" w:color="auto"/>
                    <w:right w:val="single" w:sz="8" w:space="0" w:color="auto"/>
                  </w:tcBorders>
                  <w:noWrap/>
                  <w:vAlign w:val="center"/>
                  <w:hideMark/>
                </w:tcPr>
                <w:p w14:paraId="4F3481C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156</w:t>
                  </w:r>
                </w:p>
              </w:tc>
              <w:tc>
                <w:tcPr>
                  <w:tcW w:w="851" w:type="dxa"/>
                  <w:tcBorders>
                    <w:top w:val="nil"/>
                    <w:left w:val="nil"/>
                    <w:bottom w:val="single" w:sz="8" w:space="0" w:color="auto"/>
                    <w:right w:val="single" w:sz="8" w:space="0" w:color="auto"/>
                  </w:tcBorders>
                  <w:noWrap/>
                  <w:vAlign w:val="center"/>
                  <w:hideMark/>
                </w:tcPr>
                <w:p w14:paraId="2C63F31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171382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3F8433F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152,88</w:t>
                  </w:r>
                </w:p>
              </w:tc>
              <w:tc>
                <w:tcPr>
                  <w:tcW w:w="1800" w:type="dxa"/>
                  <w:tcBorders>
                    <w:top w:val="nil"/>
                    <w:left w:val="nil"/>
                    <w:bottom w:val="single" w:sz="8" w:space="0" w:color="auto"/>
                    <w:right w:val="single" w:sz="8" w:space="0" w:color="auto"/>
                  </w:tcBorders>
                  <w:noWrap/>
                  <w:vAlign w:val="center"/>
                  <w:hideMark/>
                </w:tcPr>
                <w:p w14:paraId="4DCA77F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55801,2</w:t>
                  </w:r>
                </w:p>
              </w:tc>
            </w:tr>
            <w:tr w:rsidR="002A26E2" w14:paraId="5ECDFF1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A286F3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w:t>
                  </w:r>
                </w:p>
              </w:tc>
              <w:tc>
                <w:tcPr>
                  <w:tcW w:w="1832" w:type="dxa"/>
                  <w:tcBorders>
                    <w:top w:val="nil"/>
                    <w:left w:val="nil"/>
                    <w:bottom w:val="single" w:sz="8" w:space="0" w:color="auto"/>
                    <w:right w:val="single" w:sz="8" w:space="0" w:color="auto"/>
                  </w:tcBorders>
                  <w:noWrap/>
                  <w:vAlign w:val="center"/>
                  <w:hideMark/>
                </w:tcPr>
                <w:p w14:paraId="0C3E66F9"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BAĞCILAR MAHALLESİ</w:t>
                  </w:r>
                </w:p>
              </w:tc>
              <w:tc>
                <w:tcPr>
                  <w:tcW w:w="992" w:type="dxa"/>
                  <w:tcBorders>
                    <w:top w:val="nil"/>
                    <w:left w:val="nil"/>
                    <w:bottom w:val="single" w:sz="8" w:space="0" w:color="auto"/>
                    <w:right w:val="single" w:sz="8" w:space="0" w:color="auto"/>
                  </w:tcBorders>
                  <w:noWrap/>
                  <w:vAlign w:val="center"/>
                  <w:hideMark/>
                </w:tcPr>
                <w:p w14:paraId="51010C7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561</w:t>
                  </w:r>
                </w:p>
              </w:tc>
              <w:tc>
                <w:tcPr>
                  <w:tcW w:w="851" w:type="dxa"/>
                  <w:tcBorders>
                    <w:top w:val="nil"/>
                    <w:left w:val="nil"/>
                    <w:bottom w:val="single" w:sz="8" w:space="0" w:color="auto"/>
                    <w:right w:val="single" w:sz="8" w:space="0" w:color="auto"/>
                  </w:tcBorders>
                  <w:noWrap/>
                  <w:vAlign w:val="center"/>
                  <w:hideMark/>
                </w:tcPr>
                <w:p w14:paraId="3047F8F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5425E28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bookmarkStart w:id="0" w:name="_GoBack"/>
                  <w:bookmarkEnd w:id="0"/>
                </w:p>
              </w:tc>
              <w:tc>
                <w:tcPr>
                  <w:tcW w:w="850" w:type="dxa"/>
                  <w:tcBorders>
                    <w:top w:val="nil"/>
                    <w:left w:val="nil"/>
                    <w:bottom w:val="single" w:sz="8" w:space="0" w:color="auto"/>
                    <w:right w:val="single" w:sz="8" w:space="0" w:color="auto"/>
                  </w:tcBorders>
                  <w:noWrap/>
                  <w:vAlign w:val="center"/>
                  <w:hideMark/>
                </w:tcPr>
                <w:p w14:paraId="4C6F6E7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549,78</w:t>
                  </w:r>
                </w:p>
              </w:tc>
              <w:tc>
                <w:tcPr>
                  <w:tcW w:w="1800" w:type="dxa"/>
                  <w:tcBorders>
                    <w:top w:val="nil"/>
                    <w:left w:val="nil"/>
                    <w:bottom w:val="single" w:sz="8" w:space="0" w:color="auto"/>
                    <w:right w:val="single" w:sz="8" w:space="0" w:color="auto"/>
                  </w:tcBorders>
                  <w:noWrap/>
                  <w:vAlign w:val="center"/>
                  <w:hideMark/>
                </w:tcPr>
                <w:p w14:paraId="69EDB1E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200669,7</w:t>
                  </w:r>
                </w:p>
              </w:tc>
            </w:tr>
            <w:tr w:rsidR="002A26E2" w14:paraId="7B7F01DB"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1FC02D5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w:t>
                  </w:r>
                </w:p>
              </w:tc>
              <w:tc>
                <w:tcPr>
                  <w:tcW w:w="1832" w:type="dxa"/>
                  <w:tcBorders>
                    <w:top w:val="nil"/>
                    <w:left w:val="nil"/>
                    <w:bottom w:val="single" w:sz="8" w:space="0" w:color="auto"/>
                    <w:right w:val="single" w:sz="8" w:space="0" w:color="auto"/>
                  </w:tcBorders>
                  <w:noWrap/>
                  <w:vAlign w:val="center"/>
                  <w:hideMark/>
                </w:tcPr>
                <w:p w14:paraId="2A9717A0"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BİRCİ MAHALLESİ</w:t>
                  </w:r>
                </w:p>
              </w:tc>
              <w:tc>
                <w:tcPr>
                  <w:tcW w:w="992" w:type="dxa"/>
                  <w:tcBorders>
                    <w:top w:val="nil"/>
                    <w:left w:val="nil"/>
                    <w:bottom w:val="single" w:sz="8" w:space="0" w:color="auto"/>
                    <w:right w:val="single" w:sz="8" w:space="0" w:color="auto"/>
                  </w:tcBorders>
                  <w:noWrap/>
                  <w:vAlign w:val="center"/>
                  <w:hideMark/>
                </w:tcPr>
                <w:p w14:paraId="01722C7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167</w:t>
                  </w:r>
                </w:p>
              </w:tc>
              <w:tc>
                <w:tcPr>
                  <w:tcW w:w="851" w:type="dxa"/>
                  <w:tcBorders>
                    <w:top w:val="nil"/>
                    <w:left w:val="nil"/>
                    <w:bottom w:val="single" w:sz="8" w:space="0" w:color="auto"/>
                    <w:right w:val="single" w:sz="8" w:space="0" w:color="auto"/>
                  </w:tcBorders>
                  <w:noWrap/>
                  <w:vAlign w:val="center"/>
                  <w:hideMark/>
                </w:tcPr>
                <w:p w14:paraId="1421AFA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6B5D216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ED7D33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163,66</w:t>
                  </w:r>
                </w:p>
              </w:tc>
              <w:tc>
                <w:tcPr>
                  <w:tcW w:w="1800" w:type="dxa"/>
                  <w:tcBorders>
                    <w:top w:val="nil"/>
                    <w:left w:val="nil"/>
                    <w:bottom w:val="single" w:sz="8" w:space="0" w:color="auto"/>
                    <w:right w:val="single" w:sz="8" w:space="0" w:color="auto"/>
                  </w:tcBorders>
                  <w:noWrap/>
                  <w:vAlign w:val="center"/>
                  <w:hideMark/>
                </w:tcPr>
                <w:p w14:paraId="68CF806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59735,9</w:t>
                  </w:r>
                </w:p>
              </w:tc>
            </w:tr>
            <w:tr w:rsidR="002A26E2" w14:paraId="300283EF"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2771F1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w:t>
                  </w:r>
                </w:p>
              </w:tc>
              <w:tc>
                <w:tcPr>
                  <w:tcW w:w="1832" w:type="dxa"/>
                  <w:tcBorders>
                    <w:top w:val="nil"/>
                    <w:left w:val="nil"/>
                    <w:bottom w:val="single" w:sz="8" w:space="0" w:color="auto"/>
                    <w:right w:val="single" w:sz="8" w:space="0" w:color="auto"/>
                  </w:tcBorders>
                  <w:noWrap/>
                  <w:vAlign w:val="center"/>
                  <w:hideMark/>
                </w:tcPr>
                <w:p w14:paraId="3EF0FBB1"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BOĞAZİÇİ MAHALLESİ</w:t>
                  </w:r>
                </w:p>
              </w:tc>
              <w:tc>
                <w:tcPr>
                  <w:tcW w:w="992" w:type="dxa"/>
                  <w:tcBorders>
                    <w:top w:val="nil"/>
                    <w:left w:val="nil"/>
                    <w:bottom w:val="single" w:sz="8" w:space="0" w:color="auto"/>
                    <w:right w:val="single" w:sz="8" w:space="0" w:color="auto"/>
                  </w:tcBorders>
                  <w:noWrap/>
                  <w:vAlign w:val="center"/>
                  <w:hideMark/>
                </w:tcPr>
                <w:p w14:paraId="3DF4879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193</w:t>
                  </w:r>
                </w:p>
              </w:tc>
              <w:tc>
                <w:tcPr>
                  <w:tcW w:w="851" w:type="dxa"/>
                  <w:tcBorders>
                    <w:top w:val="nil"/>
                    <w:left w:val="nil"/>
                    <w:bottom w:val="single" w:sz="8" w:space="0" w:color="auto"/>
                    <w:right w:val="single" w:sz="8" w:space="0" w:color="auto"/>
                  </w:tcBorders>
                  <w:noWrap/>
                  <w:vAlign w:val="center"/>
                  <w:hideMark/>
                </w:tcPr>
                <w:p w14:paraId="6901D6C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069ABD3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795882D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189,14</w:t>
                  </w:r>
                </w:p>
              </w:tc>
              <w:tc>
                <w:tcPr>
                  <w:tcW w:w="1800" w:type="dxa"/>
                  <w:tcBorders>
                    <w:top w:val="nil"/>
                    <w:left w:val="nil"/>
                    <w:bottom w:val="single" w:sz="8" w:space="0" w:color="auto"/>
                    <w:right w:val="single" w:sz="8" w:space="0" w:color="auto"/>
                  </w:tcBorders>
                  <w:noWrap/>
                  <w:vAlign w:val="center"/>
                  <w:hideMark/>
                </w:tcPr>
                <w:p w14:paraId="539FAED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69036,1</w:t>
                  </w:r>
                </w:p>
              </w:tc>
            </w:tr>
            <w:tr w:rsidR="002A26E2" w14:paraId="0FAC0EEE"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6B8C32E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w:t>
                  </w:r>
                </w:p>
              </w:tc>
              <w:tc>
                <w:tcPr>
                  <w:tcW w:w="1832" w:type="dxa"/>
                  <w:tcBorders>
                    <w:top w:val="nil"/>
                    <w:left w:val="nil"/>
                    <w:bottom w:val="single" w:sz="8" w:space="0" w:color="auto"/>
                    <w:right w:val="single" w:sz="8" w:space="0" w:color="auto"/>
                  </w:tcBorders>
                  <w:noWrap/>
                  <w:vAlign w:val="center"/>
                  <w:hideMark/>
                </w:tcPr>
                <w:p w14:paraId="7C89A1E7"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BOYDERE MAHALLESİ</w:t>
                  </w:r>
                </w:p>
              </w:tc>
              <w:tc>
                <w:tcPr>
                  <w:tcW w:w="992" w:type="dxa"/>
                  <w:tcBorders>
                    <w:top w:val="nil"/>
                    <w:left w:val="nil"/>
                    <w:bottom w:val="single" w:sz="8" w:space="0" w:color="auto"/>
                    <w:right w:val="single" w:sz="8" w:space="0" w:color="auto"/>
                  </w:tcBorders>
                  <w:noWrap/>
                  <w:vAlign w:val="center"/>
                  <w:hideMark/>
                </w:tcPr>
                <w:p w14:paraId="471520F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189</w:t>
                  </w:r>
                </w:p>
              </w:tc>
              <w:tc>
                <w:tcPr>
                  <w:tcW w:w="851" w:type="dxa"/>
                  <w:tcBorders>
                    <w:top w:val="nil"/>
                    <w:left w:val="nil"/>
                    <w:bottom w:val="single" w:sz="8" w:space="0" w:color="auto"/>
                    <w:right w:val="single" w:sz="8" w:space="0" w:color="auto"/>
                  </w:tcBorders>
                  <w:noWrap/>
                  <w:vAlign w:val="center"/>
                  <w:hideMark/>
                </w:tcPr>
                <w:p w14:paraId="109E7BE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2B04DE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74DAD4E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185,22</w:t>
                  </w:r>
                </w:p>
              </w:tc>
              <w:tc>
                <w:tcPr>
                  <w:tcW w:w="1800" w:type="dxa"/>
                  <w:tcBorders>
                    <w:top w:val="nil"/>
                    <w:left w:val="nil"/>
                    <w:bottom w:val="single" w:sz="8" w:space="0" w:color="auto"/>
                    <w:right w:val="single" w:sz="8" w:space="0" w:color="auto"/>
                  </w:tcBorders>
                  <w:noWrap/>
                  <w:vAlign w:val="center"/>
                  <w:hideMark/>
                </w:tcPr>
                <w:p w14:paraId="0A26DAF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67605,3</w:t>
                  </w:r>
                </w:p>
              </w:tc>
            </w:tr>
            <w:tr w:rsidR="002A26E2" w14:paraId="0A3ACE1E"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6C56CF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w:t>
                  </w:r>
                </w:p>
              </w:tc>
              <w:tc>
                <w:tcPr>
                  <w:tcW w:w="1832" w:type="dxa"/>
                  <w:tcBorders>
                    <w:top w:val="nil"/>
                    <w:left w:val="nil"/>
                    <w:bottom w:val="single" w:sz="8" w:space="0" w:color="auto"/>
                    <w:right w:val="single" w:sz="8" w:space="0" w:color="auto"/>
                  </w:tcBorders>
                  <w:noWrap/>
                  <w:vAlign w:val="center"/>
                  <w:hideMark/>
                </w:tcPr>
                <w:p w14:paraId="6EF23BE2"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BÜYÜKDERE MAHALLESİ</w:t>
                  </w:r>
                </w:p>
              </w:tc>
              <w:tc>
                <w:tcPr>
                  <w:tcW w:w="992" w:type="dxa"/>
                  <w:tcBorders>
                    <w:top w:val="nil"/>
                    <w:left w:val="nil"/>
                    <w:bottom w:val="single" w:sz="8" w:space="0" w:color="auto"/>
                    <w:right w:val="single" w:sz="8" w:space="0" w:color="auto"/>
                  </w:tcBorders>
                  <w:noWrap/>
                  <w:vAlign w:val="center"/>
                  <w:hideMark/>
                </w:tcPr>
                <w:p w14:paraId="5DF04C7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503</w:t>
                  </w:r>
                </w:p>
              </w:tc>
              <w:tc>
                <w:tcPr>
                  <w:tcW w:w="851" w:type="dxa"/>
                  <w:tcBorders>
                    <w:top w:val="nil"/>
                    <w:left w:val="nil"/>
                    <w:bottom w:val="single" w:sz="8" w:space="0" w:color="auto"/>
                    <w:right w:val="single" w:sz="8" w:space="0" w:color="auto"/>
                  </w:tcBorders>
                  <w:noWrap/>
                  <w:vAlign w:val="center"/>
                  <w:hideMark/>
                </w:tcPr>
                <w:p w14:paraId="66B2DC6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6BF485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3463BE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492,94</w:t>
                  </w:r>
                </w:p>
              </w:tc>
              <w:tc>
                <w:tcPr>
                  <w:tcW w:w="1800" w:type="dxa"/>
                  <w:tcBorders>
                    <w:top w:val="nil"/>
                    <w:left w:val="nil"/>
                    <w:bottom w:val="single" w:sz="8" w:space="0" w:color="auto"/>
                    <w:right w:val="single" w:sz="8" w:space="0" w:color="auto"/>
                  </w:tcBorders>
                  <w:noWrap/>
                  <w:vAlign w:val="center"/>
                  <w:hideMark/>
                </w:tcPr>
                <w:p w14:paraId="58748C6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179923,1</w:t>
                  </w:r>
                </w:p>
              </w:tc>
            </w:tr>
            <w:tr w:rsidR="002A26E2" w14:paraId="089CABCD"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D021D0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8</w:t>
                  </w:r>
                </w:p>
              </w:tc>
              <w:tc>
                <w:tcPr>
                  <w:tcW w:w="1832" w:type="dxa"/>
                  <w:tcBorders>
                    <w:top w:val="nil"/>
                    <w:left w:val="nil"/>
                    <w:bottom w:val="single" w:sz="8" w:space="0" w:color="auto"/>
                    <w:right w:val="single" w:sz="8" w:space="0" w:color="auto"/>
                  </w:tcBorders>
                  <w:noWrap/>
                  <w:vAlign w:val="center"/>
                  <w:hideMark/>
                </w:tcPr>
                <w:p w14:paraId="252178DB"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CİNCİN MAHALLESİ</w:t>
                  </w:r>
                </w:p>
              </w:tc>
              <w:tc>
                <w:tcPr>
                  <w:tcW w:w="992" w:type="dxa"/>
                  <w:tcBorders>
                    <w:top w:val="nil"/>
                    <w:left w:val="nil"/>
                    <w:bottom w:val="single" w:sz="8" w:space="0" w:color="auto"/>
                    <w:right w:val="single" w:sz="8" w:space="0" w:color="auto"/>
                  </w:tcBorders>
                  <w:noWrap/>
                  <w:vAlign w:val="center"/>
                  <w:hideMark/>
                </w:tcPr>
                <w:p w14:paraId="10262A1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658</w:t>
                  </w:r>
                </w:p>
              </w:tc>
              <w:tc>
                <w:tcPr>
                  <w:tcW w:w="851" w:type="dxa"/>
                  <w:tcBorders>
                    <w:top w:val="nil"/>
                    <w:left w:val="nil"/>
                    <w:bottom w:val="single" w:sz="8" w:space="0" w:color="auto"/>
                    <w:right w:val="single" w:sz="8" w:space="0" w:color="auto"/>
                  </w:tcBorders>
                  <w:noWrap/>
                  <w:vAlign w:val="center"/>
                  <w:hideMark/>
                </w:tcPr>
                <w:p w14:paraId="2328DD7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1C3F6E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5E4581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644,84</w:t>
                  </w:r>
                </w:p>
              </w:tc>
              <w:tc>
                <w:tcPr>
                  <w:tcW w:w="1800" w:type="dxa"/>
                  <w:tcBorders>
                    <w:top w:val="nil"/>
                    <w:left w:val="nil"/>
                    <w:bottom w:val="single" w:sz="8" w:space="0" w:color="auto"/>
                    <w:right w:val="single" w:sz="8" w:space="0" w:color="auto"/>
                  </w:tcBorders>
                  <w:noWrap/>
                  <w:vAlign w:val="center"/>
                  <w:hideMark/>
                </w:tcPr>
                <w:p w14:paraId="2413046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235366,6</w:t>
                  </w:r>
                </w:p>
              </w:tc>
            </w:tr>
            <w:tr w:rsidR="002A26E2" w14:paraId="3C560B47"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D779CC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w:t>
                  </w:r>
                </w:p>
              </w:tc>
              <w:tc>
                <w:tcPr>
                  <w:tcW w:w="1832" w:type="dxa"/>
                  <w:tcBorders>
                    <w:top w:val="nil"/>
                    <w:left w:val="nil"/>
                    <w:bottom w:val="single" w:sz="8" w:space="0" w:color="auto"/>
                    <w:right w:val="single" w:sz="8" w:space="0" w:color="auto"/>
                  </w:tcBorders>
                  <w:noWrap/>
                  <w:vAlign w:val="center"/>
                  <w:hideMark/>
                </w:tcPr>
                <w:p w14:paraId="70C67F2B"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ÇAKMAR MAHALLESİ</w:t>
                  </w:r>
                </w:p>
              </w:tc>
              <w:tc>
                <w:tcPr>
                  <w:tcW w:w="992" w:type="dxa"/>
                  <w:tcBorders>
                    <w:top w:val="nil"/>
                    <w:left w:val="nil"/>
                    <w:bottom w:val="single" w:sz="8" w:space="0" w:color="auto"/>
                    <w:right w:val="single" w:sz="8" w:space="0" w:color="auto"/>
                  </w:tcBorders>
                  <w:noWrap/>
                  <w:vAlign w:val="center"/>
                  <w:hideMark/>
                </w:tcPr>
                <w:p w14:paraId="0A097EA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278</w:t>
                  </w:r>
                </w:p>
              </w:tc>
              <w:tc>
                <w:tcPr>
                  <w:tcW w:w="851" w:type="dxa"/>
                  <w:tcBorders>
                    <w:top w:val="nil"/>
                    <w:left w:val="nil"/>
                    <w:bottom w:val="single" w:sz="8" w:space="0" w:color="auto"/>
                    <w:right w:val="single" w:sz="8" w:space="0" w:color="auto"/>
                  </w:tcBorders>
                  <w:noWrap/>
                  <w:vAlign w:val="center"/>
                  <w:hideMark/>
                </w:tcPr>
                <w:p w14:paraId="294C5AA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13F9DC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3094A99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272,44</w:t>
                  </w:r>
                </w:p>
              </w:tc>
              <w:tc>
                <w:tcPr>
                  <w:tcW w:w="1800" w:type="dxa"/>
                  <w:tcBorders>
                    <w:top w:val="nil"/>
                    <w:left w:val="nil"/>
                    <w:bottom w:val="single" w:sz="8" w:space="0" w:color="auto"/>
                    <w:right w:val="single" w:sz="8" w:space="0" w:color="auto"/>
                  </w:tcBorders>
                  <w:noWrap/>
                  <w:vAlign w:val="center"/>
                  <w:hideMark/>
                </w:tcPr>
                <w:p w14:paraId="523AFF0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99440,6</w:t>
                  </w:r>
                </w:p>
              </w:tc>
            </w:tr>
            <w:tr w:rsidR="002A26E2" w14:paraId="5AB91D4F"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BFB7FE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lastRenderedPageBreak/>
                    <w:t>10</w:t>
                  </w:r>
                </w:p>
              </w:tc>
              <w:tc>
                <w:tcPr>
                  <w:tcW w:w="1832" w:type="dxa"/>
                  <w:tcBorders>
                    <w:top w:val="nil"/>
                    <w:left w:val="nil"/>
                    <w:bottom w:val="single" w:sz="8" w:space="0" w:color="auto"/>
                    <w:right w:val="single" w:sz="8" w:space="0" w:color="auto"/>
                  </w:tcBorders>
                  <w:noWrap/>
                  <w:vAlign w:val="center"/>
                  <w:hideMark/>
                </w:tcPr>
                <w:p w14:paraId="0A679ED6"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ÇALLI MAHALLESİ</w:t>
                  </w:r>
                </w:p>
              </w:tc>
              <w:tc>
                <w:tcPr>
                  <w:tcW w:w="992" w:type="dxa"/>
                  <w:tcBorders>
                    <w:top w:val="nil"/>
                    <w:left w:val="nil"/>
                    <w:bottom w:val="single" w:sz="8" w:space="0" w:color="auto"/>
                    <w:right w:val="single" w:sz="8" w:space="0" w:color="auto"/>
                  </w:tcBorders>
                  <w:noWrap/>
                  <w:vAlign w:val="center"/>
                  <w:hideMark/>
                </w:tcPr>
                <w:p w14:paraId="4445354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569</w:t>
                  </w:r>
                </w:p>
              </w:tc>
              <w:tc>
                <w:tcPr>
                  <w:tcW w:w="851" w:type="dxa"/>
                  <w:tcBorders>
                    <w:top w:val="nil"/>
                    <w:left w:val="nil"/>
                    <w:bottom w:val="single" w:sz="8" w:space="0" w:color="auto"/>
                    <w:right w:val="single" w:sz="8" w:space="0" w:color="auto"/>
                  </w:tcBorders>
                  <w:noWrap/>
                  <w:vAlign w:val="center"/>
                  <w:hideMark/>
                </w:tcPr>
                <w:p w14:paraId="2E1903B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0AF413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E64CED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557,62</w:t>
                  </w:r>
                </w:p>
              </w:tc>
              <w:tc>
                <w:tcPr>
                  <w:tcW w:w="1800" w:type="dxa"/>
                  <w:tcBorders>
                    <w:top w:val="nil"/>
                    <w:left w:val="nil"/>
                    <w:bottom w:val="single" w:sz="8" w:space="0" w:color="auto"/>
                    <w:right w:val="single" w:sz="8" w:space="0" w:color="auto"/>
                  </w:tcBorders>
                  <w:noWrap/>
                  <w:vAlign w:val="center"/>
                  <w:hideMark/>
                </w:tcPr>
                <w:p w14:paraId="6C60DAD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203531,3</w:t>
                  </w:r>
                </w:p>
              </w:tc>
            </w:tr>
            <w:tr w:rsidR="002A26E2" w14:paraId="771BC31E"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AA6556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1832" w:type="dxa"/>
                  <w:tcBorders>
                    <w:top w:val="nil"/>
                    <w:left w:val="nil"/>
                    <w:bottom w:val="single" w:sz="8" w:space="0" w:color="auto"/>
                    <w:right w:val="single" w:sz="8" w:space="0" w:color="auto"/>
                  </w:tcBorders>
                  <w:noWrap/>
                  <w:vAlign w:val="center"/>
                  <w:hideMark/>
                </w:tcPr>
                <w:p w14:paraId="2A2784B2"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ÇESME MAHALLESİ</w:t>
                  </w:r>
                </w:p>
              </w:tc>
              <w:tc>
                <w:tcPr>
                  <w:tcW w:w="992" w:type="dxa"/>
                  <w:tcBorders>
                    <w:top w:val="nil"/>
                    <w:left w:val="nil"/>
                    <w:bottom w:val="single" w:sz="8" w:space="0" w:color="auto"/>
                    <w:right w:val="single" w:sz="8" w:space="0" w:color="auto"/>
                  </w:tcBorders>
                  <w:noWrap/>
                  <w:vAlign w:val="center"/>
                  <w:hideMark/>
                </w:tcPr>
                <w:p w14:paraId="491A7B8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258</w:t>
                  </w:r>
                </w:p>
              </w:tc>
              <w:tc>
                <w:tcPr>
                  <w:tcW w:w="851" w:type="dxa"/>
                  <w:tcBorders>
                    <w:top w:val="nil"/>
                    <w:left w:val="nil"/>
                    <w:bottom w:val="single" w:sz="8" w:space="0" w:color="auto"/>
                    <w:right w:val="single" w:sz="8" w:space="0" w:color="auto"/>
                  </w:tcBorders>
                  <w:noWrap/>
                  <w:vAlign w:val="center"/>
                  <w:hideMark/>
                </w:tcPr>
                <w:p w14:paraId="1802B6B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3B28C3A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5E5CAF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252,84</w:t>
                  </w:r>
                </w:p>
              </w:tc>
              <w:tc>
                <w:tcPr>
                  <w:tcW w:w="1800" w:type="dxa"/>
                  <w:tcBorders>
                    <w:top w:val="nil"/>
                    <w:left w:val="nil"/>
                    <w:bottom w:val="single" w:sz="8" w:space="0" w:color="auto"/>
                    <w:right w:val="single" w:sz="8" w:space="0" w:color="auto"/>
                  </w:tcBorders>
                  <w:noWrap/>
                  <w:vAlign w:val="center"/>
                  <w:hideMark/>
                </w:tcPr>
                <w:p w14:paraId="7BA8002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92286,6</w:t>
                  </w:r>
                </w:p>
              </w:tc>
            </w:tr>
            <w:tr w:rsidR="002A26E2" w14:paraId="22E757D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F19510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w:t>
                  </w:r>
                </w:p>
              </w:tc>
              <w:tc>
                <w:tcPr>
                  <w:tcW w:w="1832" w:type="dxa"/>
                  <w:tcBorders>
                    <w:top w:val="nil"/>
                    <w:left w:val="nil"/>
                    <w:bottom w:val="single" w:sz="8" w:space="0" w:color="auto"/>
                    <w:right w:val="single" w:sz="8" w:space="0" w:color="auto"/>
                  </w:tcBorders>
                  <w:noWrap/>
                  <w:vAlign w:val="center"/>
                  <w:hideMark/>
                </w:tcPr>
                <w:p w14:paraId="09457DFD"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ÇULHALAR MAHALLESİ</w:t>
                  </w:r>
                </w:p>
              </w:tc>
              <w:tc>
                <w:tcPr>
                  <w:tcW w:w="992" w:type="dxa"/>
                  <w:tcBorders>
                    <w:top w:val="nil"/>
                    <w:left w:val="nil"/>
                    <w:bottom w:val="single" w:sz="8" w:space="0" w:color="auto"/>
                    <w:right w:val="single" w:sz="8" w:space="0" w:color="auto"/>
                  </w:tcBorders>
                  <w:noWrap/>
                  <w:vAlign w:val="center"/>
                  <w:hideMark/>
                </w:tcPr>
                <w:p w14:paraId="49FF18A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349</w:t>
                  </w:r>
                </w:p>
              </w:tc>
              <w:tc>
                <w:tcPr>
                  <w:tcW w:w="851" w:type="dxa"/>
                  <w:tcBorders>
                    <w:top w:val="nil"/>
                    <w:left w:val="nil"/>
                    <w:bottom w:val="single" w:sz="8" w:space="0" w:color="auto"/>
                    <w:right w:val="single" w:sz="8" w:space="0" w:color="auto"/>
                  </w:tcBorders>
                  <w:noWrap/>
                  <w:vAlign w:val="center"/>
                  <w:hideMark/>
                </w:tcPr>
                <w:p w14:paraId="5A62361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04C194E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117B250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342,02</w:t>
                  </w:r>
                </w:p>
              </w:tc>
              <w:tc>
                <w:tcPr>
                  <w:tcW w:w="1800" w:type="dxa"/>
                  <w:tcBorders>
                    <w:top w:val="nil"/>
                    <w:left w:val="nil"/>
                    <w:bottom w:val="single" w:sz="8" w:space="0" w:color="auto"/>
                    <w:right w:val="single" w:sz="8" w:space="0" w:color="auto"/>
                  </w:tcBorders>
                  <w:noWrap/>
                  <w:vAlign w:val="center"/>
                  <w:hideMark/>
                </w:tcPr>
                <w:p w14:paraId="3C47A0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124837,3</w:t>
                  </w:r>
                </w:p>
              </w:tc>
            </w:tr>
            <w:tr w:rsidR="002A26E2" w14:paraId="67144786"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0213D9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w:t>
                  </w:r>
                </w:p>
              </w:tc>
              <w:tc>
                <w:tcPr>
                  <w:tcW w:w="1832" w:type="dxa"/>
                  <w:tcBorders>
                    <w:top w:val="nil"/>
                    <w:left w:val="nil"/>
                    <w:bottom w:val="single" w:sz="8" w:space="0" w:color="auto"/>
                    <w:right w:val="single" w:sz="8" w:space="0" w:color="auto"/>
                  </w:tcBorders>
                  <w:noWrap/>
                  <w:vAlign w:val="center"/>
                  <w:hideMark/>
                </w:tcPr>
                <w:p w14:paraId="364511C4"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DEDEKÖY MAHALLESİ</w:t>
                  </w:r>
                </w:p>
              </w:tc>
              <w:tc>
                <w:tcPr>
                  <w:tcW w:w="992" w:type="dxa"/>
                  <w:tcBorders>
                    <w:top w:val="nil"/>
                    <w:left w:val="nil"/>
                    <w:bottom w:val="single" w:sz="8" w:space="0" w:color="auto"/>
                    <w:right w:val="single" w:sz="8" w:space="0" w:color="auto"/>
                  </w:tcBorders>
                  <w:noWrap/>
                  <w:vAlign w:val="center"/>
                  <w:hideMark/>
                </w:tcPr>
                <w:p w14:paraId="12C7575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513</w:t>
                  </w:r>
                </w:p>
              </w:tc>
              <w:tc>
                <w:tcPr>
                  <w:tcW w:w="851" w:type="dxa"/>
                  <w:tcBorders>
                    <w:top w:val="nil"/>
                    <w:left w:val="nil"/>
                    <w:bottom w:val="single" w:sz="8" w:space="0" w:color="auto"/>
                    <w:right w:val="single" w:sz="8" w:space="0" w:color="auto"/>
                  </w:tcBorders>
                  <w:noWrap/>
                  <w:vAlign w:val="center"/>
                  <w:hideMark/>
                </w:tcPr>
                <w:p w14:paraId="046F1F0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3605B7F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146E6A1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502,74</w:t>
                  </w:r>
                </w:p>
              </w:tc>
              <w:tc>
                <w:tcPr>
                  <w:tcW w:w="1800" w:type="dxa"/>
                  <w:tcBorders>
                    <w:top w:val="nil"/>
                    <w:left w:val="nil"/>
                    <w:bottom w:val="single" w:sz="8" w:space="0" w:color="auto"/>
                    <w:right w:val="single" w:sz="8" w:space="0" w:color="auto"/>
                  </w:tcBorders>
                  <w:noWrap/>
                  <w:vAlign w:val="center"/>
                  <w:hideMark/>
                </w:tcPr>
                <w:p w14:paraId="6AE8265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183500,1</w:t>
                  </w:r>
                </w:p>
              </w:tc>
            </w:tr>
            <w:tr w:rsidR="002A26E2" w14:paraId="12C0E40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1008D13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14</w:t>
                  </w:r>
                </w:p>
              </w:tc>
              <w:tc>
                <w:tcPr>
                  <w:tcW w:w="1832" w:type="dxa"/>
                  <w:tcBorders>
                    <w:top w:val="nil"/>
                    <w:left w:val="nil"/>
                    <w:bottom w:val="single" w:sz="8" w:space="0" w:color="auto"/>
                    <w:right w:val="single" w:sz="8" w:space="0" w:color="auto"/>
                  </w:tcBorders>
                  <w:noWrap/>
                  <w:vAlign w:val="center"/>
                  <w:hideMark/>
                </w:tcPr>
                <w:p w14:paraId="3D4E4C1F"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DEREKÖY MAHALLESİ</w:t>
                  </w:r>
                </w:p>
              </w:tc>
              <w:tc>
                <w:tcPr>
                  <w:tcW w:w="992" w:type="dxa"/>
                  <w:tcBorders>
                    <w:top w:val="nil"/>
                    <w:left w:val="nil"/>
                    <w:bottom w:val="single" w:sz="8" w:space="0" w:color="auto"/>
                    <w:right w:val="single" w:sz="8" w:space="0" w:color="auto"/>
                  </w:tcBorders>
                  <w:noWrap/>
                  <w:vAlign w:val="center"/>
                  <w:hideMark/>
                </w:tcPr>
                <w:p w14:paraId="7FCB1CB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129</w:t>
                  </w:r>
                </w:p>
              </w:tc>
              <w:tc>
                <w:tcPr>
                  <w:tcW w:w="851" w:type="dxa"/>
                  <w:tcBorders>
                    <w:top w:val="nil"/>
                    <w:left w:val="nil"/>
                    <w:bottom w:val="single" w:sz="8" w:space="0" w:color="auto"/>
                    <w:right w:val="single" w:sz="8" w:space="0" w:color="auto"/>
                  </w:tcBorders>
                  <w:noWrap/>
                  <w:vAlign w:val="center"/>
                  <w:hideMark/>
                </w:tcPr>
                <w:p w14:paraId="2E1AC34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53C21FE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594DF79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126,42</w:t>
                  </w:r>
                </w:p>
              </w:tc>
              <w:tc>
                <w:tcPr>
                  <w:tcW w:w="1800" w:type="dxa"/>
                  <w:tcBorders>
                    <w:top w:val="nil"/>
                    <w:left w:val="nil"/>
                    <w:bottom w:val="single" w:sz="8" w:space="0" w:color="auto"/>
                    <w:right w:val="single" w:sz="8" w:space="0" w:color="auto"/>
                  </w:tcBorders>
                  <w:noWrap/>
                  <w:vAlign w:val="center"/>
                  <w:hideMark/>
                </w:tcPr>
                <w:p w14:paraId="1F1F670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46143,3</w:t>
                  </w:r>
                </w:p>
              </w:tc>
            </w:tr>
            <w:tr w:rsidR="002A26E2" w14:paraId="64E3556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CF8513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w:t>
                  </w:r>
                </w:p>
              </w:tc>
              <w:tc>
                <w:tcPr>
                  <w:tcW w:w="1832" w:type="dxa"/>
                  <w:tcBorders>
                    <w:top w:val="nil"/>
                    <w:left w:val="nil"/>
                    <w:bottom w:val="single" w:sz="8" w:space="0" w:color="auto"/>
                    <w:right w:val="single" w:sz="8" w:space="0" w:color="auto"/>
                  </w:tcBorders>
                  <w:noWrap/>
                  <w:vAlign w:val="center"/>
                  <w:hideMark/>
                </w:tcPr>
                <w:p w14:paraId="2D4F48D9"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ESENTEPE MAHALLESİ</w:t>
                  </w:r>
                </w:p>
              </w:tc>
              <w:tc>
                <w:tcPr>
                  <w:tcW w:w="992" w:type="dxa"/>
                  <w:tcBorders>
                    <w:top w:val="nil"/>
                    <w:left w:val="nil"/>
                    <w:bottom w:val="single" w:sz="8" w:space="0" w:color="auto"/>
                    <w:right w:val="single" w:sz="8" w:space="0" w:color="auto"/>
                  </w:tcBorders>
                  <w:noWrap/>
                  <w:vAlign w:val="center"/>
                  <w:hideMark/>
                </w:tcPr>
                <w:p w14:paraId="55AA7F5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773</w:t>
                  </w:r>
                </w:p>
              </w:tc>
              <w:tc>
                <w:tcPr>
                  <w:tcW w:w="851" w:type="dxa"/>
                  <w:tcBorders>
                    <w:top w:val="nil"/>
                    <w:left w:val="nil"/>
                    <w:bottom w:val="single" w:sz="8" w:space="0" w:color="auto"/>
                    <w:right w:val="single" w:sz="8" w:space="0" w:color="auto"/>
                  </w:tcBorders>
                  <w:noWrap/>
                  <w:vAlign w:val="center"/>
                  <w:hideMark/>
                </w:tcPr>
                <w:p w14:paraId="08E392D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D84BCA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845891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757,54</w:t>
                  </w:r>
                </w:p>
              </w:tc>
              <w:tc>
                <w:tcPr>
                  <w:tcW w:w="1800" w:type="dxa"/>
                  <w:tcBorders>
                    <w:top w:val="nil"/>
                    <w:left w:val="nil"/>
                    <w:bottom w:val="single" w:sz="8" w:space="0" w:color="auto"/>
                    <w:right w:val="single" w:sz="8" w:space="0" w:color="auto"/>
                  </w:tcBorders>
                  <w:noWrap/>
                  <w:vAlign w:val="center"/>
                  <w:hideMark/>
                </w:tcPr>
                <w:p w14:paraId="6EA902F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276502,1</w:t>
                  </w:r>
                </w:p>
              </w:tc>
            </w:tr>
            <w:tr w:rsidR="002A26E2" w14:paraId="77782B0A"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0505FE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w:t>
                  </w:r>
                </w:p>
              </w:tc>
              <w:tc>
                <w:tcPr>
                  <w:tcW w:w="1832" w:type="dxa"/>
                  <w:tcBorders>
                    <w:top w:val="nil"/>
                    <w:left w:val="nil"/>
                    <w:bottom w:val="single" w:sz="8" w:space="0" w:color="auto"/>
                    <w:right w:val="single" w:sz="8" w:space="0" w:color="auto"/>
                  </w:tcBorders>
                  <w:noWrap/>
                  <w:vAlign w:val="center"/>
                  <w:hideMark/>
                </w:tcPr>
                <w:p w14:paraId="267C1B0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EVSEKLER MAHALLESİ</w:t>
                  </w:r>
                </w:p>
              </w:tc>
              <w:tc>
                <w:tcPr>
                  <w:tcW w:w="992" w:type="dxa"/>
                  <w:tcBorders>
                    <w:top w:val="nil"/>
                    <w:left w:val="nil"/>
                    <w:bottom w:val="single" w:sz="8" w:space="0" w:color="auto"/>
                    <w:right w:val="single" w:sz="8" w:space="0" w:color="auto"/>
                  </w:tcBorders>
                  <w:noWrap/>
                  <w:vAlign w:val="center"/>
                  <w:hideMark/>
                </w:tcPr>
                <w:p w14:paraId="02269E6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105</w:t>
                  </w:r>
                </w:p>
              </w:tc>
              <w:tc>
                <w:tcPr>
                  <w:tcW w:w="851" w:type="dxa"/>
                  <w:tcBorders>
                    <w:top w:val="nil"/>
                    <w:left w:val="nil"/>
                    <w:bottom w:val="single" w:sz="8" w:space="0" w:color="auto"/>
                    <w:right w:val="single" w:sz="8" w:space="0" w:color="auto"/>
                  </w:tcBorders>
                  <w:noWrap/>
                  <w:vAlign w:val="center"/>
                  <w:hideMark/>
                </w:tcPr>
                <w:p w14:paraId="1E97FE7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48099FF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344A2F2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102,9</w:t>
                  </w:r>
                </w:p>
              </w:tc>
              <w:tc>
                <w:tcPr>
                  <w:tcW w:w="1800" w:type="dxa"/>
                  <w:tcBorders>
                    <w:top w:val="nil"/>
                    <w:left w:val="nil"/>
                    <w:bottom w:val="single" w:sz="8" w:space="0" w:color="auto"/>
                    <w:right w:val="single" w:sz="8" w:space="0" w:color="auto"/>
                  </w:tcBorders>
                  <w:noWrap/>
                  <w:vAlign w:val="center"/>
                  <w:hideMark/>
                </w:tcPr>
                <w:p w14:paraId="1CFED68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37558,5</w:t>
                  </w:r>
                </w:p>
              </w:tc>
            </w:tr>
            <w:tr w:rsidR="002A26E2" w14:paraId="7AD9B999"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8181B7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17</w:t>
                  </w:r>
                </w:p>
              </w:tc>
              <w:tc>
                <w:tcPr>
                  <w:tcW w:w="1832" w:type="dxa"/>
                  <w:tcBorders>
                    <w:top w:val="nil"/>
                    <w:left w:val="nil"/>
                    <w:bottom w:val="single" w:sz="8" w:space="0" w:color="auto"/>
                    <w:right w:val="single" w:sz="8" w:space="0" w:color="auto"/>
                  </w:tcBorders>
                  <w:noWrap/>
                  <w:vAlign w:val="center"/>
                  <w:hideMark/>
                </w:tcPr>
                <w:p w14:paraId="2FE26F63"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GAFFARLAR MAHALLESİ</w:t>
                  </w:r>
                </w:p>
              </w:tc>
              <w:tc>
                <w:tcPr>
                  <w:tcW w:w="992" w:type="dxa"/>
                  <w:tcBorders>
                    <w:top w:val="nil"/>
                    <w:left w:val="nil"/>
                    <w:bottom w:val="single" w:sz="8" w:space="0" w:color="auto"/>
                    <w:right w:val="single" w:sz="8" w:space="0" w:color="auto"/>
                  </w:tcBorders>
                  <w:noWrap/>
                  <w:vAlign w:val="center"/>
                  <w:hideMark/>
                </w:tcPr>
                <w:p w14:paraId="1CD7E39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267</w:t>
                  </w:r>
                </w:p>
              </w:tc>
              <w:tc>
                <w:tcPr>
                  <w:tcW w:w="851" w:type="dxa"/>
                  <w:tcBorders>
                    <w:top w:val="nil"/>
                    <w:left w:val="nil"/>
                    <w:bottom w:val="single" w:sz="8" w:space="0" w:color="auto"/>
                    <w:right w:val="single" w:sz="8" w:space="0" w:color="auto"/>
                  </w:tcBorders>
                  <w:noWrap/>
                  <w:vAlign w:val="center"/>
                  <w:hideMark/>
                </w:tcPr>
                <w:p w14:paraId="2141C07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2805A3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4111951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261,66</w:t>
                  </w:r>
                </w:p>
              </w:tc>
              <w:tc>
                <w:tcPr>
                  <w:tcW w:w="1800" w:type="dxa"/>
                  <w:tcBorders>
                    <w:top w:val="nil"/>
                    <w:left w:val="nil"/>
                    <w:bottom w:val="single" w:sz="8" w:space="0" w:color="auto"/>
                    <w:right w:val="single" w:sz="8" w:space="0" w:color="auto"/>
                  </w:tcBorders>
                  <w:noWrap/>
                  <w:vAlign w:val="center"/>
                  <w:hideMark/>
                </w:tcPr>
                <w:p w14:paraId="5A90AA1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95505,9</w:t>
                  </w:r>
                </w:p>
              </w:tc>
            </w:tr>
            <w:tr w:rsidR="002A26E2" w14:paraId="33ED3047"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DB217D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w:t>
                  </w:r>
                </w:p>
              </w:tc>
              <w:tc>
                <w:tcPr>
                  <w:tcW w:w="1832" w:type="dxa"/>
                  <w:tcBorders>
                    <w:top w:val="nil"/>
                    <w:left w:val="nil"/>
                    <w:bottom w:val="single" w:sz="8" w:space="0" w:color="auto"/>
                    <w:right w:val="single" w:sz="8" w:space="0" w:color="auto"/>
                  </w:tcBorders>
                  <w:noWrap/>
                  <w:vAlign w:val="center"/>
                  <w:hideMark/>
                </w:tcPr>
                <w:p w14:paraId="04499DA7"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GÖZKAYA MAHALLESİ</w:t>
                  </w:r>
                </w:p>
              </w:tc>
              <w:tc>
                <w:tcPr>
                  <w:tcW w:w="992" w:type="dxa"/>
                  <w:tcBorders>
                    <w:top w:val="nil"/>
                    <w:left w:val="nil"/>
                    <w:bottom w:val="single" w:sz="8" w:space="0" w:color="auto"/>
                    <w:right w:val="single" w:sz="8" w:space="0" w:color="auto"/>
                  </w:tcBorders>
                  <w:noWrap/>
                  <w:vAlign w:val="center"/>
                  <w:hideMark/>
                </w:tcPr>
                <w:p w14:paraId="1731BD8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233</w:t>
                  </w:r>
                </w:p>
              </w:tc>
              <w:tc>
                <w:tcPr>
                  <w:tcW w:w="851" w:type="dxa"/>
                  <w:tcBorders>
                    <w:top w:val="nil"/>
                    <w:left w:val="nil"/>
                    <w:bottom w:val="single" w:sz="8" w:space="0" w:color="auto"/>
                    <w:right w:val="single" w:sz="8" w:space="0" w:color="auto"/>
                  </w:tcBorders>
                  <w:noWrap/>
                  <w:vAlign w:val="center"/>
                  <w:hideMark/>
                </w:tcPr>
                <w:p w14:paraId="6A409DC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4BF3102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46BE741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228,34</w:t>
                  </w:r>
                </w:p>
              </w:tc>
              <w:tc>
                <w:tcPr>
                  <w:tcW w:w="1800" w:type="dxa"/>
                  <w:tcBorders>
                    <w:top w:val="nil"/>
                    <w:left w:val="nil"/>
                    <w:bottom w:val="single" w:sz="8" w:space="0" w:color="auto"/>
                    <w:right w:val="single" w:sz="8" w:space="0" w:color="auto"/>
                  </w:tcBorders>
                  <w:noWrap/>
                  <w:vAlign w:val="center"/>
                  <w:hideMark/>
                </w:tcPr>
                <w:p w14:paraId="13796A3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83344,1</w:t>
                  </w:r>
                </w:p>
              </w:tc>
            </w:tr>
            <w:tr w:rsidR="002A26E2" w14:paraId="38500B6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D61DB4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w:t>
                  </w:r>
                </w:p>
              </w:tc>
              <w:tc>
                <w:tcPr>
                  <w:tcW w:w="1832" w:type="dxa"/>
                  <w:tcBorders>
                    <w:top w:val="nil"/>
                    <w:left w:val="nil"/>
                    <w:bottom w:val="single" w:sz="8" w:space="0" w:color="auto"/>
                    <w:right w:val="single" w:sz="8" w:space="0" w:color="auto"/>
                  </w:tcBorders>
                  <w:noWrap/>
                  <w:vAlign w:val="center"/>
                  <w:hideMark/>
                </w:tcPr>
                <w:p w14:paraId="1E25F136"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GÜDÜSLÜ MAHALLESİ</w:t>
                  </w:r>
                </w:p>
              </w:tc>
              <w:tc>
                <w:tcPr>
                  <w:tcW w:w="992" w:type="dxa"/>
                  <w:tcBorders>
                    <w:top w:val="nil"/>
                    <w:left w:val="nil"/>
                    <w:bottom w:val="single" w:sz="8" w:space="0" w:color="auto"/>
                    <w:right w:val="single" w:sz="8" w:space="0" w:color="auto"/>
                  </w:tcBorders>
                  <w:noWrap/>
                  <w:vAlign w:val="center"/>
                  <w:hideMark/>
                </w:tcPr>
                <w:p w14:paraId="30A363D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536</w:t>
                  </w:r>
                </w:p>
              </w:tc>
              <w:tc>
                <w:tcPr>
                  <w:tcW w:w="851" w:type="dxa"/>
                  <w:tcBorders>
                    <w:top w:val="nil"/>
                    <w:left w:val="nil"/>
                    <w:bottom w:val="single" w:sz="8" w:space="0" w:color="auto"/>
                    <w:right w:val="single" w:sz="8" w:space="0" w:color="auto"/>
                  </w:tcBorders>
                  <w:noWrap/>
                  <w:vAlign w:val="center"/>
                  <w:hideMark/>
                </w:tcPr>
                <w:p w14:paraId="073AAE1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135608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7C5E3E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525,28</w:t>
                  </w:r>
                </w:p>
              </w:tc>
              <w:tc>
                <w:tcPr>
                  <w:tcW w:w="1800" w:type="dxa"/>
                  <w:tcBorders>
                    <w:top w:val="nil"/>
                    <w:left w:val="nil"/>
                    <w:bottom w:val="single" w:sz="8" w:space="0" w:color="auto"/>
                    <w:right w:val="single" w:sz="8" w:space="0" w:color="auto"/>
                  </w:tcBorders>
                  <w:noWrap/>
                  <w:vAlign w:val="center"/>
                  <w:hideMark/>
                </w:tcPr>
                <w:p w14:paraId="6DC4F74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191727,2</w:t>
                  </w:r>
                </w:p>
              </w:tc>
            </w:tr>
            <w:tr w:rsidR="002A26E2" w14:paraId="438DAD6A"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1D264B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w:t>
                  </w:r>
                </w:p>
              </w:tc>
              <w:tc>
                <w:tcPr>
                  <w:tcW w:w="1832" w:type="dxa"/>
                  <w:tcBorders>
                    <w:top w:val="nil"/>
                    <w:left w:val="nil"/>
                    <w:bottom w:val="single" w:sz="8" w:space="0" w:color="auto"/>
                    <w:right w:val="single" w:sz="8" w:space="0" w:color="auto"/>
                  </w:tcBorders>
                  <w:noWrap/>
                  <w:vAlign w:val="center"/>
                  <w:hideMark/>
                </w:tcPr>
                <w:p w14:paraId="2F6F2C82"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HACIHAMZALAR MAHALLESİ</w:t>
                  </w:r>
                </w:p>
              </w:tc>
              <w:tc>
                <w:tcPr>
                  <w:tcW w:w="992" w:type="dxa"/>
                  <w:tcBorders>
                    <w:top w:val="nil"/>
                    <w:left w:val="nil"/>
                    <w:bottom w:val="single" w:sz="8" w:space="0" w:color="auto"/>
                    <w:right w:val="single" w:sz="8" w:space="0" w:color="auto"/>
                  </w:tcBorders>
                  <w:noWrap/>
                  <w:vAlign w:val="center"/>
                  <w:hideMark/>
                </w:tcPr>
                <w:p w14:paraId="570B314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139</w:t>
                  </w:r>
                </w:p>
              </w:tc>
              <w:tc>
                <w:tcPr>
                  <w:tcW w:w="851" w:type="dxa"/>
                  <w:tcBorders>
                    <w:top w:val="nil"/>
                    <w:left w:val="nil"/>
                    <w:bottom w:val="single" w:sz="8" w:space="0" w:color="auto"/>
                    <w:right w:val="single" w:sz="8" w:space="0" w:color="auto"/>
                  </w:tcBorders>
                  <w:noWrap/>
                  <w:vAlign w:val="center"/>
                  <w:hideMark/>
                </w:tcPr>
                <w:p w14:paraId="636F01A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34A05E9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75942F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136,22</w:t>
                  </w:r>
                </w:p>
              </w:tc>
              <w:tc>
                <w:tcPr>
                  <w:tcW w:w="1800" w:type="dxa"/>
                  <w:tcBorders>
                    <w:top w:val="nil"/>
                    <w:left w:val="nil"/>
                    <w:bottom w:val="single" w:sz="8" w:space="0" w:color="auto"/>
                    <w:right w:val="single" w:sz="8" w:space="0" w:color="auto"/>
                  </w:tcBorders>
                  <w:noWrap/>
                  <w:vAlign w:val="center"/>
                  <w:hideMark/>
                </w:tcPr>
                <w:p w14:paraId="066AA02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49720,3</w:t>
                  </w:r>
                </w:p>
              </w:tc>
            </w:tr>
            <w:tr w:rsidR="002A26E2" w14:paraId="12540E89"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D42816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21</w:t>
                  </w:r>
                </w:p>
              </w:tc>
              <w:tc>
                <w:tcPr>
                  <w:tcW w:w="1832" w:type="dxa"/>
                  <w:tcBorders>
                    <w:top w:val="nil"/>
                    <w:left w:val="nil"/>
                    <w:bottom w:val="single" w:sz="8" w:space="0" w:color="auto"/>
                    <w:right w:val="single" w:sz="8" w:space="0" w:color="auto"/>
                  </w:tcBorders>
                  <w:noWrap/>
                  <w:vAlign w:val="center"/>
                  <w:hideMark/>
                </w:tcPr>
                <w:p w14:paraId="6B6BAB67"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HALİLBEYLİ MAHALLESİ</w:t>
                  </w:r>
                </w:p>
              </w:tc>
              <w:tc>
                <w:tcPr>
                  <w:tcW w:w="992" w:type="dxa"/>
                  <w:tcBorders>
                    <w:top w:val="nil"/>
                    <w:left w:val="nil"/>
                    <w:bottom w:val="single" w:sz="8" w:space="0" w:color="auto"/>
                    <w:right w:val="single" w:sz="8" w:space="0" w:color="auto"/>
                  </w:tcBorders>
                  <w:noWrap/>
                  <w:vAlign w:val="center"/>
                  <w:hideMark/>
                </w:tcPr>
                <w:p w14:paraId="1C9B7DD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273</w:t>
                  </w:r>
                </w:p>
              </w:tc>
              <w:tc>
                <w:tcPr>
                  <w:tcW w:w="851" w:type="dxa"/>
                  <w:tcBorders>
                    <w:top w:val="nil"/>
                    <w:left w:val="nil"/>
                    <w:bottom w:val="single" w:sz="8" w:space="0" w:color="auto"/>
                    <w:right w:val="single" w:sz="8" w:space="0" w:color="auto"/>
                  </w:tcBorders>
                  <w:noWrap/>
                  <w:vAlign w:val="center"/>
                  <w:hideMark/>
                </w:tcPr>
                <w:p w14:paraId="1437587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2A4A231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7930792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267,54</w:t>
                  </w:r>
                </w:p>
              </w:tc>
              <w:tc>
                <w:tcPr>
                  <w:tcW w:w="1800" w:type="dxa"/>
                  <w:tcBorders>
                    <w:top w:val="nil"/>
                    <w:left w:val="nil"/>
                    <w:bottom w:val="single" w:sz="8" w:space="0" w:color="auto"/>
                    <w:right w:val="single" w:sz="8" w:space="0" w:color="auto"/>
                  </w:tcBorders>
                  <w:noWrap/>
                  <w:vAlign w:val="center"/>
                  <w:hideMark/>
                </w:tcPr>
                <w:p w14:paraId="53A5950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97652,1</w:t>
                  </w:r>
                </w:p>
              </w:tc>
            </w:tr>
            <w:tr w:rsidR="002A26E2" w14:paraId="2F51B2FA"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3DBE461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22</w:t>
                  </w:r>
                </w:p>
              </w:tc>
              <w:tc>
                <w:tcPr>
                  <w:tcW w:w="1832" w:type="dxa"/>
                  <w:tcBorders>
                    <w:top w:val="nil"/>
                    <w:left w:val="nil"/>
                    <w:bottom w:val="single" w:sz="8" w:space="0" w:color="auto"/>
                    <w:right w:val="single" w:sz="8" w:space="0" w:color="auto"/>
                  </w:tcBorders>
                  <w:noWrap/>
                  <w:vAlign w:val="center"/>
                  <w:hideMark/>
                </w:tcPr>
                <w:p w14:paraId="479362D4"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HAYDARLI MAHALLESİ</w:t>
                  </w:r>
                </w:p>
              </w:tc>
              <w:tc>
                <w:tcPr>
                  <w:tcW w:w="992" w:type="dxa"/>
                  <w:tcBorders>
                    <w:top w:val="nil"/>
                    <w:left w:val="nil"/>
                    <w:bottom w:val="single" w:sz="8" w:space="0" w:color="auto"/>
                    <w:right w:val="single" w:sz="8" w:space="0" w:color="auto"/>
                  </w:tcBorders>
                  <w:noWrap/>
                  <w:vAlign w:val="center"/>
                  <w:hideMark/>
                </w:tcPr>
                <w:p w14:paraId="7C4338A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620</w:t>
                  </w:r>
                </w:p>
              </w:tc>
              <w:tc>
                <w:tcPr>
                  <w:tcW w:w="851" w:type="dxa"/>
                  <w:tcBorders>
                    <w:top w:val="nil"/>
                    <w:left w:val="nil"/>
                    <w:bottom w:val="single" w:sz="8" w:space="0" w:color="auto"/>
                    <w:right w:val="single" w:sz="8" w:space="0" w:color="auto"/>
                  </w:tcBorders>
                  <w:noWrap/>
                  <w:vAlign w:val="center"/>
                  <w:hideMark/>
                </w:tcPr>
                <w:p w14:paraId="39E05B9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6F27A23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5E875F2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607,6</w:t>
                  </w:r>
                </w:p>
              </w:tc>
              <w:tc>
                <w:tcPr>
                  <w:tcW w:w="1800" w:type="dxa"/>
                  <w:tcBorders>
                    <w:top w:val="nil"/>
                    <w:left w:val="nil"/>
                    <w:bottom w:val="single" w:sz="8" w:space="0" w:color="auto"/>
                    <w:right w:val="single" w:sz="8" w:space="0" w:color="auto"/>
                  </w:tcBorders>
                  <w:noWrap/>
                  <w:vAlign w:val="center"/>
                  <w:hideMark/>
                </w:tcPr>
                <w:p w14:paraId="0A59BA6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221774</w:t>
                  </w:r>
                </w:p>
              </w:tc>
            </w:tr>
            <w:tr w:rsidR="002A26E2" w14:paraId="1D92ACE2"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6C4BF05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23</w:t>
                  </w:r>
                </w:p>
              </w:tc>
              <w:tc>
                <w:tcPr>
                  <w:tcW w:w="1832" w:type="dxa"/>
                  <w:tcBorders>
                    <w:top w:val="nil"/>
                    <w:left w:val="nil"/>
                    <w:bottom w:val="single" w:sz="8" w:space="0" w:color="auto"/>
                    <w:right w:val="single" w:sz="8" w:space="0" w:color="auto"/>
                  </w:tcBorders>
                  <w:noWrap/>
                  <w:vAlign w:val="center"/>
                  <w:hideMark/>
                </w:tcPr>
                <w:p w14:paraId="384F48EA"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KARAAĞAÇ MAHALLESİ</w:t>
                  </w:r>
                </w:p>
              </w:tc>
              <w:tc>
                <w:tcPr>
                  <w:tcW w:w="992" w:type="dxa"/>
                  <w:tcBorders>
                    <w:top w:val="nil"/>
                    <w:left w:val="nil"/>
                    <w:bottom w:val="single" w:sz="8" w:space="0" w:color="auto"/>
                    <w:right w:val="single" w:sz="8" w:space="0" w:color="auto"/>
                  </w:tcBorders>
                  <w:noWrap/>
                  <w:vAlign w:val="center"/>
                  <w:hideMark/>
                </w:tcPr>
                <w:p w14:paraId="54AD0BA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123</w:t>
                  </w:r>
                </w:p>
              </w:tc>
              <w:tc>
                <w:tcPr>
                  <w:tcW w:w="851" w:type="dxa"/>
                  <w:tcBorders>
                    <w:top w:val="nil"/>
                    <w:left w:val="nil"/>
                    <w:bottom w:val="single" w:sz="8" w:space="0" w:color="auto"/>
                    <w:right w:val="single" w:sz="8" w:space="0" w:color="auto"/>
                  </w:tcBorders>
                  <w:noWrap/>
                  <w:vAlign w:val="center"/>
                  <w:hideMark/>
                </w:tcPr>
                <w:p w14:paraId="0DA4ECE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0B21D8C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C850E6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120,54</w:t>
                  </w:r>
                </w:p>
              </w:tc>
              <w:tc>
                <w:tcPr>
                  <w:tcW w:w="1800" w:type="dxa"/>
                  <w:tcBorders>
                    <w:top w:val="nil"/>
                    <w:left w:val="nil"/>
                    <w:bottom w:val="single" w:sz="8" w:space="0" w:color="auto"/>
                    <w:right w:val="single" w:sz="8" w:space="0" w:color="auto"/>
                  </w:tcBorders>
                  <w:noWrap/>
                  <w:vAlign w:val="center"/>
                  <w:hideMark/>
                </w:tcPr>
                <w:p w14:paraId="07853D7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43997,1</w:t>
                  </w:r>
                </w:p>
              </w:tc>
            </w:tr>
            <w:tr w:rsidR="002A26E2" w14:paraId="119A890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1EFF209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24</w:t>
                  </w:r>
                </w:p>
              </w:tc>
              <w:tc>
                <w:tcPr>
                  <w:tcW w:w="1832" w:type="dxa"/>
                  <w:tcBorders>
                    <w:top w:val="nil"/>
                    <w:left w:val="nil"/>
                    <w:bottom w:val="single" w:sz="8" w:space="0" w:color="auto"/>
                    <w:right w:val="single" w:sz="8" w:space="0" w:color="auto"/>
                  </w:tcBorders>
                  <w:noWrap/>
                  <w:vAlign w:val="center"/>
                  <w:hideMark/>
                </w:tcPr>
                <w:p w14:paraId="3C92D797"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KARACAÖREN MAHALLESİ</w:t>
                  </w:r>
                </w:p>
              </w:tc>
              <w:tc>
                <w:tcPr>
                  <w:tcW w:w="992" w:type="dxa"/>
                  <w:tcBorders>
                    <w:top w:val="nil"/>
                    <w:left w:val="nil"/>
                    <w:bottom w:val="single" w:sz="8" w:space="0" w:color="auto"/>
                    <w:right w:val="single" w:sz="8" w:space="0" w:color="auto"/>
                  </w:tcBorders>
                  <w:noWrap/>
                  <w:vAlign w:val="center"/>
                  <w:hideMark/>
                </w:tcPr>
                <w:p w14:paraId="68658A4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166</w:t>
                  </w:r>
                </w:p>
              </w:tc>
              <w:tc>
                <w:tcPr>
                  <w:tcW w:w="851" w:type="dxa"/>
                  <w:tcBorders>
                    <w:top w:val="nil"/>
                    <w:left w:val="nil"/>
                    <w:bottom w:val="single" w:sz="8" w:space="0" w:color="auto"/>
                    <w:right w:val="single" w:sz="8" w:space="0" w:color="auto"/>
                  </w:tcBorders>
                  <w:noWrap/>
                  <w:vAlign w:val="center"/>
                  <w:hideMark/>
                </w:tcPr>
                <w:p w14:paraId="1A77B2F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D1AA03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182994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162,68</w:t>
                  </w:r>
                </w:p>
              </w:tc>
              <w:tc>
                <w:tcPr>
                  <w:tcW w:w="1800" w:type="dxa"/>
                  <w:tcBorders>
                    <w:top w:val="nil"/>
                    <w:left w:val="nil"/>
                    <w:bottom w:val="single" w:sz="8" w:space="0" w:color="auto"/>
                    <w:right w:val="single" w:sz="8" w:space="0" w:color="auto"/>
                  </w:tcBorders>
                  <w:noWrap/>
                  <w:vAlign w:val="center"/>
                  <w:hideMark/>
                </w:tcPr>
                <w:p w14:paraId="0A3E42E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59378,2</w:t>
                  </w:r>
                </w:p>
              </w:tc>
            </w:tr>
            <w:tr w:rsidR="002A26E2" w14:paraId="1887D91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0873AA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w:t>
                  </w:r>
                </w:p>
              </w:tc>
              <w:tc>
                <w:tcPr>
                  <w:tcW w:w="1832" w:type="dxa"/>
                  <w:tcBorders>
                    <w:top w:val="nil"/>
                    <w:left w:val="nil"/>
                    <w:bottom w:val="single" w:sz="8" w:space="0" w:color="auto"/>
                    <w:right w:val="single" w:sz="8" w:space="0" w:color="auto"/>
                  </w:tcBorders>
                  <w:noWrap/>
                  <w:vAlign w:val="center"/>
                  <w:hideMark/>
                </w:tcPr>
                <w:p w14:paraId="0EE1F2D9"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KARADUT MAHALLESİ</w:t>
                  </w:r>
                </w:p>
              </w:tc>
              <w:tc>
                <w:tcPr>
                  <w:tcW w:w="992" w:type="dxa"/>
                  <w:tcBorders>
                    <w:top w:val="nil"/>
                    <w:left w:val="nil"/>
                    <w:bottom w:val="single" w:sz="8" w:space="0" w:color="auto"/>
                    <w:right w:val="single" w:sz="8" w:space="0" w:color="auto"/>
                  </w:tcBorders>
                  <w:noWrap/>
                  <w:vAlign w:val="center"/>
                  <w:hideMark/>
                </w:tcPr>
                <w:p w14:paraId="0D2E265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55</w:t>
                  </w:r>
                </w:p>
              </w:tc>
              <w:tc>
                <w:tcPr>
                  <w:tcW w:w="851" w:type="dxa"/>
                  <w:tcBorders>
                    <w:top w:val="nil"/>
                    <w:left w:val="nil"/>
                    <w:bottom w:val="single" w:sz="8" w:space="0" w:color="auto"/>
                    <w:right w:val="single" w:sz="8" w:space="0" w:color="auto"/>
                  </w:tcBorders>
                  <w:noWrap/>
                  <w:vAlign w:val="center"/>
                  <w:hideMark/>
                </w:tcPr>
                <w:p w14:paraId="3E823B6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252D260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50178A1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53,9</w:t>
                  </w:r>
                </w:p>
              </w:tc>
              <w:tc>
                <w:tcPr>
                  <w:tcW w:w="1800" w:type="dxa"/>
                  <w:tcBorders>
                    <w:top w:val="nil"/>
                    <w:left w:val="nil"/>
                    <w:bottom w:val="single" w:sz="8" w:space="0" w:color="auto"/>
                    <w:right w:val="single" w:sz="8" w:space="0" w:color="auto"/>
                  </w:tcBorders>
                  <w:noWrap/>
                  <w:vAlign w:val="center"/>
                  <w:hideMark/>
                </w:tcPr>
                <w:p w14:paraId="3219881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19673,5</w:t>
                  </w:r>
                </w:p>
              </w:tc>
            </w:tr>
            <w:tr w:rsidR="002A26E2" w14:paraId="38AF2F9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EA01A4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26</w:t>
                  </w:r>
                </w:p>
              </w:tc>
              <w:tc>
                <w:tcPr>
                  <w:tcW w:w="1832" w:type="dxa"/>
                  <w:tcBorders>
                    <w:top w:val="nil"/>
                    <w:left w:val="nil"/>
                    <w:bottom w:val="single" w:sz="8" w:space="0" w:color="auto"/>
                    <w:right w:val="single" w:sz="8" w:space="0" w:color="auto"/>
                  </w:tcBorders>
                  <w:noWrap/>
                  <w:vAlign w:val="center"/>
                  <w:hideMark/>
                </w:tcPr>
                <w:p w14:paraId="4F1DD8BC"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KASAPLAR MAHALLESİ</w:t>
                  </w:r>
                </w:p>
              </w:tc>
              <w:tc>
                <w:tcPr>
                  <w:tcW w:w="992" w:type="dxa"/>
                  <w:tcBorders>
                    <w:top w:val="nil"/>
                    <w:left w:val="nil"/>
                    <w:bottom w:val="single" w:sz="8" w:space="0" w:color="auto"/>
                    <w:right w:val="single" w:sz="8" w:space="0" w:color="auto"/>
                  </w:tcBorders>
                  <w:noWrap/>
                  <w:vAlign w:val="center"/>
                  <w:hideMark/>
                </w:tcPr>
                <w:p w14:paraId="4710793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455</w:t>
                  </w:r>
                </w:p>
              </w:tc>
              <w:tc>
                <w:tcPr>
                  <w:tcW w:w="851" w:type="dxa"/>
                  <w:tcBorders>
                    <w:top w:val="nil"/>
                    <w:left w:val="nil"/>
                    <w:bottom w:val="single" w:sz="8" w:space="0" w:color="auto"/>
                    <w:right w:val="single" w:sz="8" w:space="0" w:color="auto"/>
                  </w:tcBorders>
                  <w:noWrap/>
                  <w:vAlign w:val="center"/>
                  <w:hideMark/>
                </w:tcPr>
                <w:p w14:paraId="5E061EE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2BDD209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5D375CE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445,9</w:t>
                  </w:r>
                </w:p>
              </w:tc>
              <w:tc>
                <w:tcPr>
                  <w:tcW w:w="1800" w:type="dxa"/>
                  <w:tcBorders>
                    <w:top w:val="nil"/>
                    <w:left w:val="nil"/>
                    <w:bottom w:val="single" w:sz="8" w:space="0" w:color="auto"/>
                    <w:right w:val="single" w:sz="8" w:space="0" w:color="auto"/>
                  </w:tcBorders>
                  <w:noWrap/>
                  <w:vAlign w:val="center"/>
                  <w:hideMark/>
                </w:tcPr>
                <w:p w14:paraId="2FF3D7E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162753,5</w:t>
                  </w:r>
                </w:p>
              </w:tc>
            </w:tr>
            <w:tr w:rsidR="002A26E2" w14:paraId="12A3470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33C13F7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w:t>
                  </w:r>
                </w:p>
              </w:tc>
              <w:tc>
                <w:tcPr>
                  <w:tcW w:w="1832" w:type="dxa"/>
                  <w:tcBorders>
                    <w:top w:val="nil"/>
                    <w:left w:val="nil"/>
                    <w:bottom w:val="single" w:sz="8" w:space="0" w:color="auto"/>
                    <w:right w:val="single" w:sz="8" w:space="0" w:color="auto"/>
                  </w:tcBorders>
                  <w:noWrap/>
                  <w:vAlign w:val="center"/>
                  <w:hideMark/>
                </w:tcPr>
                <w:p w14:paraId="17ACBE5B"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KIZILCABÖLÜK MAHALLESİ</w:t>
                  </w:r>
                </w:p>
              </w:tc>
              <w:tc>
                <w:tcPr>
                  <w:tcW w:w="992" w:type="dxa"/>
                  <w:tcBorders>
                    <w:top w:val="nil"/>
                    <w:left w:val="nil"/>
                    <w:bottom w:val="single" w:sz="8" w:space="0" w:color="auto"/>
                    <w:right w:val="single" w:sz="8" w:space="0" w:color="auto"/>
                  </w:tcBorders>
                  <w:noWrap/>
                  <w:vAlign w:val="center"/>
                  <w:hideMark/>
                </w:tcPr>
                <w:p w14:paraId="590F61C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646</w:t>
                  </w:r>
                </w:p>
              </w:tc>
              <w:tc>
                <w:tcPr>
                  <w:tcW w:w="851" w:type="dxa"/>
                  <w:tcBorders>
                    <w:top w:val="nil"/>
                    <w:left w:val="nil"/>
                    <w:bottom w:val="single" w:sz="8" w:space="0" w:color="auto"/>
                    <w:right w:val="single" w:sz="8" w:space="0" w:color="auto"/>
                  </w:tcBorders>
                  <w:noWrap/>
                  <w:vAlign w:val="center"/>
                  <w:hideMark/>
                </w:tcPr>
                <w:p w14:paraId="3E26FC6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8AD4DC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B8E007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633,08</w:t>
                  </w:r>
                </w:p>
              </w:tc>
              <w:tc>
                <w:tcPr>
                  <w:tcW w:w="1800" w:type="dxa"/>
                  <w:tcBorders>
                    <w:top w:val="nil"/>
                    <w:left w:val="nil"/>
                    <w:bottom w:val="single" w:sz="8" w:space="0" w:color="auto"/>
                    <w:right w:val="single" w:sz="8" w:space="0" w:color="auto"/>
                  </w:tcBorders>
                  <w:noWrap/>
                  <w:vAlign w:val="center"/>
                  <w:hideMark/>
                </w:tcPr>
                <w:p w14:paraId="01B4DD8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231074,2</w:t>
                  </w:r>
                </w:p>
              </w:tc>
            </w:tr>
            <w:tr w:rsidR="002A26E2" w14:paraId="12C90683"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1CE8C03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w:t>
                  </w:r>
                </w:p>
              </w:tc>
              <w:tc>
                <w:tcPr>
                  <w:tcW w:w="1832" w:type="dxa"/>
                  <w:tcBorders>
                    <w:top w:val="nil"/>
                    <w:left w:val="nil"/>
                    <w:bottom w:val="single" w:sz="8" w:space="0" w:color="auto"/>
                    <w:right w:val="single" w:sz="8" w:space="0" w:color="auto"/>
                  </w:tcBorders>
                  <w:noWrap/>
                  <w:vAlign w:val="center"/>
                  <w:hideMark/>
                </w:tcPr>
                <w:p w14:paraId="28230BAC"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KIZILKAYA MAHALLESİ</w:t>
                  </w:r>
                </w:p>
              </w:tc>
              <w:tc>
                <w:tcPr>
                  <w:tcW w:w="992" w:type="dxa"/>
                  <w:tcBorders>
                    <w:top w:val="nil"/>
                    <w:left w:val="nil"/>
                    <w:bottom w:val="single" w:sz="8" w:space="0" w:color="auto"/>
                    <w:right w:val="single" w:sz="8" w:space="0" w:color="auto"/>
                  </w:tcBorders>
                  <w:noWrap/>
                  <w:vAlign w:val="center"/>
                  <w:hideMark/>
                </w:tcPr>
                <w:p w14:paraId="63838B7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305</w:t>
                  </w:r>
                </w:p>
              </w:tc>
              <w:tc>
                <w:tcPr>
                  <w:tcW w:w="851" w:type="dxa"/>
                  <w:tcBorders>
                    <w:top w:val="nil"/>
                    <w:left w:val="nil"/>
                    <w:bottom w:val="single" w:sz="8" w:space="0" w:color="auto"/>
                    <w:right w:val="single" w:sz="8" w:space="0" w:color="auto"/>
                  </w:tcBorders>
                  <w:noWrap/>
                  <w:vAlign w:val="center"/>
                  <w:hideMark/>
                </w:tcPr>
                <w:p w14:paraId="488A471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BD64F0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7A22A7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298,9</w:t>
                  </w:r>
                </w:p>
              </w:tc>
              <w:tc>
                <w:tcPr>
                  <w:tcW w:w="1800" w:type="dxa"/>
                  <w:tcBorders>
                    <w:top w:val="nil"/>
                    <w:left w:val="nil"/>
                    <w:bottom w:val="single" w:sz="8" w:space="0" w:color="auto"/>
                    <w:right w:val="single" w:sz="8" w:space="0" w:color="auto"/>
                  </w:tcBorders>
                  <w:noWrap/>
                  <w:vAlign w:val="center"/>
                  <w:hideMark/>
                </w:tcPr>
                <w:p w14:paraId="5344D5C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109098,5</w:t>
                  </w:r>
                </w:p>
              </w:tc>
            </w:tr>
            <w:tr w:rsidR="002A26E2" w14:paraId="591D757E"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50B885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29</w:t>
                  </w:r>
                </w:p>
              </w:tc>
              <w:tc>
                <w:tcPr>
                  <w:tcW w:w="1832" w:type="dxa"/>
                  <w:tcBorders>
                    <w:top w:val="nil"/>
                    <w:left w:val="nil"/>
                    <w:bottom w:val="single" w:sz="8" w:space="0" w:color="auto"/>
                    <w:right w:val="single" w:sz="8" w:space="0" w:color="auto"/>
                  </w:tcBorders>
                  <w:noWrap/>
                  <w:vAlign w:val="center"/>
                  <w:hideMark/>
                </w:tcPr>
                <w:p w14:paraId="66792BCB"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KULLAR MAHALLESİ</w:t>
                  </w:r>
                </w:p>
              </w:tc>
              <w:tc>
                <w:tcPr>
                  <w:tcW w:w="992" w:type="dxa"/>
                  <w:tcBorders>
                    <w:top w:val="nil"/>
                    <w:left w:val="nil"/>
                    <w:bottom w:val="single" w:sz="8" w:space="0" w:color="auto"/>
                    <w:right w:val="single" w:sz="8" w:space="0" w:color="auto"/>
                  </w:tcBorders>
                  <w:noWrap/>
                  <w:vAlign w:val="center"/>
                  <w:hideMark/>
                </w:tcPr>
                <w:p w14:paraId="5191F69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202</w:t>
                  </w:r>
                </w:p>
              </w:tc>
              <w:tc>
                <w:tcPr>
                  <w:tcW w:w="851" w:type="dxa"/>
                  <w:tcBorders>
                    <w:top w:val="nil"/>
                    <w:left w:val="nil"/>
                    <w:bottom w:val="single" w:sz="8" w:space="0" w:color="auto"/>
                    <w:right w:val="single" w:sz="8" w:space="0" w:color="auto"/>
                  </w:tcBorders>
                  <w:noWrap/>
                  <w:vAlign w:val="center"/>
                  <w:hideMark/>
                </w:tcPr>
                <w:p w14:paraId="67AD012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3110A6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FC9133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197,96</w:t>
                  </w:r>
                </w:p>
              </w:tc>
              <w:tc>
                <w:tcPr>
                  <w:tcW w:w="1800" w:type="dxa"/>
                  <w:tcBorders>
                    <w:top w:val="nil"/>
                    <w:left w:val="nil"/>
                    <w:bottom w:val="single" w:sz="8" w:space="0" w:color="auto"/>
                    <w:right w:val="single" w:sz="8" w:space="0" w:color="auto"/>
                  </w:tcBorders>
                  <w:noWrap/>
                  <w:vAlign w:val="center"/>
                  <w:hideMark/>
                </w:tcPr>
                <w:p w14:paraId="0FF22FB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72255,4</w:t>
                  </w:r>
                </w:p>
              </w:tc>
            </w:tr>
            <w:tr w:rsidR="002A26E2" w14:paraId="5D5D78C2"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A313FD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w:t>
                  </w:r>
                </w:p>
              </w:tc>
              <w:tc>
                <w:tcPr>
                  <w:tcW w:w="1832" w:type="dxa"/>
                  <w:tcBorders>
                    <w:top w:val="nil"/>
                    <w:left w:val="nil"/>
                    <w:bottom w:val="single" w:sz="8" w:space="0" w:color="auto"/>
                    <w:right w:val="single" w:sz="8" w:space="0" w:color="auto"/>
                  </w:tcBorders>
                  <w:noWrap/>
                  <w:vAlign w:val="center"/>
                  <w:hideMark/>
                </w:tcPr>
                <w:p w14:paraId="2E6ABF26"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KUŞLARBELEN MAHALLESİ</w:t>
                  </w:r>
                </w:p>
              </w:tc>
              <w:tc>
                <w:tcPr>
                  <w:tcW w:w="992" w:type="dxa"/>
                  <w:tcBorders>
                    <w:top w:val="nil"/>
                    <w:left w:val="nil"/>
                    <w:bottom w:val="single" w:sz="8" w:space="0" w:color="auto"/>
                    <w:right w:val="single" w:sz="8" w:space="0" w:color="auto"/>
                  </w:tcBorders>
                  <w:noWrap/>
                  <w:vAlign w:val="center"/>
                  <w:hideMark/>
                </w:tcPr>
                <w:p w14:paraId="5033D67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60</w:t>
                  </w:r>
                </w:p>
              </w:tc>
              <w:tc>
                <w:tcPr>
                  <w:tcW w:w="851" w:type="dxa"/>
                  <w:tcBorders>
                    <w:top w:val="nil"/>
                    <w:left w:val="nil"/>
                    <w:bottom w:val="single" w:sz="8" w:space="0" w:color="auto"/>
                    <w:right w:val="single" w:sz="8" w:space="0" w:color="auto"/>
                  </w:tcBorders>
                  <w:noWrap/>
                  <w:vAlign w:val="center"/>
                  <w:hideMark/>
                </w:tcPr>
                <w:p w14:paraId="6FB68B6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490E22B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3E579B7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58,8</w:t>
                  </w:r>
                </w:p>
              </w:tc>
              <w:tc>
                <w:tcPr>
                  <w:tcW w:w="1800" w:type="dxa"/>
                  <w:tcBorders>
                    <w:top w:val="nil"/>
                    <w:left w:val="nil"/>
                    <w:bottom w:val="single" w:sz="8" w:space="0" w:color="auto"/>
                    <w:right w:val="single" w:sz="8" w:space="0" w:color="auto"/>
                  </w:tcBorders>
                  <w:noWrap/>
                  <w:vAlign w:val="center"/>
                  <w:hideMark/>
                </w:tcPr>
                <w:p w14:paraId="41F489F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21462</w:t>
                  </w:r>
                </w:p>
              </w:tc>
            </w:tr>
            <w:tr w:rsidR="002A26E2" w14:paraId="42AA9F42"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65EE94D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31</w:t>
                  </w:r>
                </w:p>
              </w:tc>
              <w:tc>
                <w:tcPr>
                  <w:tcW w:w="1832" w:type="dxa"/>
                  <w:tcBorders>
                    <w:top w:val="nil"/>
                    <w:left w:val="nil"/>
                    <w:bottom w:val="single" w:sz="8" w:space="0" w:color="auto"/>
                    <w:right w:val="single" w:sz="8" w:space="0" w:color="auto"/>
                  </w:tcBorders>
                  <w:noWrap/>
                  <w:vAlign w:val="center"/>
                  <w:hideMark/>
                </w:tcPr>
                <w:p w14:paraId="0CD22C85"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MERSİNBELEN MAHALLESİ</w:t>
                  </w:r>
                </w:p>
              </w:tc>
              <w:tc>
                <w:tcPr>
                  <w:tcW w:w="992" w:type="dxa"/>
                  <w:tcBorders>
                    <w:top w:val="nil"/>
                    <w:left w:val="nil"/>
                    <w:bottom w:val="single" w:sz="8" w:space="0" w:color="auto"/>
                    <w:right w:val="single" w:sz="8" w:space="0" w:color="auto"/>
                  </w:tcBorders>
                  <w:noWrap/>
                  <w:vAlign w:val="center"/>
                  <w:hideMark/>
                </w:tcPr>
                <w:p w14:paraId="7602A74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572</w:t>
                  </w:r>
                </w:p>
              </w:tc>
              <w:tc>
                <w:tcPr>
                  <w:tcW w:w="851" w:type="dxa"/>
                  <w:tcBorders>
                    <w:top w:val="nil"/>
                    <w:left w:val="nil"/>
                    <w:bottom w:val="single" w:sz="8" w:space="0" w:color="auto"/>
                    <w:right w:val="single" w:sz="8" w:space="0" w:color="auto"/>
                  </w:tcBorders>
                  <w:noWrap/>
                  <w:vAlign w:val="center"/>
                  <w:hideMark/>
                </w:tcPr>
                <w:p w14:paraId="5ED955F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52C4D8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4B0922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560,56</w:t>
                  </w:r>
                </w:p>
              </w:tc>
              <w:tc>
                <w:tcPr>
                  <w:tcW w:w="1800" w:type="dxa"/>
                  <w:tcBorders>
                    <w:top w:val="nil"/>
                    <w:left w:val="nil"/>
                    <w:bottom w:val="single" w:sz="8" w:space="0" w:color="auto"/>
                    <w:right w:val="single" w:sz="8" w:space="0" w:color="auto"/>
                  </w:tcBorders>
                  <w:noWrap/>
                  <w:vAlign w:val="center"/>
                  <w:hideMark/>
                </w:tcPr>
                <w:p w14:paraId="64E5102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204604,4</w:t>
                  </w:r>
                </w:p>
              </w:tc>
            </w:tr>
            <w:tr w:rsidR="002A26E2" w14:paraId="1E86900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6AC8C0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w:t>
                  </w:r>
                </w:p>
              </w:tc>
              <w:tc>
                <w:tcPr>
                  <w:tcW w:w="1832" w:type="dxa"/>
                  <w:tcBorders>
                    <w:top w:val="nil"/>
                    <w:left w:val="nil"/>
                    <w:bottom w:val="single" w:sz="8" w:space="0" w:color="auto"/>
                    <w:right w:val="single" w:sz="8" w:space="0" w:color="auto"/>
                  </w:tcBorders>
                  <w:noWrap/>
                  <w:vAlign w:val="center"/>
                  <w:hideMark/>
                </w:tcPr>
                <w:p w14:paraId="4485D033"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ORHANİYE MAHALLESİ</w:t>
                  </w:r>
                </w:p>
              </w:tc>
              <w:tc>
                <w:tcPr>
                  <w:tcW w:w="992" w:type="dxa"/>
                  <w:tcBorders>
                    <w:top w:val="nil"/>
                    <w:left w:val="nil"/>
                    <w:bottom w:val="single" w:sz="8" w:space="0" w:color="auto"/>
                    <w:right w:val="single" w:sz="8" w:space="0" w:color="auto"/>
                  </w:tcBorders>
                  <w:noWrap/>
                  <w:vAlign w:val="center"/>
                  <w:hideMark/>
                </w:tcPr>
                <w:p w14:paraId="5C91099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134</w:t>
                  </w:r>
                </w:p>
              </w:tc>
              <w:tc>
                <w:tcPr>
                  <w:tcW w:w="851" w:type="dxa"/>
                  <w:tcBorders>
                    <w:top w:val="nil"/>
                    <w:left w:val="nil"/>
                    <w:bottom w:val="single" w:sz="8" w:space="0" w:color="auto"/>
                    <w:right w:val="single" w:sz="8" w:space="0" w:color="auto"/>
                  </w:tcBorders>
                  <w:noWrap/>
                  <w:vAlign w:val="center"/>
                  <w:hideMark/>
                </w:tcPr>
                <w:p w14:paraId="4329061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7DBC1A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4A1E67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131,32</w:t>
                  </w:r>
                </w:p>
              </w:tc>
              <w:tc>
                <w:tcPr>
                  <w:tcW w:w="1800" w:type="dxa"/>
                  <w:tcBorders>
                    <w:top w:val="nil"/>
                    <w:left w:val="nil"/>
                    <w:bottom w:val="single" w:sz="8" w:space="0" w:color="auto"/>
                    <w:right w:val="single" w:sz="8" w:space="0" w:color="auto"/>
                  </w:tcBorders>
                  <w:noWrap/>
                  <w:vAlign w:val="center"/>
                  <w:hideMark/>
                </w:tcPr>
                <w:p w14:paraId="321303D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47931,8</w:t>
                  </w:r>
                </w:p>
              </w:tc>
            </w:tr>
            <w:tr w:rsidR="002A26E2" w14:paraId="79159B40"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B4FC58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33</w:t>
                  </w:r>
                </w:p>
              </w:tc>
              <w:tc>
                <w:tcPr>
                  <w:tcW w:w="1832" w:type="dxa"/>
                  <w:tcBorders>
                    <w:top w:val="nil"/>
                    <w:left w:val="nil"/>
                    <w:bottom w:val="single" w:sz="8" w:space="0" w:color="auto"/>
                    <w:right w:val="single" w:sz="8" w:space="0" w:color="auto"/>
                  </w:tcBorders>
                  <w:noWrap/>
                  <w:vAlign w:val="center"/>
                  <w:hideMark/>
                </w:tcPr>
                <w:p w14:paraId="2E5A220A"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SAPALAN MAHALLESİ</w:t>
                  </w:r>
                </w:p>
              </w:tc>
              <w:tc>
                <w:tcPr>
                  <w:tcW w:w="992" w:type="dxa"/>
                  <w:tcBorders>
                    <w:top w:val="nil"/>
                    <w:left w:val="nil"/>
                    <w:bottom w:val="single" w:sz="8" w:space="0" w:color="auto"/>
                    <w:right w:val="single" w:sz="8" w:space="0" w:color="auto"/>
                  </w:tcBorders>
                  <w:noWrap/>
                  <w:vAlign w:val="center"/>
                  <w:hideMark/>
                </w:tcPr>
                <w:p w14:paraId="52D8AA7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96</w:t>
                  </w:r>
                </w:p>
              </w:tc>
              <w:tc>
                <w:tcPr>
                  <w:tcW w:w="851" w:type="dxa"/>
                  <w:tcBorders>
                    <w:top w:val="nil"/>
                    <w:left w:val="nil"/>
                    <w:bottom w:val="single" w:sz="8" w:space="0" w:color="auto"/>
                    <w:right w:val="single" w:sz="8" w:space="0" w:color="auto"/>
                  </w:tcBorders>
                  <w:noWrap/>
                  <w:vAlign w:val="center"/>
                  <w:hideMark/>
                </w:tcPr>
                <w:p w14:paraId="5D110A2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1BF28F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4D94ACA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94,08</w:t>
                  </w:r>
                </w:p>
              </w:tc>
              <w:tc>
                <w:tcPr>
                  <w:tcW w:w="1800" w:type="dxa"/>
                  <w:tcBorders>
                    <w:top w:val="nil"/>
                    <w:left w:val="nil"/>
                    <w:bottom w:val="single" w:sz="8" w:space="0" w:color="auto"/>
                    <w:right w:val="single" w:sz="8" w:space="0" w:color="auto"/>
                  </w:tcBorders>
                  <w:noWrap/>
                  <w:vAlign w:val="center"/>
                  <w:hideMark/>
                </w:tcPr>
                <w:p w14:paraId="5BAF8F3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34339,2</w:t>
                  </w:r>
                </w:p>
              </w:tc>
            </w:tr>
            <w:tr w:rsidR="002A26E2" w14:paraId="5A9A54B1"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CF1CC8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w:t>
                  </w:r>
                </w:p>
              </w:tc>
              <w:tc>
                <w:tcPr>
                  <w:tcW w:w="1832" w:type="dxa"/>
                  <w:tcBorders>
                    <w:top w:val="nil"/>
                    <w:left w:val="nil"/>
                    <w:bottom w:val="single" w:sz="8" w:space="0" w:color="auto"/>
                    <w:right w:val="single" w:sz="8" w:space="0" w:color="auto"/>
                  </w:tcBorders>
                  <w:noWrap/>
                  <w:vAlign w:val="center"/>
                  <w:hideMark/>
                </w:tcPr>
                <w:p w14:paraId="73402EA2"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SATILAR MAHALLESİ</w:t>
                  </w:r>
                </w:p>
              </w:tc>
              <w:tc>
                <w:tcPr>
                  <w:tcW w:w="992" w:type="dxa"/>
                  <w:tcBorders>
                    <w:top w:val="nil"/>
                    <w:left w:val="nil"/>
                    <w:bottom w:val="single" w:sz="8" w:space="0" w:color="auto"/>
                    <w:right w:val="single" w:sz="8" w:space="0" w:color="auto"/>
                  </w:tcBorders>
                  <w:noWrap/>
                  <w:vAlign w:val="center"/>
                  <w:hideMark/>
                </w:tcPr>
                <w:p w14:paraId="0049E3A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375</w:t>
                  </w:r>
                </w:p>
              </w:tc>
              <w:tc>
                <w:tcPr>
                  <w:tcW w:w="851" w:type="dxa"/>
                  <w:tcBorders>
                    <w:top w:val="nil"/>
                    <w:left w:val="nil"/>
                    <w:bottom w:val="single" w:sz="8" w:space="0" w:color="auto"/>
                    <w:right w:val="single" w:sz="8" w:space="0" w:color="auto"/>
                  </w:tcBorders>
                  <w:noWrap/>
                  <w:vAlign w:val="center"/>
                  <w:hideMark/>
                </w:tcPr>
                <w:p w14:paraId="2DAF5F9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3BF359E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1CDF68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367,5</w:t>
                  </w:r>
                </w:p>
              </w:tc>
              <w:tc>
                <w:tcPr>
                  <w:tcW w:w="1800" w:type="dxa"/>
                  <w:tcBorders>
                    <w:top w:val="nil"/>
                    <w:left w:val="nil"/>
                    <w:bottom w:val="single" w:sz="8" w:space="0" w:color="auto"/>
                    <w:right w:val="single" w:sz="8" w:space="0" w:color="auto"/>
                  </w:tcBorders>
                  <w:noWrap/>
                  <w:vAlign w:val="center"/>
                  <w:hideMark/>
                </w:tcPr>
                <w:p w14:paraId="55773E3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134137,5</w:t>
                  </w:r>
                </w:p>
              </w:tc>
            </w:tr>
            <w:tr w:rsidR="002A26E2" w14:paraId="52AC1A9C"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6DAFE82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35</w:t>
                  </w:r>
                </w:p>
              </w:tc>
              <w:tc>
                <w:tcPr>
                  <w:tcW w:w="1832" w:type="dxa"/>
                  <w:tcBorders>
                    <w:top w:val="nil"/>
                    <w:left w:val="nil"/>
                    <w:bottom w:val="single" w:sz="8" w:space="0" w:color="auto"/>
                    <w:right w:val="single" w:sz="8" w:space="0" w:color="auto"/>
                  </w:tcBorders>
                  <w:noWrap/>
                  <w:vAlign w:val="center"/>
                  <w:hideMark/>
                </w:tcPr>
                <w:p w14:paraId="106B43C5"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SOBUCA MAHALLESİ</w:t>
                  </w:r>
                </w:p>
              </w:tc>
              <w:tc>
                <w:tcPr>
                  <w:tcW w:w="992" w:type="dxa"/>
                  <w:tcBorders>
                    <w:top w:val="nil"/>
                    <w:left w:val="nil"/>
                    <w:bottom w:val="single" w:sz="8" w:space="0" w:color="auto"/>
                    <w:right w:val="single" w:sz="8" w:space="0" w:color="auto"/>
                  </w:tcBorders>
                  <w:noWrap/>
                  <w:vAlign w:val="center"/>
                  <w:hideMark/>
                </w:tcPr>
                <w:p w14:paraId="7E13973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381</w:t>
                  </w:r>
                </w:p>
              </w:tc>
              <w:tc>
                <w:tcPr>
                  <w:tcW w:w="851" w:type="dxa"/>
                  <w:tcBorders>
                    <w:top w:val="nil"/>
                    <w:left w:val="nil"/>
                    <w:bottom w:val="single" w:sz="8" w:space="0" w:color="auto"/>
                    <w:right w:val="single" w:sz="8" w:space="0" w:color="auto"/>
                  </w:tcBorders>
                  <w:noWrap/>
                  <w:vAlign w:val="center"/>
                  <w:hideMark/>
                </w:tcPr>
                <w:p w14:paraId="509DBB4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4E257A2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0ECC770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373,38</w:t>
                  </w:r>
                </w:p>
              </w:tc>
              <w:tc>
                <w:tcPr>
                  <w:tcW w:w="1800" w:type="dxa"/>
                  <w:tcBorders>
                    <w:top w:val="nil"/>
                    <w:left w:val="nil"/>
                    <w:bottom w:val="single" w:sz="8" w:space="0" w:color="auto"/>
                    <w:right w:val="single" w:sz="8" w:space="0" w:color="auto"/>
                  </w:tcBorders>
                  <w:noWrap/>
                  <w:vAlign w:val="center"/>
                  <w:hideMark/>
                </w:tcPr>
                <w:p w14:paraId="54FEEBE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136283,7</w:t>
                  </w:r>
                </w:p>
              </w:tc>
            </w:tr>
            <w:tr w:rsidR="002A26E2" w14:paraId="723745D3"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2F85C6E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w:t>
                  </w:r>
                </w:p>
              </w:tc>
              <w:tc>
                <w:tcPr>
                  <w:tcW w:w="1832" w:type="dxa"/>
                  <w:tcBorders>
                    <w:top w:val="nil"/>
                    <w:left w:val="nil"/>
                    <w:bottom w:val="single" w:sz="8" w:space="0" w:color="auto"/>
                    <w:right w:val="single" w:sz="8" w:space="0" w:color="auto"/>
                  </w:tcBorders>
                  <w:noWrap/>
                  <w:vAlign w:val="center"/>
                  <w:hideMark/>
                </w:tcPr>
                <w:p w14:paraId="3A2BC1BD"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ŞAHİNCİLER MAHALLESİ</w:t>
                  </w:r>
                </w:p>
              </w:tc>
              <w:tc>
                <w:tcPr>
                  <w:tcW w:w="992" w:type="dxa"/>
                  <w:tcBorders>
                    <w:top w:val="nil"/>
                    <w:left w:val="nil"/>
                    <w:bottom w:val="single" w:sz="8" w:space="0" w:color="auto"/>
                    <w:right w:val="single" w:sz="8" w:space="0" w:color="auto"/>
                  </w:tcBorders>
                  <w:noWrap/>
                  <w:vAlign w:val="center"/>
                  <w:hideMark/>
                </w:tcPr>
                <w:p w14:paraId="3BB4503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289</w:t>
                  </w:r>
                </w:p>
              </w:tc>
              <w:tc>
                <w:tcPr>
                  <w:tcW w:w="851" w:type="dxa"/>
                  <w:tcBorders>
                    <w:top w:val="nil"/>
                    <w:left w:val="nil"/>
                    <w:bottom w:val="single" w:sz="8" w:space="0" w:color="auto"/>
                    <w:right w:val="single" w:sz="8" w:space="0" w:color="auto"/>
                  </w:tcBorders>
                  <w:noWrap/>
                  <w:vAlign w:val="center"/>
                  <w:hideMark/>
                </w:tcPr>
                <w:p w14:paraId="0F77398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6BE6FC8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1772DD5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283,22</w:t>
                  </w:r>
                </w:p>
              </w:tc>
              <w:tc>
                <w:tcPr>
                  <w:tcW w:w="1800" w:type="dxa"/>
                  <w:tcBorders>
                    <w:top w:val="nil"/>
                    <w:left w:val="nil"/>
                    <w:bottom w:val="single" w:sz="8" w:space="0" w:color="auto"/>
                    <w:right w:val="single" w:sz="8" w:space="0" w:color="auto"/>
                  </w:tcBorders>
                  <w:noWrap/>
                  <w:vAlign w:val="center"/>
                  <w:hideMark/>
                </w:tcPr>
                <w:p w14:paraId="2CA287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103375,3</w:t>
                  </w:r>
                </w:p>
              </w:tc>
            </w:tr>
            <w:tr w:rsidR="002A26E2" w14:paraId="3337BA98"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D7E976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37</w:t>
                  </w:r>
                </w:p>
              </w:tc>
              <w:tc>
                <w:tcPr>
                  <w:tcW w:w="1832" w:type="dxa"/>
                  <w:tcBorders>
                    <w:top w:val="nil"/>
                    <w:left w:val="nil"/>
                    <w:bottom w:val="single" w:sz="8" w:space="0" w:color="auto"/>
                    <w:right w:val="single" w:sz="8" w:space="0" w:color="auto"/>
                  </w:tcBorders>
                  <w:noWrap/>
                  <w:vAlign w:val="center"/>
                  <w:hideMark/>
                </w:tcPr>
                <w:p w14:paraId="0C842078"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ŞENKÖY MAHALLESİ</w:t>
                  </w:r>
                </w:p>
              </w:tc>
              <w:tc>
                <w:tcPr>
                  <w:tcW w:w="992" w:type="dxa"/>
                  <w:tcBorders>
                    <w:top w:val="nil"/>
                    <w:left w:val="nil"/>
                    <w:bottom w:val="single" w:sz="8" w:space="0" w:color="auto"/>
                    <w:right w:val="single" w:sz="8" w:space="0" w:color="auto"/>
                  </w:tcBorders>
                  <w:noWrap/>
                  <w:vAlign w:val="center"/>
                  <w:hideMark/>
                </w:tcPr>
                <w:p w14:paraId="43DE565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702</w:t>
                  </w:r>
                </w:p>
              </w:tc>
              <w:tc>
                <w:tcPr>
                  <w:tcW w:w="851" w:type="dxa"/>
                  <w:tcBorders>
                    <w:top w:val="nil"/>
                    <w:left w:val="nil"/>
                    <w:bottom w:val="single" w:sz="8" w:space="0" w:color="auto"/>
                    <w:right w:val="single" w:sz="8" w:space="0" w:color="auto"/>
                  </w:tcBorders>
                  <w:noWrap/>
                  <w:vAlign w:val="center"/>
                  <w:hideMark/>
                </w:tcPr>
                <w:p w14:paraId="43A30AA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60DD0B6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1B0B3A9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687,96</w:t>
                  </w:r>
                </w:p>
              </w:tc>
              <w:tc>
                <w:tcPr>
                  <w:tcW w:w="1800" w:type="dxa"/>
                  <w:tcBorders>
                    <w:top w:val="nil"/>
                    <w:left w:val="nil"/>
                    <w:bottom w:val="single" w:sz="8" w:space="0" w:color="auto"/>
                    <w:right w:val="single" w:sz="8" w:space="0" w:color="auto"/>
                  </w:tcBorders>
                  <w:noWrap/>
                  <w:vAlign w:val="center"/>
                  <w:hideMark/>
                </w:tcPr>
                <w:p w14:paraId="18D4B53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251105,4</w:t>
                  </w:r>
                </w:p>
              </w:tc>
            </w:tr>
            <w:tr w:rsidR="002A26E2" w14:paraId="28EF8FB2"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7BFE2FF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38</w:t>
                  </w:r>
                </w:p>
              </w:tc>
              <w:tc>
                <w:tcPr>
                  <w:tcW w:w="1832" w:type="dxa"/>
                  <w:tcBorders>
                    <w:top w:val="nil"/>
                    <w:left w:val="nil"/>
                    <w:bottom w:val="single" w:sz="8" w:space="0" w:color="auto"/>
                    <w:right w:val="single" w:sz="8" w:space="0" w:color="auto"/>
                  </w:tcBorders>
                  <w:noWrap/>
                  <w:vAlign w:val="center"/>
                  <w:hideMark/>
                </w:tcPr>
                <w:p w14:paraId="6183BD6C"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TAŞKÖY MAHALLESİ</w:t>
                  </w:r>
                </w:p>
              </w:tc>
              <w:tc>
                <w:tcPr>
                  <w:tcW w:w="992" w:type="dxa"/>
                  <w:tcBorders>
                    <w:top w:val="nil"/>
                    <w:left w:val="nil"/>
                    <w:bottom w:val="single" w:sz="8" w:space="0" w:color="auto"/>
                    <w:right w:val="single" w:sz="8" w:space="0" w:color="auto"/>
                  </w:tcBorders>
                  <w:noWrap/>
                  <w:vAlign w:val="center"/>
                  <w:hideMark/>
                </w:tcPr>
                <w:p w14:paraId="1606C13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w:t>
                  </w:r>
                </w:p>
              </w:tc>
              <w:tc>
                <w:tcPr>
                  <w:tcW w:w="851" w:type="dxa"/>
                  <w:tcBorders>
                    <w:top w:val="nil"/>
                    <w:left w:val="nil"/>
                    <w:bottom w:val="single" w:sz="8" w:space="0" w:color="auto"/>
                    <w:right w:val="single" w:sz="8" w:space="0" w:color="auto"/>
                  </w:tcBorders>
                  <w:noWrap/>
                  <w:vAlign w:val="center"/>
                  <w:hideMark/>
                </w:tcPr>
                <w:p w14:paraId="1C2EFA7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514AF2B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434DD6E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43,12</w:t>
                  </w:r>
                </w:p>
              </w:tc>
              <w:tc>
                <w:tcPr>
                  <w:tcW w:w="1800" w:type="dxa"/>
                  <w:tcBorders>
                    <w:top w:val="nil"/>
                    <w:left w:val="nil"/>
                    <w:bottom w:val="single" w:sz="8" w:space="0" w:color="auto"/>
                    <w:right w:val="single" w:sz="8" w:space="0" w:color="auto"/>
                  </w:tcBorders>
                  <w:noWrap/>
                  <w:vAlign w:val="center"/>
                  <w:hideMark/>
                </w:tcPr>
                <w:p w14:paraId="1C3B45C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15738,8</w:t>
                  </w:r>
                </w:p>
              </w:tc>
            </w:tr>
            <w:tr w:rsidR="002A26E2" w14:paraId="4FFEE9F5"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9687B4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39</w:t>
                  </w:r>
                </w:p>
              </w:tc>
              <w:tc>
                <w:tcPr>
                  <w:tcW w:w="1832" w:type="dxa"/>
                  <w:tcBorders>
                    <w:top w:val="nil"/>
                    <w:left w:val="nil"/>
                    <w:bottom w:val="single" w:sz="8" w:space="0" w:color="auto"/>
                    <w:right w:val="single" w:sz="8" w:space="0" w:color="auto"/>
                  </w:tcBorders>
                  <w:noWrap/>
                  <w:vAlign w:val="center"/>
                  <w:hideMark/>
                </w:tcPr>
                <w:p w14:paraId="084F186F"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TEKELİ MAHALLESİ</w:t>
                  </w:r>
                </w:p>
              </w:tc>
              <w:tc>
                <w:tcPr>
                  <w:tcW w:w="992" w:type="dxa"/>
                  <w:tcBorders>
                    <w:top w:val="nil"/>
                    <w:left w:val="nil"/>
                    <w:bottom w:val="single" w:sz="8" w:space="0" w:color="auto"/>
                    <w:right w:val="single" w:sz="8" w:space="0" w:color="auto"/>
                  </w:tcBorders>
                  <w:noWrap/>
                  <w:vAlign w:val="center"/>
                  <w:hideMark/>
                </w:tcPr>
                <w:p w14:paraId="5D691D8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264</w:t>
                  </w:r>
                </w:p>
              </w:tc>
              <w:tc>
                <w:tcPr>
                  <w:tcW w:w="851" w:type="dxa"/>
                  <w:tcBorders>
                    <w:top w:val="nil"/>
                    <w:left w:val="nil"/>
                    <w:bottom w:val="single" w:sz="8" w:space="0" w:color="auto"/>
                    <w:right w:val="single" w:sz="8" w:space="0" w:color="auto"/>
                  </w:tcBorders>
                  <w:noWrap/>
                  <w:vAlign w:val="center"/>
                  <w:hideMark/>
                </w:tcPr>
                <w:p w14:paraId="249EE7F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7F3698D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6C93732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258,72</w:t>
                  </w:r>
                </w:p>
              </w:tc>
              <w:tc>
                <w:tcPr>
                  <w:tcW w:w="1800" w:type="dxa"/>
                  <w:tcBorders>
                    <w:top w:val="nil"/>
                    <w:left w:val="nil"/>
                    <w:bottom w:val="single" w:sz="8" w:space="0" w:color="auto"/>
                    <w:right w:val="single" w:sz="8" w:space="0" w:color="auto"/>
                  </w:tcBorders>
                  <w:noWrap/>
                  <w:vAlign w:val="center"/>
                  <w:hideMark/>
                </w:tcPr>
                <w:p w14:paraId="6FB6B9B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94432,8</w:t>
                  </w:r>
                </w:p>
              </w:tc>
            </w:tr>
            <w:tr w:rsidR="002A26E2" w14:paraId="01700B60"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0162456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40</w:t>
                  </w:r>
                </w:p>
              </w:tc>
              <w:tc>
                <w:tcPr>
                  <w:tcW w:w="1832" w:type="dxa"/>
                  <w:tcBorders>
                    <w:top w:val="nil"/>
                    <w:left w:val="nil"/>
                    <w:bottom w:val="single" w:sz="8" w:space="0" w:color="auto"/>
                    <w:right w:val="single" w:sz="8" w:space="0" w:color="auto"/>
                  </w:tcBorders>
                  <w:noWrap/>
                  <w:vAlign w:val="center"/>
                  <w:hideMark/>
                </w:tcPr>
                <w:p w14:paraId="320E563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TIĞLILAR MAHALLESİ</w:t>
                  </w:r>
                </w:p>
              </w:tc>
              <w:tc>
                <w:tcPr>
                  <w:tcW w:w="992" w:type="dxa"/>
                  <w:tcBorders>
                    <w:top w:val="nil"/>
                    <w:left w:val="nil"/>
                    <w:bottom w:val="single" w:sz="8" w:space="0" w:color="auto"/>
                    <w:right w:val="single" w:sz="8" w:space="0" w:color="auto"/>
                  </w:tcBorders>
                  <w:noWrap/>
                  <w:vAlign w:val="center"/>
                  <w:hideMark/>
                </w:tcPr>
                <w:p w14:paraId="6B0F54B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w:t>
                  </w:r>
                </w:p>
              </w:tc>
              <w:tc>
                <w:tcPr>
                  <w:tcW w:w="851" w:type="dxa"/>
                  <w:tcBorders>
                    <w:top w:val="nil"/>
                    <w:left w:val="nil"/>
                    <w:bottom w:val="single" w:sz="8" w:space="0" w:color="auto"/>
                    <w:right w:val="single" w:sz="8" w:space="0" w:color="auto"/>
                  </w:tcBorders>
                  <w:noWrap/>
                  <w:vAlign w:val="center"/>
                  <w:hideMark/>
                </w:tcPr>
                <w:p w14:paraId="46323E7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09464F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27F2B8A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44,1</w:t>
                  </w:r>
                </w:p>
              </w:tc>
              <w:tc>
                <w:tcPr>
                  <w:tcW w:w="1800" w:type="dxa"/>
                  <w:tcBorders>
                    <w:top w:val="nil"/>
                    <w:left w:val="nil"/>
                    <w:bottom w:val="single" w:sz="8" w:space="0" w:color="auto"/>
                    <w:right w:val="single" w:sz="8" w:space="0" w:color="auto"/>
                  </w:tcBorders>
                  <w:noWrap/>
                  <w:vAlign w:val="center"/>
                  <w:hideMark/>
                </w:tcPr>
                <w:p w14:paraId="25A3368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16096,5</w:t>
                  </w:r>
                </w:p>
              </w:tc>
            </w:tr>
            <w:tr w:rsidR="002A26E2" w14:paraId="4C79107A"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271210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41</w:t>
                  </w:r>
                </w:p>
              </w:tc>
              <w:tc>
                <w:tcPr>
                  <w:tcW w:w="1832" w:type="dxa"/>
                  <w:tcBorders>
                    <w:top w:val="nil"/>
                    <w:left w:val="nil"/>
                    <w:bottom w:val="single" w:sz="8" w:space="0" w:color="auto"/>
                    <w:right w:val="single" w:sz="8" w:space="0" w:color="auto"/>
                  </w:tcBorders>
                  <w:noWrap/>
                  <w:vAlign w:val="center"/>
                  <w:hideMark/>
                </w:tcPr>
                <w:p w14:paraId="090D5B32"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TİMİNCİLER MAHALLESİ</w:t>
                  </w:r>
                </w:p>
              </w:tc>
              <w:tc>
                <w:tcPr>
                  <w:tcW w:w="992" w:type="dxa"/>
                  <w:tcBorders>
                    <w:top w:val="nil"/>
                    <w:left w:val="nil"/>
                    <w:bottom w:val="single" w:sz="8" w:space="0" w:color="auto"/>
                    <w:right w:val="single" w:sz="8" w:space="0" w:color="auto"/>
                  </w:tcBorders>
                  <w:noWrap/>
                  <w:vAlign w:val="center"/>
                  <w:hideMark/>
                </w:tcPr>
                <w:p w14:paraId="607054F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w:t>
                  </w:r>
                </w:p>
              </w:tc>
              <w:tc>
                <w:tcPr>
                  <w:tcW w:w="851" w:type="dxa"/>
                  <w:tcBorders>
                    <w:top w:val="nil"/>
                    <w:left w:val="nil"/>
                    <w:bottom w:val="single" w:sz="8" w:space="0" w:color="auto"/>
                    <w:right w:val="single" w:sz="8" w:space="0" w:color="auto"/>
                  </w:tcBorders>
                  <w:noWrap/>
                  <w:vAlign w:val="center"/>
                  <w:hideMark/>
                </w:tcPr>
                <w:p w14:paraId="5077A23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8967A0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5FD385C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125,44</w:t>
                  </w:r>
                </w:p>
              </w:tc>
              <w:tc>
                <w:tcPr>
                  <w:tcW w:w="1800" w:type="dxa"/>
                  <w:tcBorders>
                    <w:top w:val="nil"/>
                    <w:left w:val="nil"/>
                    <w:bottom w:val="single" w:sz="8" w:space="0" w:color="auto"/>
                    <w:right w:val="single" w:sz="8" w:space="0" w:color="auto"/>
                  </w:tcBorders>
                  <w:noWrap/>
                  <w:vAlign w:val="center"/>
                  <w:hideMark/>
                </w:tcPr>
                <w:p w14:paraId="50BF0D9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45785,6</w:t>
                  </w:r>
                </w:p>
              </w:tc>
            </w:tr>
            <w:tr w:rsidR="002A26E2" w14:paraId="23784121"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B7A021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42</w:t>
                  </w:r>
                </w:p>
              </w:tc>
              <w:tc>
                <w:tcPr>
                  <w:tcW w:w="1832" w:type="dxa"/>
                  <w:tcBorders>
                    <w:top w:val="nil"/>
                    <w:left w:val="nil"/>
                    <w:bottom w:val="single" w:sz="8" w:space="0" w:color="auto"/>
                    <w:right w:val="single" w:sz="8" w:space="0" w:color="auto"/>
                  </w:tcBorders>
                  <w:noWrap/>
                  <w:vAlign w:val="center"/>
                  <w:hideMark/>
                </w:tcPr>
                <w:p w14:paraId="72B02504"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YAĞCIDERE MAHALLESİ</w:t>
                  </w:r>
                </w:p>
              </w:tc>
              <w:tc>
                <w:tcPr>
                  <w:tcW w:w="992" w:type="dxa"/>
                  <w:tcBorders>
                    <w:top w:val="nil"/>
                    <w:left w:val="nil"/>
                    <w:bottom w:val="single" w:sz="8" w:space="0" w:color="auto"/>
                    <w:right w:val="single" w:sz="8" w:space="0" w:color="auto"/>
                  </w:tcBorders>
                  <w:noWrap/>
                  <w:vAlign w:val="center"/>
                  <w:hideMark/>
                </w:tcPr>
                <w:p w14:paraId="6A890EC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143</w:t>
                  </w:r>
                </w:p>
              </w:tc>
              <w:tc>
                <w:tcPr>
                  <w:tcW w:w="851" w:type="dxa"/>
                  <w:tcBorders>
                    <w:top w:val="nil"/>
                    <w:left w:val="nil"/>
                    <w:bottom w:val="single" w:sz="8" w:space="0" w:color="auto"/>
                    <w:right w:val="single" w:sz="8" w:space="0" w:color="auto"/>
                  </w:tcBorders>
                  <w:noWrap/>
                  <w:vAlign w:val="center"/>
                  <w:hideMark/>
                </w:tcPr>
                <w:p w14:paraId="2708B9B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14CA728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3597BFD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140,14</w:t>
                  </w:r>
                </w:p>
              </w:tc>
              <w:tc>
                <w:tcPr>
                  <w:tcW w:w="1800" w:type="dxa"/>
                  <w:tcBorders>
                    <w:top w:val="nil"/>
                    <w:left w:val="nil"/>
                    <w:bottom w:val="single" w:sz="8" w:space="0" w:color="auto"/>
                    <w:right w:val="single" w:sz="8" w:space="0" w:color="auto"/>
                  </w:tcBorders>
                  <w:noWrap/>
                  <w:vAlign w:val="center"/>
                  <w:hideMark/>
                </w:tcPr>
                <w:p w14:paraId="19A67F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51151,1</w:t>
                  </w:r>
                </w:p>
              </w:tc>
            </w:tr>
            <w:tr w:rsidR="002A26E2" w14:paraId="06A39614"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576760F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lastRenderedPageBreak/>
                    <w:t>43</w:t>
                  </w:r>
                </w:p>
              </w:tc>
              <w:tc>
                <w:tcPr>
                  <w:tcW w:w="1832" w:type="dxa"/>
                  <w:tcBorders>
                    <w:top w:val="nil"/>
                    <w:left w:val="nil"/>
                    <w:bottom w:val="single" w:sz="8" w:space="0" w:color="auto"/>
                    <w:right w:val="single" w:sz="8" w:space="0" w:color="auto"/>
                  </w:tcBorders>
                  <w:noWrap/>
                  <w:vAlign w:val="center"/>
                  <w:hideMark/>
                </w:tcPr>
                <w:p w14:paraId="33FF8C45"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YAĞHANLI MAHALLESİ</w:t>
                  </w:r>
                </w:p>
              </w:tc>
              <w:tc>
                <w:tcPr>
                  <w:tcW w:w="992" w:type="dxa"/>
                  <w:tcBorders>
                    <w:top w:val="nil"/>
                    <w:left w:val="nil"/>
                    <w:bottom w:val="single" w:sz="8" w:space="0" w:color="auto"/>
                    <w:right w:val="single" w:sz="8" w:space="0" w:color="auto"/>
                  </w:tcBorders>
                  <w:noWrap/>
                  <w:vAlign w:val="center"/>
                  <w:hideMark/>
                </w:tcPr>
                <w:p w14:paraId="6DB4F0C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142</w:t>
                  </w:r>
                </w:p>
              </w:tc>
              <w:tc>
                <w:tcPr>
                  <w:tcW w:w="851" w:type="dxa"/>
                  <w:tcBorders>
                    <w:top w:val="nil"/>
                    <w:left w:val="nil"/>
                    <w:bottom w:val="single" w:sz="8" w:space="0" w:color="auto"/>
                    <w:right w:val="single" w:sz="8" w:space="0" w:color="auto"/>
                  </w:tcBorders>
                  <w:noWrap/>
                  <w:vAlign w:val="center"/>
                  <w:hideMark/>
                </w:tcPr>
                <w:p w14:paraId="518702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4375DA1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1B3D1FF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139,16</w:t>
                  </w:r>
                </w:p>
              </w:tc>
              <w:tc>
                <w:tcPr>
                  <w:tcW w:w="1800" w:type="dxa"/>
                  <w:tcBorders>
                    <w:top w:val="nil"/>
                    <w:left w:val="nil"/>
                    <w:bottom w:val="single" w:sz="8" w:space="0" w:color="auto"/>
                    <w:right w:val="single" w:sz="8" w:space="0" w:color="auto"/>
                  </w:tcBorders>
                  <w:noWrap/>
                  <w:vAlign w:val="center"/>
                  <w:hideMark/>
                </w:tcPr>
                <w:p w14:paraId="13001EA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50793,4</w:t>
                  </w:r>
                </w:p>
              </w:tc>
            </w:tr>
            <w:tr w:rsidR="002A26E2" w14:paraId="39F827AE" w14:textId="77777777" w:rsidTr="00BC112B">
              <w:trPr>
                <w:trHeight w:val="315"/>
              </w:trPr>
              <w:tc>
                <w:tcPr>
                  <w:tcW w:w="988" w:type="dxa"/>
                  <w:tcBorders>
                    <w:top w:val="nil"/>
                    <w:left w:val="single" w:sz="8" w:space="0" w:color="auto"/>
                    <w:bottom w:val="single" w:sz="8" w:space="0" w:color="auto"/>
                    <w:right w:val="single" w:sz="8" w:space="0" w:color="auto"/>
                  </w:tcBorders>
                  <w:noWrap/>
                  <w:vAlign w:val="center"/>
                  <w:hideMark/>
                </w:tcPr>
                <w:p w14:paraId="4CC1285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w:t>
                  </w:r>
                </w:p>
              </w:tc>
              <w:tc>
                <w:tcPr>
                  <w:tcW w:w="1832" w:type="dxa"/>
                  <w:tcBorders>
                    <w:top w:val="nil"/>
                    <w:left w:val="nil"/>
                    <w:bottom w:val="single" w:sz="8" w:space="0" w:color="auto"/>
                    <w:right w:val="single" w:sz="8" w:space="0" w:color="auto"/>
                  </w:tcBorders>
                  <w:noWrap/>
                  <w:vAlign w:val="center"/>
                  <w:hideMark/>
                </w:tcPr>
                <w:p w14:paraId="2935C92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ZEYTİNKÖY MAHALLESİ</w:t>
                  </w:r>
                </w:p>
              </w:tc>
              <w:tc>
                <w:tcPr>
                  <w:tcW w:w="992" w:type="dxa"/>
                  <w:tcBorders>
                    <w:top w:val="nil"/>
                    <w:left w:val="nil"/>
                    <w:bottom w:val="single" w:sz="8" w:space="0" w:color="auto"/>
                    <w:right w:val="single" w:sz="8" w:space="0" w:color="auto"/>
                  </w:tcBorders>
                  <w:noWrap/>
                  <w:vAlign w:val="center"/>
                  <w:hideMark/>
                </w:tcPr>
                <w:p w14:paraId="0F73C44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101</w:t>
                  </w:r>
                </w:p>
              </w:tc>
              <w:tc>
                <w:tcPr>
                  <w:tcW w:w="851" w:type="dxa"/>
                  <w:tcBorders>
                    <w:top w:val="nil"/>
                    <w:left w:val="nil"/>
                    <w:bottom w:val="single" w:sz="8" w:space="0" w:color="auto"/>
                    <w:right w:val="single" w:sz="8" w:space="0" w:color="auto"/>
                  </w:tcBorders>
                  <w:noWrap/>
                  <w:vAlign w:val="center"/>
                  <w:hideMark/>
                </w:tcPr>
                <w:p w14:paraId="673E889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34" w:type="dxa"/>
                  <w:tcBorders>
                    <w:top w:val="nil"/>
                    <w:left w:val="nil"/>
                    <w:bottom w:val="single" w:sz="8" w:space="0" w:color="auto"/>
                    <w:right w:val="single" w:sz="8" w:space="0" w:color="auto"/>
                  </w:tcBorders>
                  <w:noWrap/>
                  <w:vAlign w:val="center"/>
                  <w:hideMark/>
                </w:tcPr>
                <w:p w14:paraId="650B527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0,98</w:t>
                  </w:r>
                </w:p>
              </w:tc>
              <w:tc>
                <w:tcPr>
                  <w:tcW w:w="850" w:type="dxa"/>
                  <w:tcBorders>
                    <w:top w:val="nil"/>
                    <w:left w:val="nil"/>
                    <w:bottom w:val="single" w:sz="8" w:space="0" w:color="auto"/>
                    <w:right w:val="single" w:sz="8" w:space="0" w:color="auto"/>
                  </w:tcBorders>
                  <w:noWrap/>
                  <w:vAlign w:val="center"/>
                  <w:hideMark/>
                </w:tcPr>
                <w:p w14:paraId="7E68576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98,98</w:t>
                  </w:r>
                </w:p>
              </w:tc>
              <w:tc>
                <w:tcPr>
                  <w:tcW w:w="1800" w:type="dxa"/>
                  <w:tcBorders>
                    <w:top w:val="nil"/>
                    <w:left w:val="nil"/>
                    <w:bottom w:val="single" w:sz="8" w:space="0" w:color="auto"/>
                    <w:right w:val="single" w:sz="8" w:space="0" w:color="auto"/>
                  </w:tcBorders>
                  <w:noWrap/>
                  <w:vAlign w:val="center"/>
                  <w:hideMark/>
                </w:tcPr>
                <w:p w14:paraId="03ED198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36127,7</w:t>
                  </w:r>
                </w:p>
              </w:tc>
            </w:tr>
            <w:tr w:rsidR="002A26E2" w14:paraId="7157BF30" w14:textId="77777777" w:rsidTr="00BC112B">
              <w:trPr>
                <w:trHeight w:val="315"/>
              </w:trPr>
              <w:tc>
                <w:tcPr>
                  <w:tcW w:w="988" w:type="dxa"/>
                  <w:noWrap/>
                  <w:vAlign w:val="bottom"/>
                  <w:hideMark/>
                </w:tcPr>
                <w:p w14:paraId="0017126F" w14:textId="77777777" w:rsidR="002A26E2" w:rsidRDefault="002A26E2" w:rsidP="002A26E2">
                  <w:pPr>
                    <w:rPr>
                      <w:rFonts w:ascii="Calibri" w:hAnsi="Calibri" w:cs="Calibri"/>
                      <w:color w:val="000000"/>
                      <w:sz w:val="18"/>
                      <w:szCs w:val="18"/>
                    </w:rPr>
                  </w:pPr>
                </w:p>
              </w:tc>
              <w:tc>
                <w:tcPr>
                  <w:tcW w:w="1832" w:type="dxa"/>
                  <w:noWrap/>
                  <w:vAlign w:val="bottom"/>
                  <w:hideMark/>
                </w:tcPr>
                <w:p w14:paraId="102AE619" w14:textId="77777777" w:rsidR="002A26E2" w:rsidRDefault="002A26E2" w:rsidP="002A26E2">
                  <w:pPr>
                    <w:rPr>
                      <w:sz w:val="20"/>
                      <w:szCs w:val="20"/>
                    </w:rPr>
                  </w:pPr>
                </w:p>
              </w:tc>
              <w:tc>
                <w:tcPr>
                  <w:tcW w:w="992" w:type="dxa"/>
                  <w:noWrap/>
                  <w:vAlign w:val="bottom"/>
                  <w:hideMark/>
                </w:tcPr>
                <w:p w14:paraId="58CA0248" w14:textId="77777777" w:rsidR="002A26E2" w:rsidRDefault="002A26E2" w:rsidP="002A26E2">
                  <w:pPr>
                    <w:rPr>
                      <w:rFonts w:ascii="Calibri" w:hAnsi="Calibri" w:cs="Calibri"/>
                      <w:color w:val="000000"/>
                    </w:rPr>
                  </w:pPr>
                  <w:r>
                    <w:rPr>
                      <w:rFonts w:ascii="Calibri" w:hAnsi="Calibri" w:cs="Calibri"/>
                      <w:color w:val="000000"/>
                    </w:rPr>
                    <w:t>13190</w:t>
                  </w:r>
                </w:p>
              </w:tc>
              <w:tc>
                <w:tcPr>
                  <w:tcW w:w="851" w:type="dxa"/>
                  <w:noWrap/>
                  <w:vAlign w:val="bottom"/>
                  <w:hideMark/>
                </w:tcPr>
                <w:p w14:paraId="58C66A4D" w14:textId="77777777" w:rsidR="002A26E2" w:rsidRDefault="002A26E2" w:rsidP="002A26E2">
                  <w:pPr>
                    <w:rPr>
                      <w:rFonts w:ascii="Calibri" w:hAnsi="Calibri" w:cs="Calibri"/>
                      <w:color w:val="000000"/>
                    </w:rPr>
                  </w:pPr>
                </w:p>
              </w:tc>
              <w:tc>
                <w:tcPr>
                  <w:tcW w:w="1134" w:type="dxa"/>
                  <w:noWrap/>
                  <w:vAlign w:val="bottom"/>
                  <w:hideMark/>
                </w:tcPr>
                <w:p w14:paraId="4EE8F40C" w14:textId="77777777" w:rsidR="002A26E2" w:rsidRDefault="002A26E2" w:rsidP="002A26E2">
                  <w:pPr>
                    <w:rPr>
                      <w:sz w:val="20"/>
                      <w:szCs w:val="20"/>
                    </w:rPr>
                  </w:pPr>
                </w:p>
              </w:tc>
              <w:tc>
                <w:tcPr>
                  <w:tcW w:w="850" w:type="dxa"/>
                  <w:noWrap/>
                  <w:vAlign w:val="bottom"/>
                  <w:hideMark/>
                </w:tcPr>
                <w:p w14:paraId="59E755A9" w14:textId="77777777" w:rsidR="002A26E2" w:rsidRDefault="002A26E2" w:rsidP="002A26E2">
                  <w:pPr>
                    <w:rPr>
                      <w:sz w:val="20"/>
                      <w:szCs w:val="20"/>
                    </w:rPr>
                  </w:pPr>
                </w:p>
              </w:tc>
              <w:tc>
                <w:tcPr>
                  <w:tcW w:w="1800" w:type="dxa"/>
                  <w:tcBorders>
                    <w:top w:val="nil"/>
                    <w:left w:val="nil"/>
                    <w:bottom w:val="nil"/>
                    <w:right w:val="single" w:sz="8" w:space="0" w:color="auto"/>
                  </w:tcBorders>
                  <w:noWrap/>
                  <w:vAlign w:val="center"/>
                  <w:hideMark/>
                </w:tcPr>
                <w:p w14:paraId="1ACE246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4718063</w:t>
                  </w:r>
                </w:p>
              </w:tc>
            </w:tr>
          </w:tbl>
          <w:p w14:paraId="4E4E759E" w14:textId="77777777" w:rsidR="002A26E2" w:rsidRDefault="002A26E2" w:rsidP="002A26E2">
            <w:pPr>
              <w:ind w:left="360"/>
              <w:rPr>
                <w:rFonts w:asciiTheme="minorHAnsi" w:hAnsiTheme="minorHAnsi"/>
                <w:b/>
                <w:bCs/>
                <w:color w:val="0070C0"/>
                <w:sz w:val="20"/>
                <w:szCs w:val="20"/>
              </w:rPr>
            </w:pPr>
          </w:p>
          <w:p w14:paraId="33031EDE" w14:textId="77777777" w:rsidR="002A26E2" w:rsidRDefault="002A26E2" w:rsidP="002A26E2">
            <w:pPr>
              <w:ind w:left="360"/>
              <w:rPr>
                <w:b/>
                <w:bCs/>
                <w:color w:val="0070C0"/>
                <w:sz w:val="20"/>
                <w:szCs w:val="20"/>
              </w:rPr>
            </w:pPr>
            <w:r>
              <w:rPr>
                <w:rFonts w:ascii="Calibri" w:hAnsi="Calibri" w:cs="Calibri"/>
                <w:b/>
                <w:bCs/>
                <w:color w:val="0070C0"/>
                <w:sz w:val="20"/>
                <w:szCs w:val="20"/>
              </w:rPr>
              <w:t>4.1.2. Kentsel Konutlardan Çıkan Evsel Atık Miktarı Hesabı</w:t>
            </w:r>
          </w:p>
          <w:tbl>
            <w:tblPr>
              <w:tblW w:w="8300" w:type="dxa"/>
              <w:tblLayout w:type="fixed"/>
              <w:tblCellMar>
                <w:left w:w="70" w:type="dxa"/>
                <w:right w:w="70" w:type="dxa"/>
              </w:tblCellMar>
              <w:tblLook w:val="04A0" w:firstRow="1" w:lastRow="0" w:firstColumn="1" w:lastColumn="0" w:noHBand="0" w:noVBand="1"/>
            </w:tblPr>
            <w:tblGrid>
              <w:gridCol w:w="961"/>
              <w:gridCol w:w="2540"/>
              <w:gridCol w:w="904"/>
              <w:gridCol w:w="912"/>
              <w:gridCol w:w="1101"/>
              <w:gridCol w:w="932"/>
              <w:gridCol w:w="950"/>
            </w:tblGrid>
            <w:tr w:rsidR="002A26E2" w14:paraId="0FB281BC" w14:textId="77777777" w:rsidTr="002A26E2">
              <w:trPr>
                <w:trHeight w:val="1290"/>
              </w:trPr>
              <w:tc>
                <w:tcPr>
                  <w:tcW w:w="961" w:type="dxa"/>
                  <w:tcBorders>
                    <w:top w:val="nil"/>
                    <w:left w:val="single" w:sz="8" w:space="0" w:color="auto"/>
                    <w:bottom w:val="single" w:sz="8" w:space="0" w:color="auto"/>
                    <w:right w:val="single" w:sz="8" w:space="0" w:color="auto"/>
                  </w:tcBorders>
                  <w:noWrap/>
                  <w:vAlign w:val="center"/>
                  <w:hideMark/>
                </w:tcPr>
                <w:p w14:paraId="19C3F6C7"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Sıra No</w:t>
                  </w:r>
                </w:p>
              </w:tc>
              <w:tc>
                <w:tcPr>
                  <w:tcW w:w="2540" w:type="dxa"/>
                  <w:tcBorders>
                    <w:top w:val="nil"/>
                    <w:left w:val="nil"/>
                    <w:bottom w:val="single" w:sz="8" w:space="0" w:color="auto"/>
                    <w:right w:val="single" w:sz="8" w:space="0" w:color="auto"/>
                  </w:tcBorders>
                  <w:noWrap/>
                  <w:vAlign w:val="center"/>
                  <w:hideMark/>
                </w:tcPr>
                <w:p w14:paraId="0DDEF8C1"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Mahalle</w:t>
                  </w:r>
                </w:p>
              </w:tc>
              <w:tc>
                <w:tcPr>
                  <w:tcW w:w="904" w:type="dxa"/>
                  <w:tcBorders>
                    <w:top w:val="nil"/>
                    <w:left w:val="nil"/>
                    <w:bottom w:val="single" w:sz="8" w:space="0" w:color="auto"/>
                    <w:right w:val="single" w:sz="8" w:space="0" w:color="auto"/>
                  </w:tcBorders>
                  <w:vAlign w:val="center"/>
                  <w:hideMark/>
                </w:tcPr>
                <w:p w14:paraId="3DF9AA07"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Nüfus Sayısı (A)</w:t>
                  </w:r>
                </w:p>
              </w:tc>
              <w:tc>
                <w:tcPr>
                  <w:tcW w:w="912" w:type="dxa"/>
                  <w:tcBorders>
                    <w:top w:val="nil"/>
                    <w:left w:val="nil"/>
                    <w:bottom w:val="single" w:sz="8" w:space="0" w:color="auto"/>
                    <w:right w:val="single" w:sz="8" w:space="0" w:color="auto"/>
                  </w:tcBorders>
                  <w:vAlign w:val="center"/>
                  <w:hideMark/>
                </w:tcPr>
                <w:p w14:paraId="2DFCA4F0"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Bölge Kotları                      (B)</w:t>
                  </w:r>
                </w:p>
              </w:tc>
              <w:tc>
                <w:tcPr>
                  <w:tcW w:w="1101" w:type="dxa"/>
                  <w:tcBorders>
                    <w:top w:val="nil"/>
                    <w:left w:val="nil"/>
                    <w:bottom w:val="single" w:sz="8" w:space="0" w:color="auto"/>
                    <w:right w:val="single" w:sz="8" w:space="0" w:color="auto"/>
                  </w:tcBorders>
                  <w:vAlign w:val="center"/>
                  <w:hideMark/>
                </w:tcPr>
                <w:p w14:paraId="50504F39"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Katsayısı (kg/kişi/gün)                         (C)</w:t>
                  </w:r>
                </w:p>
              </w:tc>
              <w:tc>
                <w:tcPr>
                  <w:tcW w:w="932" w:type="dxa"/>
                  <w:tcBorders>
                    <w:top w:val="nil"/>
                    <w:left w:val="nil"/>
                    <w:bottom w:val="single" w:sz="8" w:space="0" w:color="auto"/>
                    <w:right w:val="single" w:sz="8" w:space="0" w:color="auto"/>
                  </w:tcBorders>
                  <w:vAlign w:val="center"/>
                  <w:hideMark/>
                </w:tcPr>
                <w:p w14:paraId="33FC14DA"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Miktarı (kg/gün)              (D=A*C)</w:t>
                  </w:r>
                </w:p>
              </w:tc>
              <w:tc>
                <w:tcPr>
                  <w:tcW w:w="950" w:type="dxa"/>
                  <w:tcBorders>
                    <w:top w:val="nil"/>
                    <w:left w:val="nil"/>
                    <w:bottom w:val="single" w:sz="8" w:space="0" w:color="auto"/>
                    <w:right w:val="single" w:sz="8" w:space="0" w:color="auto"/>
                  </w:tcBorders>
                  <w:vAlign w:val="center"/>
                  <w:hideMark/>
                </w:tcPr>
                <w:p w14:paraId="68B8AC2F" w14:textId="77777777" w:rsidR="002A26E2" w:rsidRDefault="002A26E2" w:rsidP="002A26E2">
                  <w:pPr>
                    <w:jc w:val="center"/>
                    <w:rPr>
                      <w:rFonts w:ascii="Calibri" w:hAnsi="Calibri" w:cs="Calibri"/>
                      <w:b/>
                      <w:bCs/>
                      <w:color w:val="000000"/>
                      <w:sz w:val="20"/>
                      <w:szCs w:val="20"/>
                    </w:rPr>
                  </w:pPr>
                  <w:r>
                    <w:rPr>
                      <w:rFonts w:ascii="Calibri" w:hAnsi="Calibri" w:cs="Calibri"/>
                      <w:b/>
                      <w:bCs/>
                      <w:color w:val="000000"/>
                      <w:sz w:val="20"/>
                      <w:szCs w:val="20"/>
                    </w:rPr>
                    <w:t>Katı Atık Miktarı (KG/yıl)              (E=D*365)</w:t>
                  </w:r>
                </w:p>
              </w:tc>
            </w:tr>
            <w:tr w:rsidR="002A26E2" w14:paraId="0896A33E"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4E27CA0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w:t>
                  </w:r>
                </w:p>
              </w:tc>
              <w:tc>
                <w:tcPr>
                  <w:tcW w:w="2540" w:type="dxa"/>
                  <w:tcBorders>
                    <w:top w:val="nil"/>
                    <w:left w:val="nil"/>
                    <w:bottom w:val="single" w:sz="8" w:space="0" w:color="auto"/>
                    <w:right w:val="single" w:sz="8" w:space="0" w:color="auto"/>
                  </w:tcBorders>
                  <w:noWrap/>
                  <w:vAlign w:val="center"/>
                  <w:hideMark/>
                </w:tcPr>
                <w:p w14:paraId="677E92B5"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ADNAN MENDERES MAHALLESİ</w:t>
                  </w:r>
                </w:p>
              </w:tc>
              <w:tc>
                <w:tcPr>
                  <w:tcW w:w="904" w:type="dxa"/>
                  <w:tcBorders>
                    <w:top w:val="nil"/>
                    <w:left w:val="nil"/>
                    <w:bottom w:val="single" w:sz="8" w:space="0" w:color="auto"/>
                    <w:right w:val="single" w:sz="8" w:space="0" w:color="auto"/>
                  </w:tcBorders>
                  <w:vAlign w:val="center"/>
                  <w:hideMark/>
                </w:tcPr>
                <w:p w14:paraId="7DCF28F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1415</w:t>
                  </w:r>
                </w:p>
              </w:tc>
              <w:tc>
                <w:tcPr>
                  <w:tcW w:w="912" w:type="dxa"/>
                  <w:tcBorders>
                    <w:top w:val="nil"/>
                    <w:left w:val="nil"/>
                    <w:bottom w:val="single" w:sz="8" w:space="0" w:color="auto"/>
                    <w:right w:val="single" w:sz="8" w:space="0" w:color="auto"/>
                  </w:tcBorders>
                  <w:noWrap/>
                  <w:vAlign w:val="center"/>
                  <w:hideMark/>
                </w:tcPr>
                <w:p w14:paraId="0F640F5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0CADFEB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0A1242A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1556,5</w:t>
                  </w:r>
                </w:p>
              </w:tc>
              <w:tc>
                <w:tcPr>
                  <w:tcW w:w="950" w:type="dxa"/>
                  <w:tcBorders>
                    <w:top w:val="nil"/>
                    <w:left w:val="nil"/>
                    <w:bottom w:val="single" w:sz="8" w:space="0" w:color="auto"/>
                    <w:right w:val="single" w:sz="8" w:space="0" w:color="auto"/>
                  </w:tcBorders>
                  <w:noWrap/>
                  <w:vAlign w:val="center"/>
                  <w:hideMark/>
                </w:tcPr>
                <w:p w14:paraId="79929CC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568122,5</w:t>
                  </w:r>
                </w:p>
              </w:tc>
            </w:tr>
            <w:tr w:rsidR="002A26E2" w14:paraId="281E5A27"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160146A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w:t>
                  </w:r>
                </w:p>
              </w:tc>
              <w:tc>
                <w:tcPr>
                  <w:tcW w:w="2540" w:type="dxa"/>
                  <w:tcBorders>
                    <w:top w:val="nil"/>
                    <w:left w:val="nil"/>
                    <w:bottom w:val="single" w:sz="8" w:space="0" w:color="auto"/>
                    <w:right w:val="single" w:sz="8" w:space="0" w:color="auto"/>
                  </w:tcBorders>
                  <w:noWrap/>
                  <w:vAlign w:val="center"/>
                  <w:hideMark/>
                </w:tcPr>
                <w:p w14:paraId="4A017427"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ATATÜRK MAHALLESİ</w:t>
                  </w:r>
                </w:p>
              </w:tc>
              <w:tc>
                <w:tcPr>
                  <w:tcW w:w="904" w:type="dxa"/>
                  <w:tcBorders>
                    <w:top w:val="nil"/>
                    <w:left w:val="nil"/>
                    <w:bottom w:val="single" w:sz="8" w:space="0" w:color="auto"/>
                    <w:right w:val="single" w:sz="8" w:space="0" w:color="auto"/>
                  </w:tcBorders>
                  <w:noWrap/>
                  <w:vAlign w:val="center"/>
                  <w:hideMark/>
                </w:tcPr>
                <w:p w14:paraId="34D1C81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325</w:t>
                  </w:r>
                </w:p>
              </w:tc>
              <w:tc>
                <w:tcPr>
                  <w:tcW w:w="912" w:type="dxa"/>
                  <w:tcBorders>
                    <w:top w:val="nil"/>
                    <w:left w:val="nil"/>
                    <w:bottom w:val="single" w:sz="8" w:space="0" w:color="auto"/>
                    <w:right w:val="single" w:sz="8" w:space="0" w:color="auto"/>
                  </w:tcBorders>
                  <w:noWrap/>
                  <w:vAlign w:val="center"/>
                  <w:hideMark/>
                </w:tcPr>
                <w:p w14:paraId="6EF534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4FEA1EC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63ABB3F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357,5</w:t>
                  </w:r>
                </w:p>
              </w:tc>
              <w:tc>
                <w:tcPr>
                  <w:tcW w:w="950" w:type="dxa"/>
                  <w:tcBorders>
                    <w:top w:val="nil"/>
                    <w:left w:val="nil"/>
                    <w:bottom w:val="single" w:sz="8" w:space="0" w:color="auto"/>
                    <w:right w:val="single" w:sz="8" w:space="0" w:color="auto"/>
                  </w:tcBorders>
                  <w:noWrap/>
                  <w:vAlign w:val="center"/>
                  <w:hideMark/>
                </w:tcPr>
                <w:p w14:paraId="4D25399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130487,5</w:t>
                  </w:r>
                </w:p>
              </w:tc>
            </w:tr>
            <w:tr w:rsidR="002A26E2" w14:paraId="65DDF7C2"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2F7541E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w:t>
                  </w:r>
                </w:p>
              </w:tc>
              <w:tc>
                <w:tcPr>
                  <w:tcW w:w="2540" w:type="dxa"/>
                  <w:tcBorders>
                    <w:top w:val="nil"/>
                    <w:left w:val="nil"/>
                    <w:bottom w:val="single" w:sz="8" w:space="0" w:color="auto"/>
                    <w:right w:val="single" w:sz="8" w:space="0" w:color="auto"/>
                  </w:tcBorders>
                  <w:noWrap/>
                  <w:vAlign w:val="center"/>
                  <w:hideMark/>
                </w:tcPr>
                <w:p w14:paraId="406E8D3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GÜNDOĞAN MAHALLESİ</w:t>
                  </w:r>
                </w:p>
              </w:tc>
              <w:tc>
                <w:tcPr>
                  <w:tcW w:w="904" w:type="dxa"/>
                  <w:tcBorders>
                    <w:top w:val="nil"/>
                    <w:left w:val="nil"/>
                    <w:bottom w:val="single" w:sz="8" w:space="0" w:color="auto"/>
                    <w:right w:val="single" w:sz="8" w:space="0" w:color="auto"/>
                  </w:tcBorders>
                  <w:noWrap/>
                  <w:vAlign w:val="center"/>
                  <w:hideMark/>
                </w:tcPr>
                <w:p w14:paraId="6C2D583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883</w:t>
                  </w:r>
                </w:p>
              </w:tc>
              <w:tc>
                <w:tcPr>
                  <w:tcW w:w="912" w:type="dxa"/>
                  <w:tcBorders>
                    <w:top w:val="nil"/>
                    <w:left w:val="nil"/>
                    <w:bottom w:val="single" w:sz="8" w:space="0" w:color="auto"/>
                    <w:right w:val="single" w:sz="8" w:space="0" w:color="auto"/>
                  </w:tcBorders>
                  <w:noWrap/>
                  <w:vAlign w:val="center"/>
                  <w:hideMark/>
                </w:tcPr>
                <w:p w14:paraId="229D336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03C8F98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5018F84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971,3</w:t>
                  </w:r>
                </w:p>
              </w:tc>
              <w:tc>
                <w:tcPr>
                  <w:tcW w:w="950" w:type="dxa"/>
                  <w:tcBorders>
                    <w:top w:val="nil"/>
                    <w:left w:val="nil"/>
                    <w:bottom w:val="single" w:sz="8" w:space="0" w:color="auto"/>
                    <w:right w:val="single" w:sz="8" w:space="0" w:color="auto"/>
                  </w:tcBorders>
                  <w:noWrap/>
                  <w:vAlign w:val="center"/>
                  <w:hideMark/>
                </w:tcPr>
                <w:p w14:paraId="68FA500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354524,5</w:t>
                  </w:r>
                </w:p>
              </w:tc>
            </w:tr>
            <w:tr w:rsidR="002A26E2" w14:paraId="5A75D399"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0F76C30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w:t>
                  </w:r>
                </w:p>
              </w:tc>
              <w:tc>
                <w:tcPr>
                  <w:tcW w:w="2540" w:type="dxa"/>
                  <w:tcBorders>
                    <w:top w:val="nil"/>
                    <w:left w:val="nil"/>
                    <w:bottom w:val="single" w:sz="8" w:space="0" w:color="auto"/>
                    <w:right w:val="single" w:sz="8" w:space="0" w:color="auto"/>
                  </w:tcBorders>
                  <w:noWrap/>
                  <w:vAlign w:val="center"/>
                  <w:hideMark/>
                </w:tcPr>
                <w:p w14:paraId="5A25303F"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ORTA MAHALLE</w:t>
                  </w:r>
                </w:p>
              </w:tc>
              <w:tc>
                <w:tcPr>
                  <w:tcW w:w="904" w:type="dxa"/>
                  <w:tcBorders>
                    <w:top w:val="nil"/>
                    <w:left w:val="nil"/>
                    <w:bottom w:val="single" w:sz="8" w:space="0" w:color="auto"/>
                    <w:right w:val="single" w:sz="8" w:space="0" w:color="auto"/>
                  </w:tcBorders>
                  <w:noWrap/>
                  <w:vAlign w:val="center"/>
                  <w:hideMark/>
                </w:tcPr>
                <w:p w14:paraId="5FB8C40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1367</w:t>
                  </w:r>
                </w:p>
              </w:tc>
              <w:tc>
                <w:tcPr>
                  <w:tcW w:w="912" w:type="dxa"/>
                  <w:tcBorders>
                    <w:top w:val="nil"/>
                    <w:left w:val="nil"/>
                    <w:bottom w:val="single" w:sz="8" w:space="0" w:color="auto"/>
                    <w:right w:val="single" w:sz="8" w:space="0" w:color="auto"/>
                  </w:tcBorders>
                  <w:noWrap/>
                  <w:vAlign w:val="center"/>
                  <w:hideMark/>
                </w:tcPr>
                <w:p w14:paraId="4E44B33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3C9BC55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3EEF0A6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1503,7</w:t>
                  </w:r>
                </w:p>
              </w:tc>
              <w:tc>
                <w:tcPr>
                  <w:tcW w:w="950" w:type="dxa"/>
                  <w:tcBorders>
                    <w:top w:val="nil"/>
                    <w:left w:val="nil"/>
                    <w:bottom w:val="single" w:sz="8" w:space="0" w:color="auto"/>
                    <w:right w:val="single" w:sz="8" w:space="0" w:color="auto"/>
                  </w:tcBorders>
                  <w:noWrap/>
                  <w:vAlign w:val="center"/>
                  <w:hideMark/>
                </w:tcPr>
                <w:p w14:paraId="736DE84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548850,5</w:t>
                  </w:r>
                </w:p>
              </w:tc>
            </w:tr>
            <w:tr w:rsidR="002A26E2" w14:paraId="24364270"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754377B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w:t>
                  </w:r>
                </w:p>
              </w:tc>
              <w:tc>
                <w:tcPr>
                  <w:tcW w:w="2540" w:type="dxa"/>
                  <w:tcBorders>
                    <w:top w:val="nil"/>
                    <w:left w:val="nil"/>
                    <w:bottom w:val="single" w:sz="8" w:space="0" w:color="auto"/>
                    <w:right w:val="single" w:sz="8" w:space="0" w:color="auto"/>
                  </w:tcBorders>
                  <w:noWrap/>
                  <w:vAlign w:val="center"/>
                  <w:hideMark/>
                </w:tcPr>
                <w:p w14:paraId="385466DF"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YENİ MAHALLE</w:t>
                  </w:r>
                </w:p>
              </w:tc>
              <w:tc>
                <w:tcPr>
                  <w:tcW w:w="904" w:type="dxa"/>
                  <w:tcBorders>
                    <w:top w:val="nil"/>
                    <w:left w:val="nil"/>
                    <w:bottom w:val="single" w:sz="8" w:space="0" w:color="auto"/>
                    <w:right w:val="single" w:sz="8" w:space="0" w:color="auto"/>
                  </w:tcBorders>
                  <w:noWrap/>
                  <w:vAlign w:val="center"/>
                  <w:hideMark/>
                </w:tcPr>
                <w:p w14:paraId="18FB464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2550</w:t>
                  </w:r>
                </w:p>
              </w:tc>
              <w:tc>
                <w:tcPr>
                  <w:tcW w:w="912" w:type="dxa"/>
                  <w:tcBorders>
                    <w:top w:val="nil"/>
                    <w:left w:val="nil"/>
                    <w:bottom w:val="single" w:sz="8" w:space="0" w:color="auto"/>
                    <w:right w:val="single" w:sz="8" w:space="0" w:color="auto"/>
                  </w:tcBorders>
                  <w:noWrap/>
                  <w:vAlign w:val="center"/>
                  <w:hideMark/>
                </w:tcPr>
                <w:p w14:paraId="7AC35C9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33C40E6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036987D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2805</w:t>
                  </w:r>
                </w:p>
              </w:tc>
              <w:tc>
                <w:tcPr>
                  <w:tcW w:w="950" w:type="dxa"/>
                  <w:tcBorders>
                    <w:top w:val="nil"/>
                    <w:left w:val="nil"/>
                    <w:bottom w:val="single" w:sz="8" w:space="0" w:color="auto"/>
                    <w:right w:val="single" w:sz="8" w:space="0" w:color="auto"/>
                  </w:tcBorders>
                  <w:noWrap/>
                  <w:vAlign w:val="center"/>
                  <w:hideMark/>
                </w:tcPr>
                <w:p w14:paraId="028E32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1023825</w:t>
                  </w:r>
                </w:p>
              </w:tc>
            </w:tr>
            <w:tr w:rsidR="002A26E2" w14:paraId="1E0FE3A8"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509F75C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w:t>
                  </w:r>
                </w:p>
              </w:tc>
              <w:tc>
                <w:tcPr>
                  <w:tcW w:w="2540" w:type="dxa"/>
                  <w:tcBorders>
                    <w:top w:val="nil"/>
                    <w:left w:val="nil"/>
                    <w:bottom w:val="single" w:sz="8" w:space="0" w:color="auto"/>
                    <w:right w:val="single" w:sz="8" w:space="0" w:color="auto"/>
                  </w:tcBorders>
                  <w:noWrap/>
                  <w:vAlign w:val="center"/>
                  <w:hideMark/>
                </w:tcPr>
                <w:p w14:paraId="1076B295"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BIYIKLI MAHALLESİ</w:t>
                  </w:r>
                </w:p>
              </w:tc>
              <w:tc>
                <w:tcPr>
                  <w:tcW w:w="904" w:type="dxa"/>
                  <w:tcBorders>
                    <w:top w:val="nil"/>
                    <w:left w:val="nil"/>
                    <w:bottom w:val="single" w:sz="8" w:space="0" w:color="auto"/>
                    <w:right w:val="single" w:sz="8" w:space="0" w:color="auto"/>
                  </w:tcBorders>
                  <w:noWrap/>
                  <w:vAlign w:val="center"/>
                  <w:hideMark/>
                </w:tcPr>
                <w:p w14:paraId="34ADBCB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1104</w:t>
                  </w:r>
                </w:p>
              </w:tc>
              <w:tc>
                <w:tcPr>
                  <w:tcW w:w="912" w:type="dxa"/>
                  <w:tcBorders>
                    <w:top w:val="nil"/>
                    <w:left w:val="nil"/>
                    <w:bottom w:val="single" w:sz="8" w:space="0" w:color="auto"/>
                    <w:right w:val="single" w:sz="8" w:space="0" w:color="auto"/>
                  </w:tcBorders>
                  <w:noWrap/>
                  <w:vAlign w:val="center"/>
                  <w:hideMark/>
                </w:tcPr>
                <w:p w14:paraId="082CC5D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38AEA66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1F3229A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1214,4</w:t>
                  </w:r>
                </w:p>
              </w:tc>
              <w:tc>
                <w:tcPr>
                  <w:tcW w:w="950" w:type="dxa"/>
                  <w:tcBorders>
                    <w:top w:val="nil"/>
                    <w:left w:val="nil"/>
                    <w:bottom w:val="single" w:sz="8" w:space="0" w:color="auto"/>
                    <w:right w:val="single" w:sz="8" w:space="0" w:color="auto"/>
                  </w:tcBorders>
                  <w:noWrap/>
                  <w:vAlign w:val="center"/>
                  <w:hideMark/>
                </w:tcPr>
                <w:p w14:paraId="62742DD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443256</w:t>
                  </w:r>
                </w:p>
              </w:tc>
            </w:tr>
            <w:tr w:rsidR="002A26E2" w14:paraId="24B552EC"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629D673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w:t>
                  </w:r>
                </w:p>
              </w:tc>
              <w:tc>
                <w:tcPr>
                  <w:tcW w:w="2540" w:type="dxa"/>
                  <w:tcBorders>
                    <w:top w:val="nil"/>
                    <w:left w:val="nil"/>
                    <w:bottom w:val="single" w:sz="8" w:space="0" w:color="auto"/>
                    <w:right w:val="single" w:sz="8" w:space="0" w:color="auto"/>
                  </w:tcBorders>
                  <w:noWrap/>
                  <w:vAlign w:val="center"/>
                  <w:hideMark/>
                </w:tcPr>
                <w:p w14:paraId="4B8E8CBD"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YENİKÖY MAHALLESİ</w:t>
                  </w:r>
                </w:p>
              </w:tc>
              <w:tc>
                <w:tcPr>
                  <w:tcW w:w="904" w:type="dxa"/>
                  <w:tcBorders>
                    <w:top w:val="nil"/>
                    <w:left w:val="nil"/>
                    <w:bottom w:val="single" w:sz="8" w:space="0" w:color="auto"/>
                    <w:right w:val="single" w:sz="8" w:space="0" w:color="auto"/>
                  </w:tcBorders>
                  <w:noWrap/>
                  <w:vAlign w:val="center"/>
                  <w:hideMark/>
                </w:tcPr>
                <w:p w14:paraId="36BA18F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1053</w:t>
                  </w:r>
                </w:p>
              </w:tc>
              <w:tc>
                <w:tcPr>
                  <w:tcW w:w="912" w:type="dxa"/>
                  <w:tcBorders>
                    <w:top w:val="nil"/>
                    <w:left w:val="nil"/>
                    <w:bottom w:val="single" w:sz="8" w:space="0" w:color="auto"/>
                    <w:right w:val="single" w:sz="8" w:space="0" w:color="auto"/>
                  </w:tcBorders>
                  <w:noWrap/>
                  <w:vAlign w:val="center"/>
                  <w:hideMark/>
                </w:tcPr>
                <w:p w14:paraId="1C5D4BB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422EB95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158852B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1158,3</w:t>
                  </w:r>
                </w:p>
              </w:tc>
              <w:tc>
                <w:tcPr>
                  <w:tcW w:w="950" w:type="dxa"/>
                  <w:tcBorders>
                    <w:top w:val="nil"/>
                    <w:left w:val="nil"/>
                    <w:bottom w:val="single" w:sz="8" w:space="0" w:color="auto"/>
                    <w:right w:val="single" w:sz="8" w:space="0" w:color="auto"/>
                  </w:tcBorders>
                  <w:noWrap/>
                  <w:vAlign w:val="center"/>
                  <w:hideMark/>
                </w:tcPr>
                <w:p w14:paraId="29D9D46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422779,5</w:t>
                  </w:r>
                </w:p>
              </w:tc>
            </w:tr>
            <w:tr w:rsidR="002A26E2" w14:paraId="2CD54C75"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5B3AFEB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8</w:t>
                  </w:r>
                </w:p>
              </w:tc>
              <w:tc>
                <w:tcPr>
                  <w:tcW w:w="2540" w:type="dxa"/>
                  <w:tcBorders>
                    <w:top w:val="nil"/>
                    <w:left w:val="nil"/>
                    <w:bottom w:val="single" w:sz="8" w:space="0" w:color="auto"/>
                    <w:right w:val="single" w:sz="8" w:space="0" w:color="auto"/>
                  </w:tcBorders>
                  <w:noWrap/>
                  <w:vAlign w:val="center"/>
                  <w:hideMark/>
                </w:tcPr>
                <w:p w14:paraId="014AFAFE" w14:textId="77777777" w:rsidR="002A26E2" w:rsidRDefault="002A26E2" w:rsidP="002A26E2">
                  <w:pPr>
                    <w:rPr>
                      <w:rFonts w:ascii="Calibri" w:hAnsi="Calibri" w:cs="Calibri"/>
                      <w:color w:val="000000"/>
                      <w:sz w:val="18"/>
                      <w:szCs w:val="18"/>
                    </w:rPr>
                  </w:pPr>
                  <w:r>
                    <w:rPr>
                      <w:rFonts w:ascii="Calibri" w:hAnsi="Calibri" w:cs="Calibri"/>
                      <w:color w:val="000000"/>
                      <w:sz w:val="18"/>
                      <w:szCs w:val="18"/>
                    </w:rPr>
                    <w:t>ÇAKIRBEYLİ MAHALLESİ</w:t>
                  </w:r>
                </w:p>
              </w:tc>
              <w:tc>
                <w:tcPr>
                  <w:tcW w:w="904" w:type="dxa"/>
                  <w:tcBorders>
                    <w:top w:val="nil"/>
                    <w:left w:val="nil"/>
                    <w:bottom w:val="single" w:sz="8" w:space="0" w:color="auto"/>
                    <w:right w:val="single" w:sz="8" w:space="0" w:color="auto"/>
                  </w:tcBorders>
                  <w:noWrap/>
                  <w:vAlign w:val="center"/>
                  <w:hideMark/>
                </w:tcPr>
                <w:p w14:paraId="348B98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577</w:t>
                  </w:r>
                </w:p>
              </w:tc>
              <w:tc>
                <w:tcPr>
                  <w:tcW w:w="912" w:type="dxa"/>
                  <w:tcBorders>
                    <w:top w:val="nil"/>
                    <w:left w:val="nil"/>
                    <w:bottom w:val="single" w:sz="8" w:space="0" w:color="auto"/>
                    <w:right w:val="single" w:sz="8" w:space="0" w:color="auto"/>
                  </w:tcBorders>
                  <w:noWrap/>
                  <w:vAlign w:val="center"/>
                  <w:hideMark/>
                </w:tcPr>
                <w:p w14:paraId="6A6433C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1ck</w:t>
                  </w:r>
                </w:p>
              </w:tc>
              <w:tc>
                <w:tcPr>
                  <w:tcW w:w="1101" w:type="dxa"/>
                  <w:tcBorders>
                    <w:top w:val="nil"/>
                    <w:left w:val="nil"/>
                    <w:bottom w:val="single" w:sz="8" w:space="0" w:color="auto"/>
                    <w:right w:val="single" w:sz="8" w:space="0" w:color="auto"/>
                  </w:tcBorders>
                  <w:noWrap/>
                  <w:vAlign w:val="center"/>
                  <w:hideMark/>
                </w:tcPr>
                <w:p w14:paraId="2122D03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w:t>
                  </w:r>
                </w:p>
              </w:tc>
              <w:tc>
                <w:tcPr>
                  <w:tcW w:w="932" w:type="dxa"/>
                  <w:tcBorders>
                    <w:top w:val="nil"/>
                    <w:left w:val="nil"/>
                    <w:bottom w:val="single" w:sz="8" w:space="0" w:color="auto"/>
                    <w:right w:val="single" w:sz="8" w:space="0" w:color="auto"/>
                  </w:tcBorders>
                  <w:noWrap/>
                  <w:vAlign w:val="center"/>
                  <w:hideMark/>
                </w:tcPr>
                <w:p w14:paraId="4F99ABD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634,7</w:t>
                  </w:r>
                </w:p>
              </w:tc>
              <w:tc>
                <w:tcPr>
                  <w:tcW w:w="950" w:type="dxa"/>
                  <w:tcBorders>
                    <w:top w:val="nil"/>
                    <w:left w:val="nil"/>
                    <w:bottom w:val="single" w:sz="8" w:space="0" w:color="auto"/>
                    <w:right w:val="single" w:sz="8" w:space="0" w:color="auto"/>
                  </w:tcBorders>
                  <w:noWrap/>
                  <w:vAlign w:val="center"/>
                  <w:hideMark/>
                </w:tcPr>
                <w:p w14:paraId="556207E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231665,5</w:t>
                  </w:r>
                </w:p>
              </w:tc>
            </w:tr>
            <w:tr w:rsidR="002A26E2" w14:paraId="221CD6B9" w14:textId="77777777" w:rsidTr="002A26E2">
              <w:trPr>
                <w:trHeight w:val="315"/>
              </w:trPr>
              <w:tc>
                <w:tcPr>
                  <w:tcW w:w="961" w:type="dxa"/>
                  <w:tcBorders>
                    <w:top w:val="nil"/>
                    <w:left w:val="single" w:sz="8" w:space="0" w:color="auto"/>
                    <w:bottom w:val="single" w:sz="8" w:space="0" w:color="auto"/>
                    <w:right w:val="single" w:sz="8" w:space="0" w:color="auto"/>
                  </w:tcBorders>
                  <w:noWrap/>
                  <w:vAlign w:val="center"/>
                  <w:hideMark/>
                </w:tcPr>
                <w:p w14:paraId="0DE2F8C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w:t>
                  </w:r>
                </w:p>
              </w:tc>
              <w:tc>
                <w:tcPr>
                  <w:tcW w:w="2540" w:type="dxa"/>
                  <w:noWrap/>
                  <w:vAlign w:val="bottom"/>
                  <w:hideMark/>
                </w:tcPr>
                <w:p w14:paraId="576F9136" w14:textId="77777777" w:rsidR="002A26E2" w:rsidRDefault="002A26E2" w:rsidP="002A26E2">
                  <w:pPr>
                    <w:rPr>
                      <w:rFonts w:ascii="Calibri" w:hAnsi="Calibri" w:cs="Calibri"/>
                      <w:color w:val="000000"/>
                      <w:sz w:val="18"/>
                      <w:szCs w:val="18"/>
                    </w:rPr>
                  </w:pPr>
                </w:p>
              </w:tc>
              <w:tc>
                <w:tcPr>
                  <w:tcW w:w="904" w:type="dxa"/>
                  <w:noWrap/>
                  <w:vAlign w:val="bottom"/>
                  <w:hideMark/>
                </w:tcPr>
                <w:p w14:paraId="6E229C0E" w14:textId="77777777" w:rsidR="002A26E2" w:rsidRDefault="002A26E2" w:rsidP="002A26E2">
                  <w:pPr>
                    <w:rPr>
                      <w:rFonts w:ascii="Calibri" w:hAnsi="Calibri" w:cs="Calibri"/>
                      <w:color w:val="000000"/>
                    </w:rPr>
                  </w:pPr>
                  <w:r>
                    <w:rPr>
                      <w:rFonts w:ascii="Calibri" w:hAnsi="Calibri" w:cs="Calibri"/>
                      <w:color w:val="000000"/>
                    </w:rPr>
                    <w:t>9274</w:t>
                  </w:r>
                </w:p>
              </w:tc>
              <w:tc>
                <w:tcPr>
                  <w:tcW w:w="912" w:type="dxa"/>
                  <w:noWrap/>
                  <w:vAlign w:val="bottom"/>
                  <w:hideMark/>
                </w:tcPr>
                <w:p w14:paraId="40C9C451" w14:textId="77777777" w:rsidR="002A26E2" w:rsidRDefault="002A26E2" w:rsidP="002A26E2">
                  <w:pPr>
                    <w:rPr>
                      <w:rFonts w:ascii="Calibri" w:hAnsi="Calibri" w:cs="Calibri"/>
                      <w:color w:val="000000"/>
                    </w:rPr>
                  </w:pPr>
                </w:p>
              </w:tc>
              <w:tc>
                <w:tcPr>
                  <w:tcW w:w="1101" w:type="dxa"/>
                  <w:noWrap/>
                  <w:vAlign w:val="bottom"/>
                  <w:hideMark/>
                </w:tcPr>
                <w:p w14:paraId="177D1B63" w14:textId="77777777" w:rsidR="002A26E2" w:rsidRDefault="002A26E2" w:rsidP="002A26E2">
                  <w:pPr>
                    <w:rPr>
                      <w:sz w:val="20"/>
                      <w:szCs w:val="20"/>
                    </w:rPr>
                  </w:pPr>
                </w:p>
              </w:tc>
              <w:tc>
                <w:tcPr>
                  <w:tcW w:w="932" w:type="dxa"/>
                  <w:noWrap/>
                  <w:vAlign w:val="bottom"/>
                  <w:hideMark/>
                </w:tcPr>
                <w:p w14:paraId="35907524" w14:textId="77777777" w:rsidR="002A26E2" w:rsidRDefault="002A26E2" w:rsidP="002A26E2">
                  <w:pPr>
                    <w:rPr>
                      <w:sz w:val="20"/>
                      <w:szCs w:val="20"/>
                    </w:rPr>
                  </w:pPr>
                </w:p>
              </w:tc>
              <w:tc>
                <w:tcPr>
                  <w:tcW w:w="950" w:type="dxa"/>
                  <w:tcBorders>
                    <w:top w:val="nil"/>
                    <w:left w:val="nil"/>
                    <w:bottom w:val="nil"/>
                    <w:right w:val="single" w:sz="8" w:space="0" w:color="auto"/>
                  </w:tcBorders>
                  <w:noWrap/>
                  <w:vAlign w:val="center"/>
                  <w:hideMark/>
                </w:tcPr>
                <w:p w14:paraId="01EAA73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3723511</w:t>
                  </w:r>
                </w:p>
              </w:tc>
            </w:tr>
          </w:tbl>
          <w:p w14:paraId="47663B78" w14:textId="77777777" w:rsidR="002A26E2" w:rsidRDefault="002A26E2" w:rsidP="002A26E2">
            <w:pPr>
              <w:ind w:left="360"/>
              <w:rPr>
                <w:rFonts w:asciiTheme="minorHAnsi" w:hAnsiTheme="minorHAnsi"/>
                <w:b/>
                <w:bCs/>
                <w:color w:val="0070C0"/>
                <w:sz w:val="20"/>
                <w:szCs w:val="20"/>
              </w:rPr>
            </w:pPr>
          </w:p>
          <w:p w14:paraId="38044748" w14:textId="77777777" w:rsidR="002A26E2" w:rsidRDefault="002A26E2" w:rsidP="002A26E2">
            <w:pPr>
              <w:ind w:left="360"/>
              <w:rPr>
                <w:rFonts w:eastAsiaTheme="minorHAnsi" w:cs="Arial"/>
                <w:b/>
                <w:color w:val="0070C0"/>
                <w:sz w:val="20"/>
                <w:szCs w:val="20"/>
              </w:rPr>
            </w:pPr>
            <w:r>
              <w:rPr>
                <w:b/>
                <w:bCs/>
                <w:color w:val="0070C0"/>
                <w:sz w:val="20"/>
                <w:szCs w:val="20"/>
              </w:rPr>
              <w:t>4.2. Okullardan Çıkan Evsel Atık Miktarı Hesabı</w:t>
            </w:r>
          </w:p>
          <w:tbl>
            <w:tblPr>
              <w:tblW w:w="8354" w:type="dxa"/>
              <w:tblLayout w:type="fixed"/>
              <w:tblCellMar>
                <w:left w:w="70" w:type="dxa"/>
                <w:right w:w="70" w:type="dxa"/>
              </w:tblCellMar>
              <w:tblLook w:val="04A0" w:firstRow="1" w:lastRow="0" w:firstColumn="1" w:lastColumn="0" w:noHBand="0" w:noVBand="1"/>
            </w:tblPr>
            <w:tblGrid>
              <w:gridCol w:w="1081"/>
              <w:gridCol w:w="959"/>
              <w:gridCol w:w="960"/>
              <w:gridCol w:w="960"/>
              <w:gridCol w:w="960"/>
              <w:gridCol w:w="1024"/>
              <w:gridCol w:w="1134"/>
              <w:gridCol w:w="1276"/>
            </w:tblGrid>
            <w:tr w:rsidR="002A26E2" w14:paraId="5E7B00F0" w14:textId="77777777" w:rsidTr="002A26E2">
              <w:trPr>
                <w:trHeight w:val="975"/>
              </w:trPr>
              <w:tc>
                <w:tcPr>
                  <w:tcW w:w="1081" w:type="dxa"/>
                  <w:vMerge w:val="restart"/>
                  <w:tcBorders>
                    <w:top w:val="single" w:sz="8" w:space="0" w:color="auto"/>
                    <w:left w:val="single" w:sz="8" w:space="0" w:color="auto"/>
                    <w:bottom w:val="single" w:sz="8" w:space="0" w:color="000000"/>
                    <w:right w:val="single" w:sz="8" w:space="0" w:color="auto"/>
                  </w:tcBorders>
                  <w:vAlign w:val="center"/>
                  <w:hideMark/>
                </w:tcPr>
                <w:p w14:paraId="172F6316" w14:textId="77777777" w:rsidR="002A26E2" w:rsidRDefault="002A26E2" w:rsidP="002A26E2">
                  <w:pPr>
                    <w:jc w:val="center"/>
                    <w:rPr>
                      <w:rFonts w:ascii="Calibri" w:hAnsi="Calibri" w:cs="Calibri"/>
                      <w:color w:val="000000"/>
                      <w:sz w:val="18"/>
                      <w:szCs w:val="18"/>
                      <w:lang w:eastAsia="tr-TR"/>
                    </w:rPr>
                  </w:pPr>
                  <w:r>
                    <w:rPr>
                      <w:rFonts w:ascii="Calibri" w:hAnsi="Calibri" w:cs="Calibri"/>
                      <w:color w:val="000000"/>
                      <w:sz w:val="18"/>
                      <w:szCs w:val="18"/>
                    </w:rPr>
                    <w:t>Anaokulları, Özel Eğitim Okulları, İlkokullar, Ortaokullar, Liseler ve Üniversiteler</w:t>
                  </w:r>
                </w:p>
              </w:tc>
              <w:tc>
                <w:tcPr>
                  <w:tcW w:w="959" w:type="dxa"/>
                  <w:tcBorders>
                    <w:top w:val="single" w:sz="8" w:space="0" w:color="auto"/>
                    <w:left w:val="nil"/>
                    <w:bottom w:val="single" w:sz="8" w:space="0" w:color="auto"/>
                    <w:right w:val="single" w:sz="8" w:space="0" w:color="auto"/>
                  </w:tcBorders>
                  <w:vAlign w:val="center"/>
                  <w:hideMark/>
                </w:tcPr>
                <w:p w14:paraId="0FF8F2E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Öğrenci Sayısı</w:t>
                  </w:r>
                </w:p>
              </w:tc>
              <w:tc>
                <w:tcPr>
                  <w:tcW w:w="960" w:type="dxa"/>
                  <w:tcBorders>
                    <w:top w:val="single" w:sz="8" w:space="0" w:color="auto"/>
                    <w:left w:val="nil"/>
                    <w:bottom w:val="single" w:sz="8" w:space="0" w:color="auto"/>
                    <w:right w:val="single" w:sz="8" w:space="0" w:color="auto"/>
                  </w:tcBorders>
                  <w:vAlign w:val="center"/>
                  <w:hideMark/>
                </w:tcPr>
                <w:p w14:paraId="5C8A317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min</w:t>
                  </w:r>
                  <w:proofErr w:type="spellEnd"/>
                </w:p>
              </w:tc>
              <w:tc>
                <w:tcPr>
                  <w:tcW w:w="960" w:type="dxa"/>
                  <w:tcBorders>
                    <w:top w:val="single" w:sz="8" w:space="0" w:color="auto"/>
                    <w:left w:val="nil"/>
                    <w:bottom w:val="single" w:sz="8" w:space="0" w:color="auto"/>
                    <w:right w:val="single" w:sz="8" w:space="0" w:color="auto"/>
                  </w:tcBorders>
                  <w:vAlign w:val="center"/>
                  <w:hideMark/>
                </w:tcPr>
                <w:p w14:paraId="3C98CE5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max</w:t>
                  </w:r>
                  <w:proofErr w:type="spellEnd"/>
                </w:p>
              </w:tc>
              <w:tc>
                <w:tcPr>
                  <w:tcW w:w="960" w:type="dxa"/>
                  <w:tcBorders>
                    <w:top w:val="single" w:sz="8" w:space="0" w:color="auto"/>
                    <w:left w:val="nil"/>
                    <w:bottom w:val="single" w:sz="8" w:space="0" w:color="auto"/>
                    <w:right w:val="single" w:sz="8" w:space="0" w:color="auto"/>
                  </w:tcBorders>
                  <w:vAlign w:val="center"/>
                  <w:hideMark/>
                </w:tcPr>
                <w:p w14:paraId="4D30C23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Hesaba Baz Atık Miktarı (ton/yıl)</w:t>
                  </w:r>
                </w:p>
              </w:tc>
              <w:tc>
                <w:tcPr>
                  <w:tcW w:w="1024" w:type="dxa"/>
                  <w:tcBorders>
                    <w:top w:val="single" w:sz="8" w:space="0" w:color="auto"/>
                    <w:left w:val="nil"/>
                    <w:bottom w:val="single" w:sz="8" w:space="0" w:color="auto"/>
                    <w:right w:val="single" w:sz="8" w:space="0" w:color="auto"/>
                  </w:tcBorders>
                  <w:vAlign w:val="center"/>
                  <w:hideMark/>
                </w:tcPr>
                <w:p w14:paraId="62976CF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TL / ton</w:t>
                  </w:r>
                </w:p>
              </w:tc>
              <w:tc>
                <w:tcPr>
                  <w:tcW w:w="1134" w:type="dxa"/>
                  <w:tcBorders>
                    <w:top w:val="single" w:sz="8" w:space="0" w:color="auto"/>
                    <w:left w:val="nil"/>
                    <w:bottom w:val="single" w:sz="8" w:space="0" w:color="auto"/>
                    <w:right w:val="single" w:sz="8" w:space="0" w:color="auto"/>
                  </w:tcBorders>
                  <w:vAlign w:val="center"/>
                  <w:hideMark/>
                </w:tcPr>
                <w:p w14:paraId="663BB696" w14:textId="77777777" w:rsidR="002A26E2" w:rsidRDefault="002A26E2" w:rsidP="002A26E2">
                  <w:pPr>
                    <w:jc w:val="center"/>
                    <w:rPr>
                      <w:rFonts w:ascii="Calibri" w:hAnsi="Calibri" w:cs="Calibri"/>
                      <w:color w:val="000000"/>
                    </w:rPr>
                  </w:pPr>
                  <w:r>
                    <w:rPr>
                      <w:rFonts w:ascii="Calibri" w:hAnsi="Calibri" w:cs="Calibri"/>
                      <w:color w:val="000000"/>
                    </w:rPr>
                    <w:t>Katı Atık Ücreti (TL/ay)</w:t>
                  </w:r>
                </w:p>
              </w:tc>
              <w:tc>
                <w:tcPr>
                  <w:tcW w:w="1276" w:type="dxa"/>
                  <w:tcBorders>
                    <w:top w:val="single" w:sz="8" w:space="0" w:color="auto"/>
                    <w:left w:val="nil"/>
                    <w:bottom w:val="single" w:sz="8" w:space="0" w:color="auto"/>
                    <w:right w:val="single" w:sz="8" w:space="0" w:color="auto"/>
                  </w:tcBorders>
                  <w:vAlign w:val="center"/>
                  <w:hideMark/>
                </w:tcPr>
                <w:p w14:paraId="1BD8928E" w14:textId="77777777" w:rsidR="002A26E2" w:rsidRDefault="002A26E2" w:rsidP="002A26E2">
                  <w:pPr>
                    <w:jc w:val="center"/>
                    <w:rPr>
                      <w:rFonts w:ascii="Calibri" w:hAnsi="Calibri" w:cs="Calibri"/>
                      <w:color w:val="000000"/>
                    </w:rPr>
                  </w:pPr>
                  <w:r>
                    <w:rPr>
                      <w:rFonts w:ascii="Calibri" w:hAnsi="Calibri" w:cs="Calibri"/>
                      <w:color w:val="000000"/>
                    </w:rPr>
                    <w:t>Katı Atık Ücreti (TL/yıl)</w:t>
                  </w:r>
                </w:p>
              </w:tc>
            </w:tr>
            <w:tr w:rsidR="002A26E2" w14:paraId="39DCEEC5"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2FDFEF99"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3CF796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0-20</w:t>
                  </w:r>
                </w:p>
              </w:tc>
              <w:tc>
                <w:tcPr>
                  <w:tcW w:w="960" w:type="dxa"/>
                  <w:tcBorders>
                    <w:top w:val="nil"/>
                    <w:left w:val="nil"/>
                    <w:bottom w:val="single" w:sz="8" w:space="0" w:color="auto"/>
                    <w:right w:val="single" w:sz="8" w:space="0" w:color="auto"/>
                  </w:tcBorders>
                  <w:noWrap/>
                  <w:vAlign w:val="center"/>
                  <w:hideMark/>
                </w:tcPr>
                <w:p w14:paraId="015399C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960" w:type="dxa"/>
                  <w:tcBorders>
                    <w:top w:val="nil"/>
                    <w:left w:val="nil"/>
                    <w:bottom w:val="single" w:sz="8" w:space="0" w:color="auto"/>
                    <w:right w:val="single" w:sz="8" w:space="0" w:color="auto"/>
                  </w:tcBorders>
                  <w:noWrap/>
                  <w:vAlign w:val="center"/>
                  <w:hideMark/>
                </w:tcPr>
                <w:p w14:paraId="7F3E9B7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w:t>
                  </w:r>
                </w:p>
              </w:tc>
              <w:tc>
                <w:tcPr>
                  <w:tcW w:w="960" w:type="dxa"/>
                  <w:tcBorders>
                    <w:top w:val="nil"/>
                    <w:left w:val="nil"/>
                    <w:bottom w:val="single" w:sz="8" w:space="0" w:color="auto"/>
                    <w:right w:val="single" w:sz="8" w:space="0" w:color="auto"/>
                  </w:tcBorders>
                  <w:noWrap/>
                  <w:vAlign w:val="center"/>
                  <w:hideMark/>
                </w:tcPr>
                <w:p w14:paraId="1FDF04F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0,65</w:t>
                  </w:r>
                </w:p>
              </w:tc>
              <w:tc>
                <w:tcPr>
                  <w:tcW w:w="1024" w:type="dxa"/>
                  <w:tcBorders>
                    <w:top w:val="nil"/>
                    <w:left w:val="nil"/>
                    <w:bottom w:val="single" w:sz="8" w:space="0" w:color="auto"/>
                    <w:right w:val="single" w:sz="8" w:space="0" w:color="auto"/>
                  </w:tcBorders>
                  <w:vAlign w:val="center"/>
                  <w:hideMark/>
                </w:tcPr>
                <w:p w14:paraId="49CE49E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09F6ECE8" w14:textId="77777777" w:rsidR="002A26E2" w:rsidRDefault="002A26E2" w:rsidP="002A26E2">
                  <w:pPr>
                    <w:rPr>
                      <w:rFonts w:ascii="Calibri" w:hAnsi="Calibri" w:cs="Calibri"/>
                      <w:color w:val="000000"/>
                    </w:rPr>
                  </w:pPr>
                  <w:r>
                    <w:rPr>
                      <w:rFonts w:ascii="Calibri" w:hAnsi="Calibri" w:cs="Calibri"/>
                      <w:color w:val="000000"/>
                    </w:rPr>
                    <w:t>69,67 ₺</w:t>
                  </w:r>
                </w:p>
              </w:tc>
              <w:tc>
                <w:tcPr>
                  <w:tcW w:w="1276" w:type="dxa"/>
                  <w:tcBorders>
                    <w:top w:val="nil"/>
                    <w:left w:val="nil"/>
                    <w:bottom w:val="single" w:sz="8" w:space="0" w:color="auto"/>
                    <w:right w:val="single" w:sz="8" w:space="0" w:color="auto"/>
                  </w:tcBorders>
                  <w:noWrap/>
                  <w:vAlign w:val="center"/>
                  <w:hideMark/>
                </w:tcPr>
                <w:p w14:paraId="60EB31A8" w14:textId="77777777" w:rsidR="002A26E2" w:rsidRDefault="002A26E2" w:rsidP="002A26E2">
                  <w:pPr>
                    <w:rPr>
                      <w:rFonts w:ascii="Calibri" w:hAnsi="Calibri" w:cs="Calibri"/>
                      <w:color w:val="000000"/>
                    </w:rPr>
                  </w:pPr>
                  <w:r>
                    <w:rPr>
                      <w:rFonts w:ascii="Calibri" w:hAnsi="Calibri" w:cs="Calibri"/>
                      <w:color w:val="000000"/>
                    </w:rPr>
                    <w:t>836,09 ₺</w:t>
                  </w:r>
                </w:p>
              </w:tc>
            </w:tr>
            <w:tr w:rsidR="002A26E2" w14:paraId="7ECEEF3B"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6BC0D541"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5FC208B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20-49</w:t>
                  </w:r>
                </w:p>
              </w:tc>
              <w:tc>
                <w:tcPr>
                  <w:tcW w:w="960" w:type="dxa"/>
                  <w:tcBorders>
                    <w:top w:val="nil"/>
                    <w:left w:val="nil"/>
                    <w:bottom w:val="single" w:sz="8" w:space="0" w:color="auto"/>
                    <w:right w:val="single" w:sz="8" w:space="0" w:color="auto"/>
                  </w:tcBorders>
                  <w:noWrap/>
                  <w:vAlign w:val="center"/>
                  <w:hideMark/>
                </w:tcPr>
                <w:p w14:paraId="31D50FC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w:t>
                  </w:r>
                </w:p>
              </w:tc>
              <w:tc>
                <w:tcPr>
                  <w:tcW w:w="960" w:type="dxa"/>
                  <w:tcBorders>
                    <w:top w:val="nil"/>
                    <w:left w:val="nil"/>
                    <w:bottom w:val="single" w:sz="8" w:space="0" w:color="auto"/>
                    <w:right w:val="single" w:sz="8" w:space="0" w:color="auto"/>
                  </w:tcBorders>
                  <w:noWrap/>
                  <w:vAlign w:val="center"/>
                  <w:hideMark/>
                </w:tcPr>
                <w:p w14:paraId="55CA063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w:t>
                  </w:r>
                </w:p>
              </w:tc>
              <w:tc>
                <w:tcPr>
                  <w:tcW w:w="960" w:type="dxa"/>
                  <w:tcBorders>
                    <w:top w:val="nil"/>
                    <w:left w:val="nil"/>
                    <w:bottom w:val="single" w:sz="8" w:space="0" w:color="auto"/>
                    <w:right w:val="single" w:sz="8" w:space="0" w:color="auto"/>
                  </w:tcBorders>
                  <w:noWrap/>
                  <w:vAlign w:val="center"/>
                  <w:hideMark/>
                </w:tcPr>
                <w:p w14:paraId="425DB1D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2,25</w:t>
                  </w:r>
                </w:p>
              </w:tc>
              <w:tc>
                <w:tcPr>
                  <w:tcW w:w="1024" w:type="dxa"/>
                  <w:tcBorders>
                    <w:top w:val="nil"/>
                    <w:left w:val="nil"/>
                    <w:bottom w:val="single" w:sz="8" w:space="0" w:color="auto"/>
                    <w:right w:val="single" w:sz="8" w:space="0" w:color="auto"/>
                  </w:tcBorders>
                  <w:vAlign w:val="center"/>
                  <w:hideMark/>
                </w:tcPr>
                <w:p w14:paraId="1F7D607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27EADF18" w14:textId="77777777" w:rsidR="002A26E2" w:rsidRDefault="002A26E2" w:rsidP="002A26E2">
                  <w:pPr>
                    <w:rPr>
                      <w:rFonts w:ascii="Calibri" w:hAnsi="Calibri" w:cs="Calibri"/>
                      <w:color w:val="000000"/>
                    </w:rPr>
                  </w:pPr>
                  <w:r>
                    <w:rPr>
                      <w:rFonts w:ascii="Calibri" w:hAnsi="Calibri" w:cs="Calibri"/>
                      <w:color w:val="000000"/>
                    </w:rPr>
                    <w:t>241,18 ₺</w:t>
                  </w:r>
                </w:p>
              </w:tc>
              <w:tc>
                <w:tcPr>
                  <w:tcW w:w="1276" w:type="dxa"/>
                  <w:tcBorders>
                    <w:top w:val="nil"/>
                    <w:left w:val="nil"/>
                    <w:bottom w:val="single" w:sz="8" w:space="0" w:color="auto"/>
                    <w:right w:val="single" w:sz="8" w:space="0" w:color="auto"/>
                  </w:tcBorders>
                  <w:noWrap/>
                  <w:vAlign w:val="center"/>
                  <w:hideMark/>
                </w:tcPr>
                <w:p w14:paraId="787D6D16" w14:textId="77777777" w:rsidR="002A26E2" w:rsidRDefault="002A26E2" w:rsidP="002A26E2">
                  <w:pPr>
                    <w:rPr>
                      <w:rFonts w:ascii="Calibri" w:hAnsi="Calibri" w:cs="Calibri"/>
                      <w:color w:val="000000"/>
                    </w:rPr>
                  </w:pPr>
                  <w:r>
                    <w:rPr>
                      <w:rFonts w:ascii="Calibri" w:hAnsi="Calibri" w:cs="Calibri"/>
                      <w:color w:val="000000"/>
                    </w:rPr>
                    <w:t>2.894,15 ₺</w:t>
                  </w:r>
                </w:p>
              </w:tc>
            </w:tr>
            <w:tr w:rsidR="002A26E2" w14:paraId="7A598883"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63BCAF94"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58A8B86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50-99</w:t>
                  </w:r>
                </w:p>
              </w:tc>
              <w:tc>
                <w:tcPr>
                  <w:tcW w:w="960" w:type="dxa"/>
                  <w:tcBorders>
                    <w:top w:val="nil"/>
                    <w:left w:val="nil"/>
                    <w:bottom w:val="single" w:sz="8" w:space="0" w:color="auto"/>
                    <w:right w:val="single" w:sz="8" w:space="0" w:color="auto"/>
                  </w:tcBorders>
                  <w:noWrap/>
                  <w:vAlign w:val="center"/>
                  <w:hideMark/>
                </w:tcPr>
                <w:p w14:paraId="5BB80A8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w:t>
                  </w:r>
                </w:p>
              </w:tc>
              <w:tc>
                <w:tcPr>
                  <w:tcW w:w="960" w:type="dxa"/>
                  <w:tcBorders>
                    <w:top w:val="nil"/>
                    <w:left w:val="nil"/>
                    <w:bottom w:val="single" w:sz="8" w:space="0" w:color="auto"/>
                    <w:right w:val="single" w:sz="8" w:space="0" w:color="auto"/>
                  </w:tcBorders>
                  <w:noWrap/>
                  <w:vAlign w:val="center"/>
                  <w:hideMark/>
                </w:tcPr>
                <w:p w14:paraId="3E78000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6,4</w:t>
                  </w:r>
                </w:p>
              </w:tc>
              <w:tc>
                <w:tcPr>
                  <w:tcW w:w="960" w:type="dxa"/>
                  <w:tcBorders>
                    <w:top w:val="nil"/>
                    <w:left w:val="nil"/>
                    <w:bottom w:val="single" w:sz="8" w:space="0" w:color="auto"/>
                    <w:right w:val="single" w:sz="8" w:space="0" w:color="auto"/>
                  </w:tcBorders>
                  <w:noWrap/>
                  <w:vAlign w:val="center"/>
                  <w:hideMark/>
                </w:tcPr>
                <w:p w14:paraId="1CA7095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4,8</w:t>
                  </w:r>
                </w:p>
              </w:tc>
              <w:tc>
                <w:tcPr>
                  <w:tcW w:w="1024" w:type="dxa"/>
                  <w:tcBorders>
                    <w:top w:val="nil"/>
                    <w:left w:val="nil"/>
                    <w:bottom w:val="single" w:sz="8" w:space="0" w:color="auto"/>
                    <w:right w:val="single" w:sz="8" w:space="0" w:color="auto"/>
                  </w:tcBorders>
                  <w:vAlign w:val="center"/>
                  <w:hideMark/>
                </w:tcPr>
                <w:p w14:paraId="4F1DB91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4252EF44" w14:textId="77777777" w:rsidR="002A26E2" w:rsidRDefault="002A26E2" w:rsidP="002A26E2">
                  <w:pPr>
                    <w:rPr>
                      <w:rFonts w:ascii="Calibri" w:hAnsi="Calibri" w:cs="Calibri"/>
                      <w:color w:val="000000"/>
                    </w:rPr>
                  </w:pPr>
                  <w:r>
                    <w:rPr>
                      <w:rFonts w:ascii="Calibri" w:hAnsi="Calibri" w:cs="Calibri"/>
                      <w:color w:val="000000"/>
                    </w:rPr>
                    <w:t>514,52 ₺</w:t>
                  </w:r>
                </w:p>
              </w:tc>
              <w:tc>
                <w:tcPr>
                  <w:tcW w:w="1276" w:type="dxa"/>
                  <w:tcBorders>
                    <w:top w:val="nil"/>
                    <w:left w:val="nil"/>
                    <w:bottom w:val="single" w:sz="8" w:space="0" w:color="auto"/>
                    <w:right w:val="single" w:sz="8" w:space="0" w:color="auto"/>
                  </w:tcBorders>
                  <w:noWrap/>
                  <w:vAlign w:val="center"/>
                  <w:hideMark/>
                </w:tcPr>
                <w:p w14:paraId="02B1CEDC" w14:textId="77777777" w:rsidR="002A26E2" w:rsidRDefault="002A26E2" w:rsidP="002A26E2">
                  <w:pPr>
                    <w:rPr>
                      <w:rFonts w:ascii="Calibri" w:hAnsi="Calibri" w:cs="Calibri"/>
                      <w:color w:val="000000"/>
                    </w:rPr>
                  </w:pPr>
                  <w:r>
                    <w:rPr>
                      <w:rFonts w:ascii="Calibri" w:hAnsi="Calibri" w:cs="Calibri"/>
                      <w:color w:val="000000"/>
                    </w:rPr>
                    <w:t>6.174,19 ₺</w:t>
                  </w:r>
                </w:p>
              </w:tc>
            </w:tr>
            <w:tr w:rsidR="002A26E2" w14:paraId="45B2D9DA"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57D70B71"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6FDED69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100-249</w:t>
                  </w:r>
                </w:p>
              </w:tc>
              <w:tc>
                <w:tcPr>
                  <w:tcW w:w="960" w:type="dxa"/>
                  <w:tcBorders>
                    <w:top w:val="nil"/>
                    <w:left w:val="nil"/>
                    <w:bottom w:val="single" w:sz="8" w:space="0" w:color="auto"/>
                    <w:right w:val="single" w:sz="8" w:space="0" w:color="auto"/>
                  </w:tcBorders>
                  <w:noWrap/>
                  <w:vAlign w:val="center"/>
                  <w:hideMark/>
                </w:tcPr>
                <w:p w14:paraId="52DAAE2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6,5</w:t>
                  </w:r>
                </w:p>
              </w:tc>
              <w:tc>
                <w:tcPr>
                  <w:tcW w:w="960" w:type="dxa"/>
                  <w:tcBorders>
                    <w:top w:val="nil"/>
                    <w:left w:val="nil"/>
                    <w:bottom w:val="single" w:sz="8" w:space="0" w:color="auto"/>
                    <w:right w:val="single" w:sz="8" w:space="0" w:color="auto"/>
                  </w:tcBorders>
                  <w:noWrap/>
                  <w:vAlign w:val="center"/>
                  <w:hideMark/>
                </w:tcPr>
                <w:p w14:paraId="2A57E59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16,1</w:t>
                  </w:r>
                </w:p>
              </w:tc>
              <w:tc>
                <w:tcPr>
                  <w:tcW w:w="960" w:type="dxa"/>
                  <w:tcBorders>
                    <w:top w:val="nil"/>
                    <w:left w:val="nil"/>
                    <w:bottom w:val="single" w:sz="8" w:space="0" w:color="auto"/>
                    <w:right w:val="single" w:sz="8" w:space="0" w:color="auto"/>
                  </w:tcBorders>
                  <w:noWrap/>
                  <w:vAlign w:val="center"/>
                  <w:hideMark/>
                </w:tcPr>
                <w:p w14:paraId="09106A8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11,3</w:t>
                  </w:r>
                </w:p>
              </w:tc>
              <w:tc>
                <w:tcPr>
                  <w:tcW w:w="1024" w:type="dxa"/>
                  <w:tcBorders>
                    <w:top w:val="nil"/>
                    <w:left w:val="nil"/>
                    <w:bottom w:val="single" w:sz="8" w:space="0" w:color="auto"/>
                    <w:right w:val="single" w:sz="8" w:space="0" w:color="auto"/>
                  </w:tcBorders>
                  <w:vAlign w:val="center"/>
                  <w:hideMark/>
                </w:tcPr>
                <w:p w14:paraId="55D3F3F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3F424D27" w14:textId="77777777" w:rsidR="002A26E2" w:rsidRDefault="002A26E2" w:rsidP="002A26E2">
                  <w:pPr>
                    <w:rPr>
                      <w:rFonts w:ascii="Calibri" w:hAnsi="Calibri" w:cs="Calibri"/>
                      <w:color w:val="000000"/>
                    </w:rPr>
                  </w:pPr>
                  <w:r>
                    <w:rPr>
                      <w:rFonts w:ascii="Calibri" w:hAnsi="Calibri" w:cs="Calibri"/>
                      <w:color w:val="000000"/>
                    </w:rPr>
                    <w:t>1.211,26 ₺</w:t>
                  </w:r>
                </w:p>
              </w:tc>
              <w:tc>
                <w:tcPr>
                  <w:tcW w:w="1276" w:type="dxa"/>
                  <w:tcBorders>
                    <w:top w:val="nil"/>
                    <w:left w:val="nil"/>
                    <w:bottom w:val="single" w:sz="8" w:space="0" w:color="auto"/>
                    <w:right w:val="single" w:sz="8" w:space="0" w:color="auto"/>
                  </w:tcBorders>
                  <w:noWrap/>
                  <w:vAlign w:val="center"/>
                  <w:hideMark/>
                </w:tcPr>
                <w:p w14:paraId="6D969A85" w14:textId="77777777" w:rsidR="002A26E2" w:rsidRDefault="002A26E2" w:rsidP="002A26E2">
                  <w:pPr>
                    <w:rPr>
                      <w:rFonts w:ascii="Calibri" w:hAnsi="Calibri" w:cs="Calibri"/>
                      <w:color w:val="000000"/>
                    </w:rPr>
                  </w:pPr>
                  <w:r>
                    <w:rPr>
                      <w:rFonts w:ascii="Calibri" w:hAnsi="Calibri" w:cs="Calibri"/>
                      <w:color w:val="000000"/>
                    </w:rPr>
                    <w:t>14.535,08 ₺</w:t>
                  </w:r>
                </w:p>
              </w:tc>
            </w:tr>
            <w:tr w:rsidR="002A26E2" w14:paraId="4EF6D1F3"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795C4BA5"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64CEF5C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250-499</w:t>
                  </w:r>
                </w:p>
              </w:tc>
              <w:tc>
                <w:tcPr>
                  <w:tcW w:w="960" w:type="dxa"/>
                  <w:tcBorders>
                    <w:top w:val="nil"/>
                    <w:left w:val="nil"/>
                    <w:bottom w:val="single" w:sz="8" w:space="0" w:color="auto"/>
                    <w:right w:val="single" w:sz="8" w:space="0" w:color="auto"/>
                  </w:tcBorders>
                  <w:noWrap/>
                  <w:vAlign w:val="center"/>
                  <w:hideMark/>
                </w:tcPr>
                <w:p w14:paraId="72B7781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16,2</w:t>
                  </w:r>
                </w:p>
              </w:tc>
              <w:tc>
                <w:tcPr>
                  <w:tcW w:w="960" w:type="dxa"/>
                  <w:tcBorders>
                    <w:top w:val="nil"/>
                    <w:left w:val="nil"/>
                    <w:bottom w:val="single" w:sz="8" w:space="0" w:color="auto"/>
                    <w:right w:val="single" w:sz="8" w:space="0" w:color="auto"/>
                  </w:tcBorders>
                  <w:noWrap/>
                  <w:vAlign w:val="center"/>
                  <w:hideMark/>
                </w:tcPr>
                <w:p w14:paraId="03869E9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32,3</w:t>
                  </w:r>
                </w:p>
              </w:tc>
              <w:tc>
                <w:tcPr>
                  <w:tcW w:w="960" w:type="dxa"/>
                  <w:tcBorders>
                    <w:top w:val="nil"/>
                    <w:left w:val="nil"/>
                    <w:bottom w:val="single" w:sz="8" w:space="0" w:color="auto"/>
                    <w:right w:val="single" w:sz="8" w:space="0" w:color="auto"/>
                  </w:tcBorders>
                  <w:noWrap/>
                  <w:vAlign w:val="center"/>
                  <w:hideMark/>
                </w:tcPr>
                <w:p w14:paraId="5E7EBC2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24,25</w:t>
                  </w:r>
                </w:p>
              </w:tc>
              <w:tc>
                <w:tcPr>
                  <w:tcW w:w="1024" w:type="dxa"/>
                  <w:tcBorders>
                    <w:top w:val="nil"/>
                    <w:left w:val="nil"/>
                    <w:bottom w:val="single" w:sz="8" w:space="0" w:color="auto"/>
                    <w:right w:val="single" w:sz="8" w:space="0" w:color="auto"/>
                  </w:tcBorders>
                  <w:vAlign w:val="center"/>
                  <w:hideMark/>
                </w:tcPr>
                <w:p w14:paraId="3F041D7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1BEA87FE" w14:textId="77777777" w:rsidR="002A26E2" w:rsidRDefault="002A26E2" w:rsidP="002A26E2">
                  <w:pPr>
                    <w:rPr>
                      <w:rFonts w:ascii="Calibri" w:hAnsi="Calibri" w:cs="Calibri"/>
                      <w:color w:val="000000"/>
                    </w:rPr>
                  </w:pPr>
                  <w:r>
                    <w:rPr>
                      <w:rFonts w:ascii="Calibri" w:hAnsi="Calibri" w:cs="Calibri"/>
                      <w:color w:val="000000"/>
                    </w:rPr>
                    <w:t>2.599,38 ₺</w:t>
                  </w:r>
                </w:p>
              </w:tc>
              <w:tc>
                <w:tcPr>
                  <w:tcW w:w="1276" w:type="dxa"/>
                  <w:tcBorders>
                    <w:top w:val="nil"/>
                    <w:left w:val="nil"/>
                    <w:bottom w:val="single" w:sz="8" w:space="0" w:color="auto"/>
                    <w:right w:val="single" w:sz="8" w:space="0" w:color="auto"/>
                  </w:tcBorders>
                  <w:noWrap/>
                  <w:vAlign w:val="center"/>
                  <w:hideMark/>
                </w:tcPr>
                <w:p w14:paraId="0F6FCC21" w14:textId="77777777" w:rsidR="002A26E2" w:rsidRDefault="002A26E2" w:rsidP="002A26E2">
                  <w:pPr>
                    <w:rPr>
                      <w:rFonts w:ascii="Calibri" w:hAnsi="Calibri" w:cs="Calibri"/>
                      <w:color w:val="000000"/>
                    </w:rPr>
                  </w:pPr>
                  <w:r>
                    <w:rPr>
                      <w:rFonts w:ascii="Calibri" w:hAnsi="Calibri" w:cs="Calibri"/>
                      <w:color w:val="000000"/>
                    </w:rPr>
                    <w:t>31.192,53 ₺</w:t>
                  </w:r>
                </w:p>
              </w:tc>
            </w:tr>
            <w:tr w:rsidR="002A26E2" w14:paraId="3C3AEF2D"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6DE12773"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71B34E4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500-750</w:t>
                  </w:r>
                </w:p>
              </w:tc>
              <w:tc>
                <w:tcPr>
                  <w:tcW w:w="960" w:type="dxa"/>
                  <w:tcBorders>
                    <w:top w:val="nil"/>
                    <w:left w:val="nil"/>
                    <w:bottom w:val="single" w:sz="8" w:space="0" w:color="auto"/>
                    <w:right w:val="single" w:sz="8" w:space="0" w:color="auto"/>
                  </w:tcBorders>
                  <w:noWrap/>
                  <w:vAlign w:val="center"/>
                  <w:hideMark/>
                </w:tcPr>
                <w:p w14:paraId="06CDE79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32,4</w:t>
                  </w:r>
                </w:p>
              </w:tc>
              <w:tc>
                <w:tcPr>
                  <w:tcW w:w="960" w:type="dxa"/>
                  <w:tcBorders>
                    <w:top w:val="nil"/>
                    <w:left w:val="nil"/>
                    <w:bottom w:val="single" w:sz="8" w:space="0" w:color="auto"/>
                    <w:right w:val="single" w:sz="8" w:space="0" w:color="auto"/>
                  </w:tcBorders>
                  <w:noWrap/>
                  <w:vAlign w:val="center"/>
                  <w:hideMark/>
                </w:tcPr>
                <w:p w14:paraId="243B16F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48,6</w:t>
                  </w:r>
                </w:p>
              </w:tc>
              <w:tc>
                <w:tcPr>
                  <w:tcW w:w="960" w:type="dxa"/>
                  <w:tcBorders>
                    <w:top w:val="nil"/>
                    <w:left w:val="nil"/>
                    <w:bottom w:val="single" w:sz="8" w:space="0" w:color="auto"/>
                    <w:right w:val="single" w:sz="8" w:space="0" w:color="auto"/>
                  </w:tcBorders>
                  <w:noWrap/>
                  <w:vAlign w:val="center"/>
                  <w:hideMark/>
                </w:tcPr>
                <w:p w14:paraId="09ED3D5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40,5</w:t>
                  </w:r>
                </w:p>
              </w:tc>
              <w:tc>
                <w:tcPr>
                  <w:tcW w:w="1024" w:type="dxa"/>
                  <w:tcBorders>
                    <w:top w:val="nil"/>
                    <w:left w:val="nil"/>
                    <w:bottom w:val="single" w:sz="8" w:space="0" w:color="auto"/>
                    <w:right w:val="single" w:sz="8" w:space="0" w:color="auto"/>
                  </w:tcBorders>
                  <w:vAlign w:val="center"/>
                  <w:hideMark/>
                </w:tcPr>
                <w:p w14:paraId="6D5778F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4FC787D2" w14:textId="77777777" w:rsidR="002A26E2" w:rsidRDefault="002A26E2" w:rsidP="002A26E2">
                  <w:pPr>
                    <w:rPr>
                      <w:rFonts w:ascii="Calibri" w:hAnsi="Calibri" w:cs="Calibri"/>
                      <w:color w:val="000000"/>
                    </w:rPr>
                  </w:pPr>
                  <w:r>
                    <w:rPr>
                      <w:rFonts w:ascii="Calibri" w:hAnsi="Calibri" w:cs="Calibri"/>
                      <w:color w:val="000000"/>
                    </w:rPr>
                    <w:t>4.341,23 ₺</w:t>
                  </w:r>
                </w:p>
              </w:tc>
              <w:tc>
                <w:tcPr>
                  <w:tcW w:w="1276" w:type="dxa"/>
                  <w:tcBorders>
                    <w:top w:val="nil"/>
                    <w:left w:val="nil"/>
                    <w:bottom w:val="single" w:sz="8" w:space="0" w:color="auto"/>
                    <w:right w:val="single" w:sz="8" w:space="0" w:color="auto"/>
                  </w:tcBorders>
                  <w:noWrap/>
                  <w:vAlign w:val="center"/>
                  <w:hideMark/>
                </w:tcPr>
                <w:p w14:paraId="34B26E36" w14:textId="77777777" w:rsidR="002A26E2" w:rsidRDefault="002A26E2" w:rsidP="002A26E2">
                  <w:pPr>
                    <w:rPr>
                      <w:rFonts w:ascii="Calibri" w:hAnsi="Calibri" w:cs="Calibri"/>
                      <w:color w:val="000000"/>
                    </w:rPr>
                  </w:pPr>
                  <w:r>
                    <w:rPr>
                      <w:rFonts w:ascii="Calibri" w:hAnsi="Calibri" w:cs="Calibri"/>
                      <w:color w:val="000000"/>
                    </w:rPr>
                    <w:t>52.094,75 ₺</w:t>
                  </w:r>
                </w:p>
              </w:tc>
            </w:tr>
            <w:tr w:rsidR="002A26E2" w14:paraId="790F598C" w14:textId="77777777" w:rsidTr="002A26E2">
              <w:trPr>
                <w:trHeight w:val="315"/>
              </w:trPr>
              <w:tc>
                <w:tcPr>
                  <w:tcW w:w="1081" w:type="dxa"/>
                  <w:vMerge/>
                  <w:tcBorders>
                    <w:top w:val="single" w:sz="8" w:space="0" w:color="auto"/>
                    <w:left w:val="single" w:sz="8" w:space="0" w:color="auto"/>
                    <w:bottom w:val="single" w:sz="8" w:space="0" w:color="000000"/>
                    <w:right w:val="single" w:sz="8" w:space="0" w:color="auto"/>
                  </w:tcBorders>
                  <w:vAlign w:val="center"/>
                  <w:hideMark/>
                </w:tcPr>
                <w:p w14:paraId="3BF657DB" w14:textId="77777777" w:rsidR="002A26E2" w:rsidRDefault="002A26E2" w:rsidP="002A26E2">
                  <w:pPr>
                    <w:rPr>
                      <w:rFonts w:ascii="Calibri" w:hAnsi="Calibri" w:cs="Calibri"/>
                      <w:color w:val="000000"/>
                      <w:sz w:val="18"/>
                      <w:szCs w:val="18"/>
                    </w:rPr>
                  </w:pPr>
                </w:p>
              </w:tc>
              <w:tc>
                <w:tcPr>
                  <w:tcW w:w="959" w:type="dxa"/>
                  <w:tcBorders>
                    <w:top w:val="nil"/>
                    <w:left w:val="nil"/>
                    <w:bottom w:val="single" w:sz="8" w:space="0" w:color="auto"/>
                    <w:right w:val="single" w:sz="8" w:space="0" w:color="auto"/>
                  </w:tcBorders>
                  <w:noWrap/>
                  <w:vAlign w:val="center"/>
                  <w:hideMark/>
                </w:tcPr>
                <w:p w14:paraId="7495437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751 üstü</w:t>
                  </w:r>
                </w:p>
              </w:tc>
              <w:tc>
                <w:tcPr>
                  <w:tcW w:w="1920" w:type="dxa"/>
                  <w:gridSpan w:val="2"/>
                  <w:tcBorders>
                    <w:top w:val="single" w:sz="8" w:space="0" w:color="auto"/>
                    <w:left w:val="nil"/>
                    <w:bottom w:val="single" w:sz="8" w:space="0" w:color="auto"/>
                    <w:right w:val="single" w:sz="8" w:space="0" w:color="000000"/>
                  </w:tcBorders>
                  <w:noWrap/>
                  <w:vAlign w:val="center"/>
                  <w:hideMark/>
                </w:tcPr>
                <w:p w14:paraId="1D4A6DC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48,70 den büyük</w:t>
                  </w:r>
                </w:p>
              </w:tc>
              <w:tc>
                <w:tcPr>
                  <w:tcW w:w="960" w:type="dxa"/>
                  <w:tcBorders>
                    <w:top w:val="nil"/>
                    <w:left w:val="nil"/>
                    <w:bottom w:val="single" w:sz="8" w:space="0" w:color="auto"/>
                    <w:right w:val="single" w:sz="8" w:space="0" w:color="auto"/>
                  </w:tcBorders>
                  <w:noWrap/>
                  <w:vAlign w:val="center"/>
                  <w:hideMark/>
                </w:tcPr>
                <w:p w14:paraId="4B61FF4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w:t>
                  </w:r>
                </w:p>
              </w:tc>
              <w:tc>
                <w:tcPr>
                  <w:tcW w:w="1024" w:type="dxa"/>
                  <w:tcBorders>
                    <w:top w:val="nil"/>
                    <w:left w:val="nil"/>
                    <w:bottom w:val="single" w:sz="8" w:space="0" w:color="auto"/>
                    <w:right w:val="single" w:sz="8" w:space="0" w:color="auto"/>
                  </w:tcBorders>
                  <w:vAlign w:val="center"/>
                  <w:hideMark/>
                </w:tcPr>
                <w:p w14:paraId="098BF3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134" w:type="dxa"/>
                  <w:tcBorders>
                    <w:top w:val="nil"/>
                    <w:left w:val="nil"/>
                    <w:bottom w:val="single" w:sz="8" w:space="0" w:color="auto"/>
                    <w:right w:val="single" w:sz="8" w:space="0" w:color="auto"/>
                  </w:tcBorders>
                  <w:noWrap/>
                  <w:vAlign w:val="center"/>
                  <w:hideMark/>
                </w:tcPr>
                <w:p w14:paraId="590B6C78" w14:textId="77777777" w:rsidR="002A26E2" w:rsidRDefault="002A26E2" w:rsidP="002A26E2">
                  <w:pPr>
                    <w:rPr>
                      <w:rFonts w:ascii="Calibri" w:hAnsi="Calibri" w:cs="Calibri"/>
                      <w:color w:val="000000"/>
                    </w:rPr>
                  </w:pPr>
                  <w:r>
                    <w:rPr>
                      <w:rFonts w:ascii="Calibri" w:hAnsi="Calibri" w:cs="Calibri"/>
                      <w:color w:val="000000"/>
                    </w:rPr>
                    <w:t>5.359,54 ₺</w:t>
                  </w:r>
                </w:p>
              </w:tc>
              <w:tc>
                <w:tcPr>
                  <w:tcW w:w="1276" w:type="dxa"/>
                  <w:tcBorders>
                    <w:top w:val="nil"/>
                    <w:left w:val="nil"/>
                    <w:bottom w:val="single" w:sz="8" w:space="0" w:color="auto"/>
                    <w:right w:val="single" w:sz="8" w:space="0" w:color="auto"/>
                  </w:tcBorders>
                  <w:noWrap/>
                  <w:vAlign w:val="center"/>
                  <w:hideMark/>
                </w:tcPr>
                <w:p w14:paraId="264D284A" w14:textId="77777777" w:rsidR="002A26E2" w:rsidRDefault="002A26E2" w:rsidP="002A26E2">
                  <w:pPr>
                    <w:rPr>
                      <w:rFonts w:ascii="Calibri" w:hAnsi="Calibri" w:cs="Calibri"/>
                      <w:color w:val="000000"/>
                    </w:rPr>
                  </w:pPr>
                  <w:r>
                    <w:rPr>
                      <w:rFonts w:ascii="Calibri" w:hAnsi="Calibri" w:cs="Calibri"/>
                      <w:color w:val="000000"/>
                    </w:rPr>
                    <w:t>64.314,50 ₺</w:t>
                  </w:r>
                </w:p>
              </w:tc>
            </w:tr>
          </w:tbl>
          <w:p w14:paraId="5CEB58AD" w14:textId="77777777" w:rsidR="002A26E2" w:rsidRDefault="002A26E2" w:rsidP="002A26E2">
            <w:pPr>
              <w:ind w:left="357"/>
              <w:rPr>
                <w:rFonts w:asciiTheme="minorHAnsi" w:hAnsiTheme="minorHAnsi"/>
                <w:b/>
                <w:bCs/>
                <w:color w:val="000000"/>
                <w:sz w:val="20"/>
                <w:szCs w:val="20"/>
              </w:rPr>
            </w:pPr>
          </w:p>
          <w:p w14:paraId="4BB5D8C3" w14:textId="77777777" w:rsidR="002A26E2" w:rsidRDefault="002A26E2" w:rsidP="002A26E2">
            <w:pPr>
              <w:ind w:left="357"/>
              <w:rPr>
                <w:b/>
                <w:bCs/>
                <w:color w:val="000000"/>
                <w:sz w:val="20"/>
                <w:szCs w:val="20"/>
              </w:rPr>
            </w:pPr>
          </w:p>
          <w:p w14:paraId="1A498A9B" w14:textId="77777777" w:rsidR="002A26E2" w:rsidRDefault="002A26E2" w:rsidP="002A26E2">
            <w:pPr>
              <w:ind w:left="357"/>
              <w:rPr>
                <w:b/>
                <w:bCs/>
                <w:color w:val="000000"/>
                <w:sz w:val="20"/>
                <w:szCs w:val="20"/>
              </w:rPr>
            </w:pPr>
          </w:p>
          <w:p w14:paraId="12572704" w14:textId="77777777" w:rsidR="002A26E2" w:rsidRDefault="002A26E2" w:rsidP="002A26E2">
            <w:pPr>
              <w:ind w:left="357"/>
              <w:rPr>
                <w:b/>
                <w:bCs/>
                <w:color w:val="000000"/>
                <w:sz w:val="20"/>
                <w:szCs w:val="20"/>
              </w:rPr>
            </w:pPr>
          </w:p>
          <w:p w14:paraId="34807B9A" w14:textId="77777777" w:rsidR="002A26E2" w:rsidRDefault="002A26E2" w:rsidP="002A26E2">
            <w:pPr>
              <w:rPr>
                <w:b/>
                <w:bCs/>
                <w:color w:val="0070C0"/>
                <w:sz w:val="20"/>
                <w:szCs w:val="20"/>
              </w:rPr>
            </w:pPr>
          </w:p>
          <w:p w14:paraId="401290CC" w14:textId="77777777" w:rsidR="002A26E2" w:rsidRDefault="002A26E2" w:rsidP="002A26E2">
            <w:pPr>
              <w:rPr>
                <w:rFonts w:eastAsiaTheme="minorHAnsi" w:cs="Arial"/>
                <w:b/>
                <w:color w:val="0070C0"/>
                <w:sz w:val="20"/>
                <w:szCs w:val="20"/>
              </w:rPr>
            </w:pPr>
            <w:r>
              <w:rPr>
                <w:b/>
                <w:bCs/>
                <w:color w:val="0070C0"/>
                <w:sz w:val="20"/>
                <w:szCs w:val="20"/>
              </w:rPr>
              <w:t>4.3. Hastanelerden Çıkan Evsel Atık Miktarı Hesabı</w:t>
            </w:r>
          </w:p>
          <w:tbl>
            <w:tblPr>
              <w:tblW w:w="9128" w:type="dxa"/>
              <w:tblLayout w:type="fixed"/>
              <w:tblCellMar>
                <w:left w:w="70" w:type="dxa"/>
                <w:right w:w="70" w:type="dxa"/>
              </w:tblCellMar>
              <w:tblLook w:val="04A0" w:firstRow="1" w:lastRow="0" w:firstColumn="1" w:lastColumn="0" w:noHBand="0" w:noVBand="1"/>
            </w:tblPr>
            <w:tblGrid>
              <w:gridCol w:w="1083"/>
              <w:gridCol w:w="1038"/>
              <w:gridCol w:w="1039"/>
              <w:gridCol w:w="1038"/>
              <w:gridCol w:w="1039"/>
              <w:gridCol w:w="1039"/>
              <w:gridCol w:w="1350"/>
              <w:gridCol w:w="1502"/>
            </w:tblGrid>
            <w:tr w:rsidR="002A26E2" w14:paraId="2F4F6EC2" w14:textId="77777777" w:rsidTr="002A26E2">
              <w:trPr>
                <w:trHeight w:val="994"/>
              </w:trPr>
              <w:tc>
                <w:tcPr>
                  <w:tcW w:w="1083" w:type="dxa"/>
                  <w:vMerge w:val="restart"/>
                  <w:tcBorders>
                    <w:top w:val="single" w:sz="8" w:space="0" w:color="auto"/>
                    <w:left w:val="single" w:sz="8" w:space="0" w:color="auto"/>
                    <w:bottom w:val="single" w:sz="8" w:space="0" w:color="000000"/>
                    <w:right w:val="single" w:sz="8" w:space="0" w:color="auto"/>
                  </w:tcBorders>
                  <w:vAlign w:val="center"/>
                  <w:hideMark/>
                </w:tcPr>
                <w:p w14:paraId="2349B163" w14:textId="77777777" w:rsidR="002A26E2" w:rsidRDefault="002A26E2" w:rsidP="002A26E2">
                  <w:pPr>
                    <w:jc w:val="center"/>
                    <w:rPr>
                      <w:rFonts w:ascii="Calibri" w:hAnsi="Calibri" w:cs="Calibri"/>
                      <w:color w:val="000000"/>
                      <w:sz w:val="18"/>
                      <w:szCs w:val="18"/>
                      <w:lang w:eastAsia="tr-TR"/>
                    </w:rPr>
                  </w:pPr>
                  <w:r>
                    <w:rPr>
                      <w:rFonts w:ascii="Calibri" w:hAnsi="Calibri" w:cs="Calibri"/>
                      <w:color w:val="000000"/>
                      <w:sz w:val="18"/>
                      <w:szCs w:val="18"/>
                    </w:rPr>
                    <w:t xml:space="preserve">Hastaneler ve Sağlık Kuruluşları </w:t>
                  </w:r>
                </w:p>
              </w:tc>
              <w:tc>
                <w:tcPr>
                  <w:tcW w:w="1038" w:type="dxa"/>
                  <w:tcBorders>
                    <w:top w:val="single" w:sz="8" w:space="0" w:color="auto"/>
                    <w:left w:val="nil"/>
                    <w:bottom w:val="single" w:sz="8" w:space="0" w:color="auto"/>
                    <w:right w:val="single" w:sz="8" w:space="0" w:color="auto"/>
                  </w:tcBorders>
                  <w:vAlign w:val="center"/>
                  <w:hideMark/>
                </w:tcPr>
                <w:p w14:paraId="5D26DD2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Yatak Sayısı</w:t>
                  </w:r>
                </w:p>
              </w:tc>
              <w:tc>
                <w:tcPr>
                  <w:tcW w:w="1039" w:type="dxa"/>
                  <w:tcBorders>
                    <w:top w:val="single" w:sz="8" w:space="0" w:color="auto"/>
                    <w:left w:val="nil"/>
                    <w:bottom w:val="single" w:sz="8" w:space="0" w:color="auto"/>
                    <w:right w:val="single" w:sz="8" w:space="0" w:color="auto"/>
                  </w:tcBorders>
                  <w:vAlign w:val="center"/>
                  <w:hideMark/>
                </w:tcPr>
                <w:p w14:paraId="3700331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min</w:t>
                  </w:r>
                  <w:proofErr w:type="spellEnd"/>
                </w:p>
              </w:tc>
              <w:tc>
                <w:tcPr>
                  <w:tcW w:w="1038" w:type="dxa"/>
                  <w:tcBorders>
                    <w:top w:val="single" w:sz="8" w:space="0" w:color="auto"/>
                    <w:left w:val="nil"/>
                    <w:bottom w:val="single" w:sz="8" w:space="0" w:color="auto"/>
                    <w:right w:val="single" w:sz="8" w:space="0" w:color="auto"/>
                  </w:tcBorders>
                  <w:vAlign w:val="center"/>
                  <w:hideMark/>
                </w:tcPr>
                <w:p w14:paraId="1DB492C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max</w:t>
                  </w:r>
                  <w:proofErr w:type="spellEnd"/>
                </w:p>
              </w:tc>
              <w:tc>
                <w:tcPr>
                  <w:tcW w:w="1039" w:type="dxa"/>
                  <w:tcBorders>
                    <w:top w:val="single" w:sz="8" w:space="0" w:color="auto"/>
                    <w:left w:val="nil"/>
                    <w:bottom w:val="single" w:sz="8" w:space="0" w:color="auto"/>
                    <w:right w:val="single" w:sz="8" w:space="0" w:color="auto"/>
                  </w:tcBorders>
                  <w:vAlign w:val="center"/>
                  <w:hideMark/>
                </w:tcPr>
                <w:p w14:paraId="336EE60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Hesaba Baz Atık Miktarı (ton/yıl)</w:t>
                  </w:r>
                </w:p>
              </w:tc>
              <w:tc>
                <w:tcPr>
                  <w:tcW w:w="1039" w:type="dxa"/>
                  <w:tcBorders>
                    <w:top w:val="single" w:sz="8" w:space="0" w:color="auto"/>
                    <w:left w:val="nil"/>
                    <w:bottom w:val="single" w:sz="8" w:space="0" w:color="auto"/>
                    <w:right w:val="single" w:sz="8" w:space="0" w:color="auto"/>
                  </w:tcBorders>
                  <w:vAlign w:val="center"/>
                  <w:hideMark/>
                </w:tcPr>
                <w:p w14:paraId="407C8F2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TL / ton</w:t>
                  </w:r>
                </w:p>
              </w:tc>
              <w:tc>
                <w:tcPr>
                  <w:tcW w:w="1350" w:type="dxa"/>
                  <w:tcBorders>
                    <w:top w:val="single" w:sz="8" w:space="0" w:color="auto"/>
                    <w:left w:val="nil"/>
                    <w:bottom w:val="single" w:sz="8" w:space="0" w:color="auto"/>
                    <w:right w:val="single" w:sz="8" w:space="0" w:color="auto"/>
                  </w:tcBorders>
                  <w:vAlign w:val="center"/>
                  <w:hideMark/>
                </w:tcPr>
                <w:p w14:paraId="058CFD34" w14:textId="77777777" w:rsidR="002A26E2" w:rsidRDefault="002A26E2" w:rsidP="002A26E2">
                  <w:pPr>
                    <w:jc w:val="center"/>
                    <w:rPr>
                      <w:rFonts w:ascii="Calibri" w:hAnsi="Calibri" w:cs="Calibri"/>
                      <w:color w:val="000000"/>
                    </w:rPr>
                  </w:pPr>
                  <w:r>
                    <w:rPr>
                      <w:rFonts w:ascii="Calibri" w:hAnsi="Calibri" w:cs="Calibri"/>
                      <w:color w:val="000000"/>
                    </w:rPr>
                    <w:t>Katı Atık Ücreti (TL/ay)</w:t>
                  </w:r>
                </w:p>
              </w:tc>
              <w:tc>
                <w:tcPr>
                  <w:tcW w:w="1502" w:type="dxa"/>
                  <w:tcBorders>
                    <w:top w:val="single" w:sz="8" w:space="0" w:color="auto"/>
                    <w:left w:val="nil"/>
                    <w:bottom w:val="single" w:sz="8" w:space="0" w:color="auto"/>
                    <w:right w:val="single" w:sz="8" w:space="0" w:color="auto"/>
                  </w:tcBorders>
                  <w:vAlign w:val="center"/>
                  <w:hideMark/>
                </w:tcPr>
                <w:p w14:paraId="0CDA572F" w14:textId="77777777" w:rsidR="002A26E2" w:rsidRDefault="002A26E2" w:rsidP="002A26E2">
                  <w:pPr>
                    <w:jc w:val="center"/>
                    <w:rPr>
                      <w:rFonts w:ascii="Calibri" w:hAnsi="Calibri" w:cs="Calibri"/>
                      <w:color w:val="000000"/>
                    </w:rPr>
                  </w:pPr>
                  <w:r>
                    <w:rPr>
                      <w:rFonts w:ascii="Calibri" w:hAnsi="Calibri" w:cs="Calibri"/>
                      <w:color w:val="000000"/>
                    </w:rPr>
                    <w:t>Katı Atık Ücreti (TL/yıl)</w:t>
                  </w:r>
                </w:p>
              </w:tc>
            </w:tr>
            <w:tr w:rsidR="002A26E2" w14:paraId="70D2D110"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1558C34C"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094904A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0-19</w:t>
                  </w:r>
                </w:p>
              </w:tc>
              <w:tc>
                <w:tcPr>
                  <w:tcW w:w="1039" w:type="dxa"/>
                  <w:tcBorders>
                    <w:top w:val="nil"/>
                    <w:left w:val="nil"/>
                    <w:bottom w:val="single" w:sz="8" w:space="0" w:color="auto"/>
                    <w:right w:val="single" w:sz="8" w:space="0" w:color="auto"/>
                  </w:tcBorders>
                  <w:noWrap/>
                  <w:vAlign w:val="center"/>
                  <w:hideMark/>
                </w:tcPr>
                <w:p w14:paraId="5143CCB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1038" w:type="dxa"/>
                  <w:tcBorders>
                    <w:top w:val="nil"/>
                    <w:left w:val="nil"/>
                    <w:bottom w:val="single" w:sz="8" w:space="0" w:color="auto"/>
                    <w:right w:val="single" w:sz="8" w:space="0" w:color="auto"/>
                  </w:tcBorders>
                  <w:noWrap/>
                  <w:vAlign w:val="center"/>
                  <w:hideMark/>
                </w:tcPr>
                <w:p w14:paraId="31123B3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24,3</w:t>
                  </w:r>
                </w:p>
              </w:tc>
              <w:tc>
                <w:tcPr>
                  <w:tcW w:w="1039" w:type="dxa"/>
                  <w:tcBorders>
                    <w:top w:val="nil"/>
                    <w:left w:val="nil"/>
                    <w:bottom w:val="single" w:sz="8" w:space="0" w:color="auto"/>
                    <w:right w:val="single" w:sz="8" w:space="0" w:color="auto"/>
                  </w:tcBorders>
                  <w:noWrap/>
                  <w:vAlign w:val="center"/>
                  <w:hideMark/>
                </w:tcPr>
                <w:p w14:paraId="23775F1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12,15</w:t>
                  </w:r>
                </w:p>
              </w:tc>
              <w:tc>
                <w:tcPr>
                  <w:tcW w:w="1039" w:type="dxa"/>
                  <w:tcBorders>
                    <w:top w:val="nil"/>
                    <w:left w:val="nil"/>
                    <w:bottom w:val="single" w:sz="8" w:space="0" w:color="auto"/>
                    <w:right w:val="single" w:sz="8" w:space="0" w:color="auto"/>
                  </w:tcBorders>
                  <w:vAlign w:val="center"/>
                  <w:hideMark/>
                </w:tcPr>
                <w:p w14:paraId="3586C2B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0DE93237" w14:textId="77777777" w:rsidR="002A26E2" w:rsidRDefault="002A26E2" w:rsidP="002A26E2">
                  <w:pPr>
                    <w:rPr>
                      <w:rFonts w:ascii="Calibri" w:hAnsi="Calibri" w:cs="Calibri"/>
                      <w:color w:val="000000"/>
                    </w:rPr>
                  </w:pPr>
                  <w:r>
                    <w:rPr>
                      <w:rFonts w:ascii="Calibri" w:hAnsi="Calibri" w:cs="Calibri"/>
                      <w:color w:val="000000"/>
                    </w:rPr>
                    <w:t>1.302,37 ₺</w:t>
                  </w:r>
                </w:p>
              </w:tc>
              <w:tc>
                <w:tcPr>
                  <w:tcW w:w="1502" w:type="dxa"/>
                  <w:tcBorders>
                    <w:top w:val="nil"/>
                    <w:left w:val="nil"/>
                    <w:bottom w:val="single" w:sz="8" w:space="0" w:color="auto"/>
                    <w:right w:val="single" w:sz="8" w:space="0" w:color="auto"/>
                  </w:tcBorders>
                  <w:noWrap/>
                  <w:vAlign w:val="center"/>
                  <w:hideMark/>
                </w:tcPr>
                <w:p w14:paraId="463816E3" w14:textId="77777777" w:rsidR="002A26E2" w:rsidRDefault="002A26E2" w:rsidP="002A26E2">
                  <w:pPr>
                    <w:rPr>
                      <w:rFonts w:ascii="Calibri" w:hAnsi="Calibri" w:cs="Calibri"/>
                      <w:color w:val="000000"/>
                    </w:rPr>
                  </w:pPr>
                  <w:r>
                    <w:rPr>
                      <w:rFonts w:ascii="Calibri" w:hAnsi="Calibri" w:cs="Calibri"/>
                      <w:color w:val="000000"/>
                    </w:rPr>
                    <w:t>15.628,42 ₺</w:t>
                  </w:r>
                </w:p>
              </w:tc>
            </w:tr>
            <w:tr w:rsidR="002A26E2" w14:paraId="04F27E75"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62AB4168"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5EF9108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20-49</w:t>
                  </w:r>
                </w:p>
              </w:tc>
              <w:tc>
                <w:tcPr>
                  <w:tcW w:w="1039" w:type="dxa"/>
                  <w:tcBorders>
                    <w:top w:val="nil"/>
                    <w:left w:val="nil"/>
                    <w:bottom w:val="single" w:sz="8" w:space="0" w:color="auto"/>
                    <w:right w:val="single" w:sz="8" w:space="0" w:color="auto"/>
                  </w:tcBorders>
                  <w:noWrap/>
                  <w:vAlign w:val="center"/>
                  <w:hideMark/>
                </w:tcPr>
                <w:p w14:paraId="13FB7AB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25,6</w:t>
                  </w:r>
                </w:p>
              </w:tc>
              <w:tc>
                <w:tcPr>
                  <w:tcW w:w="1038" w:type="dxa"/>
                  <w:tcBorders>
                    <w:top w:val="nil"/>
                    <w:left w:val="nil"/>
                    <w:bottom w:val="single" w:sz="8" w:space="0" w:color="auto"/>
                    <w:right w:val="single" w:sz="8" w:space="0" w:color="auto"/>
                  </w:tcBorders>
                  <w:noWrap/>
                  <w:vAlign w:val="center"/>
                  <w:hideMark/>
                </w:tcPr>
                <w:p w14:paraId="319F5B0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62,6</w:t>
                  </w:r>
                </w:p>
              </w:tc>
              <w:tc>
                <w:tcPr>
                  <w:tcW w:w="1039" w:type="dxa"/>
                  <w:tcBorders>
                    <w:top w:val="nil"/>
                    <w:left w:val="nil"/>
                    <w:bottom w:val="single" w:sz="8" w:space="0" w:color="auto"/>
                    <w:right w:val="single" w:sz="8" w:space="0" w:color="auto"/>
                  </w:tcBorders>
                  <w:noWrap/>
                  <w:vAlign w:val="center"/>
                  <w:hideMark/>
                </w:tcPr>
                <w:p w14:paraId="4973FD4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44,1</w:t>
                  </w:r>
                </w:p>
              </w:tc>
              <w:tc>
                <w:tcPr>
                  <w:tcW w:w="1039" w:type="dxa"/>
                  <w:tcBorders>
                    <w:top w:val="nil"/>
                    <w:left w:val="nil"/>
                    <w:bottom w:val="single" w:sz="8" w:space="0" w:color="auto"/>
                    <w:right w:val="single" w:sz="8" w:space="0" w:color="auto"/>
                  </w:tcBorders>
                  <w:vAlign w:val="center"/>
                  <w:hideMark/>
                </w:tcPr>
                <w:p w14:paraId="01C754B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5708FF56" w14:textId="77777777" w:rsidR="002A26E2" w:rsidRDefault="002A26E2" w:rsidP="002A26E2">
                  <w:pPr>
                    <w:rPr>
                      <w:rFonts w:ascii="Calibri" w:hAnsi="Calibri" w:cs="Calibri"/>
                      <w:color w:val="000000"/>
                    </w:rPr>
                  </w:pPr>
                  <w:r>
                    <w:rPr>
                      <w:rFonts w:ascii="Calibri" w:hAnsi="Calibri" w:cs="Calibri"/>
                      <w:color w:val="000000"/>
                    </w:rPr>
                    <w:t>4.727,12 ₺</w:t>
                  </w:r>
                </w:p>
              </w:tc>
              <w:tc>
                <w:tcPr>
                  <w:tcW w:w="1502" w:type="dxa"/>
                  <w:tcBorders>
                    <w:top w:val="nil"/>
                    <w:left w:val="nil"/>
                    <w:bottom w:val="single" w:sz="8" w:space="0" w:color="auto"/>
                    <w:right w:val="single" w:sz="8" w:space="0" w:color="auto"/>
                  </w:tcBorders>
                  <w:noWrap/>
                  <w:vAlign w:val="center"/>
                  <w:hideMark/>
                </w:tcPr>
                <w:p w14:paraId="0F387BCF" w14:textId="77777777" w:rsidR="002A26E2" w:rsidRDefault="002A26E2" w:rsidP="002A26E2">
                  <w:pPr>
                    <w:rPr>
                      <w:rFonts w:ascii="Calibri" w:hAnsi="Calibri" w:cs="Calibri"/>
                      <w:color w:val="000000"/>
                    </w:rPr>
                  </w:pPr>
                  <w:r>
                    <w:rPr>
                      <w:rFonts w:ascii="Calibri" w:hAnsi="Calibri" w:cs="Calibri"/>
                      <w:color w:val="000000"/>
                    </w:rPr>
                    <w:t>56.725,39 ₺</w:t>
                  </w:r>
                </w:p>
              </w:tc>
            </w:tr>
            <w:tr w:rsidR="002A26E2" w14:paraId="563B7CAC"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65EA0234"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5D636B7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50-149</w:t>
                  </w:r>
                </w:p>
              </w:tc>
              <w:tc>
                <w:tcPr>
                  <w:tcW w:w="1039" w:type="dxa"/>
                  <w:tcBorders>
                    <w:top w:val="nil"/>
                    <w:left w:val="nil"/>
                    <w:bottom w:val="single" w:sz="8" w:space="0" w:color="auto"/>
                    <w:right w:val="single" w:sz="8" w:space="0" w:color="auto"/>
                  </w:tcBorders>
                  <w:noWrap/>
                  <w:vAlign w:val="center"/>
                  <w:hideMark/>
                </w:tcPr>
                <w:p w14:paraId="4A1EA79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63,9</w:t>
                  </w:r>
                </w:p>
              </w:tc>
              <w:tc>
                <w:tcPr>
                  <w:tcW w:w="1038" w:type="dxa"/>
                  <w:tcBorders>
                    <w:top w:val="nil"/>
                    <w:left w:val="nil"/>
                    <w:bottom w:val="single" w:sz="8" w:space="0" w:color="auto"/>
                    <w:right w:val="single" w:sz="8" w:space="0" w:color="auto"/>
                  </w:tcBorders>
                  <w:noWrap/>
                  <w:vAlign w:val="center"/>
                  <w:hideMark/>
                </w:tcPr>
                <w:p w14:paraId="15114E1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190,3</w:t>
                  </w:r>
                </w:p>
              </w:tc>
              <w:tc>
                <w:tcPr>
                  <w:tcW w:w="1039" w:type="dxa"/>
                  <w:tcBorders>
                    <w:top w:val="nil"/>
                    <w:left w:val="nil"/>
                    <w:bottom w:val="single" w:sz="8" w:space="0" w:color="auto"/>
                    <w:right w:val="single" w:sz="8" w:space="0" w:color="auto"/>
                  </w:tcBorders>
                  <w:noWrap/>
                  <w:vAlign w:val="center"/>
                  <w:hideMark/>
                </w:tcPr>
                <w:p w14:paraId="53EE6FB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127,1</w:t>
                  </w:r>
                </w:p>
              </w:tc>
              <w:tc>
                <w:tcPr>
                  <w:tcW w:w="1039" w:type="dxa"/>
                  <w:tcBorders>
                    <w:top w:val="nil"/>
                    <w:left w:val="nil"/>
                    <w:bottom w:val="single" w:sz="8" w:space="0" w:color="auto"/>
                    <w:right w:val="single" w:sz="8" w:space="0" w:color="auto"/>
                  </w:tcBorders>
                  <w:vAlign w:val="center"/>
                  <w:hideMark/>
                </w:tcPr>
                <w:p w14:paraId="7D40E71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3DEE6A39" w14:textId="77777777" w:rsidR="002A26E2" w:rsidRDefault="002A26E2" w:rsidP="002A26E2">
                  <w:pPr>
                    <w:rPr>
                      <w:rFonts w:ascii="Calibri" w:hAnsi="Calibri" w:cs="Calibri"/>
                      <w:color w:val="000000"/>
                    </w:rPr>
                  </w:pPr>
                  <w:r>
                    <w:rPr>
                      <w:rFonts w:ascii="Calibri" w:hAnsi="Calibri" w:cs="Calibri"/>
                      <w:color w:val="000000"/>
                    </w:rPr>
                    <w:t>13.623,95 ₺</w:t>
                  </w:r>
                </w:p>
              </w:tc>
              <w:tc>
                <w:tcPr>
                  <w:tcW w:w="1502" w:type="dxa"/>
                  <w:tcBorders>
                    <w:top w:val="nil"/>
                    <w:left w:val="nil"/>
                    <w:bottom w:val="single" w:sz="8" w:space="0" w:color="auto"/>
                    <w:right w:val="single" w:sz="8" w:space="0" w:color="auto"/>
                  </w:tcBorders>
                  <w:noWrap/>
                  <w:vAlign w:val="center"/>
                  <w:hideMark/>
                </w:tcPr>
                <w:p w14:paraId="7E6DD2C3" w14:textId="77777777" w:rsidR="002A26E2" w:rsidRDefault="002A26E2" w:rsidP="002A26E2">
                  <w:pPr>
                    <w:rPr>
                      <w:rFonts w:ascii="Calibri" w:hAnsi="Calibri" w:cs="Calibri"/>
                      <w:color w:val="000000"/>
                    </w:rPr>
                  </w:pPr>
                  <w:r>
                    <w:rPr>
                      <w:rFonts w:ascii="Calibri" w:hAnsi="Calibri" w:cs="Calibri"/>
                      <w:color w:val="000000"/>
                    </w:rPr>
                    <w:t>163.487,46 ₺</w:t>
                  </w:r>
                </w:p>
              </w:tc>
            </w:tr>
            <w:tr w:rsidR="002A26E2" w14:paraId="4476A01A"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432AB9D0"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5927268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150-299</w:t>
                  </w:r>
                </w:p>
              </w:tc>
              <w:tc>
                <w:tcPr>
                  <w:tcW w:w="1039" w:type="dxa"/>
                  <w:tcBorders>
                    <w:top w:val="nil"/>
                    <w:left w:val="nil"/>
                    <w:bottom w:val="single" w:sz="8" w:space="0" w:color="auto"/>
                    <w:right w:val="single" w:sz="8" w:space="0" w:color="auto"/>
                  </w:tcBorders>
                  <w:noWrap/>
                  <w:vAlign w:val="center"/>
                  <w:hideMark/>
                </w:tcPr>
                <w:p w14:paraId="4DFE955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191,6</w:t>
                  </w:r>
                </w:p>
              </w:tc>
              <w:tc>
                <w:tcPr>
                  <w:tcW w:w="1038" w:type="dxa"/>
                  <w:tcBorders>
                    <w:top w:val="nil"/>
                    <w:left w:val="nil"/>
                    <w:bottom w:val="single" w:sz="8" w:space="0" w:color="auto"/>
                    <w:right w:val="single" w:sz="8" w:space="0" w:color="auto"/>
                  </w:tcBorders>
                  <w:noWrap/>
                  <w:vAlign w:val="center"/>
                  <w:hideMark/>
                </w:tcPr>
                <w:p w14:paraId="3AB4D5B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382</w:t>
                  </w:r>
                </w:p>
              </w:tc>
              <w:tc>
                <w:tcPr>
                  <w:tcW w:w="1039" w:type="dxa"/>
                  <w:tcBorders>
                    <w:top w:val="nil"/>
                    <w:left w:val="nil"/>
                    <w:bottom w:val="single" w:sz="8" w:space="0" w:color="auto"/>
                    <w:right w:val="single" w:sz="8" w:space="0" w:color="auto"/>
                  </w:tcBorders>
                  <w:noWrap/>
                  <w:vAlign w:val="center"/>
                  <w:hideMark/>
                </w:tcPr>
                <w:p w14:paraId="4677D1E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286,8</w:t>
                  </w:r>
                </w:p>
              </w:tc>
              <w:tc>
                <w:tcPr>
                  <w:tcW w:w="1039" w:type="dxa"/>
                  <w:tcBorders>
                    <w:top w:val="nil"/>
                    <w:left w:val="nil"/>
                    <w:bottom w:val="single" w:sz="8" w:space="0" w:color="auto"/>
                    <w:right w:val="single" w:sz="8" w:space="0" w:color="auto"/>
                  </w:tcBorders>
                  <w:vAlign w:val="center"/>
                  <w:hideMark/>
                </w:tcPr>
                <w:p w14:paraId="7DBB7D0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1CB76828" w14:textId="77777777" w:rsidR="002A26E2" w:rsidRDefault="002A26E2" w:rsidP="002A26E2">
                  <w:pPr>
                    <w:rPr>
                      <w:rFonts w:ascii="Calibri" w:hAnsi="Calibri" w:cs="Calibri"/>
                      <w:color w:val="000000"/>
                    </w:rPr>
                  </w:pPr>
                  <w:r>
                    <w:rPr>
                      <w:rFonts w:ascii="Calibri" w:hAnsi="Calibri" w:cs="Calibri"/>
                      <w:color w:val="000000"/>
                    </w:rPr>
                    <w:t>30.742,33 ₺</w:t>
                  </w:r>
                </w:p>
              </w:tc>
              <w:tc>
                <w:tcPr>
                  <w:tcW w:w="1502" w:type="dxa"/>
                  <w:tcBorders>
                    <w:top w:val="nil"/>
                    <w:left w:val="nil"/>
                    <w:bottom w:val="single" w:sz="8" w:space="0" w:color="auto"/>
                    <w:right w:val="single" w:sz="8" w:space="0" w:color="auto"/>
                  </w:tcBorders>
                  <w:noWrap/>
                  <w:vAlign w:val="center"/>
                  <w:hideMark/>
                </w:tcPr>
                <w:p w14:paraId="43238373" w14:textId="77777777" w:rsidR="002A26E2" w:rsidRDefault="002A26E2" w:rsidP="002A26E2">
                  <w:pPr>
                    <w:rPr>
                      <w:rFonts w:ascii="Calibri" w:hAnsi="Calibri" w:cs="Calibri"/>
                      <w:color w:val="000000"/>
                    </w:rPr>
                  </w:pPr>
                  <w:r>
                    <w:rPr>
                      <w:rFonts w:ascii="Calibri" w:hAnsi="Calibri" w:cs="Calibri"/>
                      <w:color w:val="000000"/>
                    </w:rPr>
                    <w:t>368.907,97 ₺</w:t>
                  </w:r>
                </w:p>
              </w:tc>
            </w:tr>
            <w:tr w:rsidR="002A26E2" w14:paraId="3D760A6E"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15E8F0AC"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2465A73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300-499</w:t>
                  </w:r>
                </w:p>
              </w:tc>
              <w:tc>
                <w:tcPr>
                  <w:tcW w:w="1039" w:type="dxa"/>
                  <w:tcBorders>
                    <w:top w:val="nil"/>
                    <w:left w:val="nil"/>
                    <w:bottom w:val="single" w:sz="8" w:space="0" w:color="auto"/>
                    <w:right w:val="single" w:sz="8" w:space="0" w:color="auto"/>
                  </w:tcBorders>
                  <w:noWrap/>
                  <w:vAlign w:val="center"/>
                  <w:hideMark/>
                </w:tcPr>
                <w:p w14:paraId="6ACBB8D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383,3</w:t>
                  </w:r>
                </w:p>
              </w:tc>
              <w:tc>
                <w:tcPr>
                  <w:tcW w:w="1038" w:type="dxa"/>
                  <w:tcBorders>
                    <w:top w:val="nil"/>
                    <w:left w:val="nil"/>
                    <w:bottom w:val="single" w:sz="8" w:space="0" w:color="auto"/>
                    <w:right w:val="single" w:sz="8" w:space="0" w:color="auto"/>
                  </w:tcBorders>
                  <w:noWrap/>
                  <w:vAlign w:val="center"/>
                  <w:hideMark/>
                </w:tcPr>
                <w:p w14:paraId="247E4F1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637,5</w:t>
                  </w:r>
                </w:p>
              </w:tc>
              <w:tc>
                <w:tcPr>
                  <w:tcW w:w="1039" w:type="dxa"/>
                  <w:tcBorders>
                    <w:top w:val="nil"/>
                    <w:left w:val="nil"/>
                    <w:bottom w:val="single" w:sz="8" w:space="0" w:color="auto"/>
                    <w:right w:val="single" w:sz="8" w:space="0" w:color="auto"/>
                  </w:tcBorders>
                  <w:noWrap/>
                  <w:vAlign w:val="center"/>
                  <w:hideMark/>
                </w:tcPr>
                <w:p w14:paraId="1CAC25E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510,4</w:t>
                  </w:r>
                </w:p>
              </w:tc>
              <w:tc>
                <w:tcPr>
                  <w:tcW w:w="1039" w:type="dxa"/>
                  <w:tcBorders>
                    <w:top w:val="nil"/>
                    <w:left w:val="nil"/>
                    <w:bottom w:val="single" w:sz="8" w:space="0" w:color="auto"/>
                    <w:right w:val="single" w:sz="8" w:space="0" w:color="auto"/>
                  </w:tcBorders>
                  <w:vAlign w:val="center"/>
                  <w:hideMark/>
                </w:tcPr>
                <w:p w14:paraId="1336E9E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3CB74A36" w14:textId="77777777" w:rsidR="002A26E2" w:rsidRDefault="002A26E2" w:rsidP="002A26E2">
                  <w:pPr>
                    <w:rPr>
                      <w:rFonts w:ascii="Calibri" w:hAnsi="Calibri" w:cs="Calibri"/>
                      <w:color w:val="000000"/>
                    </w:rPr>
                  </w:pPr>
                  <w:r>
                    <w:rPr>
                      <w:rFonts w:ascii="Calibri" w:hAnsi="Calibri" w:cs="Calibri"/>
                      <w:color w:val="000000"/>
                    </w:rPr>
                    <w:t>54.710,20 ₺</w:t>
                  </w:r>
                </w:p>
              </w:tc>
              <w:tc>
                <w:tcPr>
                  <w:tcW w:w="1502" w:type="dxa"/>
                  <w:tcBorders>
                    <w:top w:val="nil"/>
                    <w:left w:val="nil"/>
                    <w:bottom w:val="single" w:sz="8" w:space="0" w:color="auto"/>
                    <w:right w:val="single" w:sz="8" w:space="0" w:color="auto"/>
                  </w:tcBorders>
                  <w:noWrap/>
                  <w:vAlign w:val="center"/>
                  <w:hideMark/>
                </w:tcPr>
                <w:p w14:paraId="5EA6BB8D" w14:textId="77777777" w:rsidR="002A26E2" w:rsidRDefault="002A26E2" w:rsidP="002A26E2">
                  <w:pPr>
                    <w:rPr>
                      <w:rFonts w:ascii="Calibri" w:hAnsi="Calibri" w:cs="Calibri"/>
                      <w:color w:val="000000"/>
                    </w:rPr>
                  </w:pPr>
                  <w:r>
                    <w:rPr>
                      <w:rFonts w:ascii="Calibri" w:hAnsi="Calibri" w:cs="Calibri"/>
                      <w:color w:val="000000"/>
                    </w:rPr>
                    <w:t>656.522,42 ₺</w:t>
                  </w:r>
                </w:p>
              </w:tc>
            </w:tr>
            <w:tr w:rsidR="002A26E2" w14:paraId="5C58EC05"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747B019D"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2DF9D43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500-750</w:t>
                  </w:r>
                </w:p>
              </w:tc>
              <w:tc>
                <w:tcPr>
                  <w:tcW w:w="1039" w:type="dxa"/>
                  <w:tcBorders>
                    <w:top w:val="nil"/>
                    <w:left w:val="nil"/>
                    <w:bottom w:val="single" w:sz="8" w:space="0" w:color="auto"/>
                    <w:right w:val="single" w:sz="8" w:space="0" w:color="auto"/>
                  </w:tcBorders>
                  <w:noWrap/>
                  <w:vAlign w:val="center"/>
                  <w:hideMark/>
                </w:tcPr>
                <w:p w14:paraId="644EA59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638,8</w:t>
                  </w:r>
                </w:p>
              </w:tc>
              <w:tc>
                <w:tcPr>
                  <w:tcW w:w="1038" w:type="dxa"/>
                  <w:tcBorders>
                    <w:top w:val="nil"/>
                    <w:left w:val="nil"/>
                    <w:bottom w:val="single" w:sz="8" w:space="0" w:color="auto"/>
                    <w:right w:val="single" w:sz="8" w:space="0" w:color="auto"/>
                  </w:tcBorders>
                  <w:noWrap/>
                  <w:vAlign w:val="center"/>
                  <w:hideMark/>
                </w:tcPr>
                <w:p w14:paraId="3833250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958,1</w:t>
                  </w:r>
                </w:p>
              </w:tc>
              <w:tc>
                <w:tcPr>
                  <w:tcW w:w="1039" w:type="dxa"/>
                  <w:tcBorders>
                    <w:top w:val="nil"/>
                    <w:left w:val="nil"/>
                    <w:bottom w:val="single" w:sz="8" w:space="0" w:color="auto"/>
                    <w:right w:val="single" w:sz="8" w:space="0" w:color="auto"/>
                  </w:tcBorders>
                  <w:noWrap/>
                  <w:vAlign w:val="center"/>
                  <w:hideMark/>
                </w:tcPr>
                <w:p w14:paraId="1D20B74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798,45</w:t>
                  </w:r>
                </w:p>
              </w:tc>
              <w:tc>
                <w:tcPr>
                  <w:tcW w:w="1039" w:type="dxa"/>
                  <w:tcBorders>
                    <w:top w:val="nil"/>
                    <w:left w:val="nil"/>
                    <w:bottom w:val="single" w:sz="8" w:space="0" w:color="auto"/>
                    <w:right w:val="single" w:sz="8" w:space="0" w:color="auto"/>
                  </w:tcBorders>
                  <w:vAlign w:val="center"/>
                  <w:hideMark/>
                </w:tcPr>
                <w:p w14:paraId="0B2476B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10EBF6DF" w14:textId="77777777" w:rsidR="002A26E2" w:rsidRDefault="002A26E2" w:rsidP="002A26E2">
                  <w:pPr>
                    <w:rPr>
                      <w:rFonts w:ascii="Calibri" w:hAnsi="Calibri" w:cs="Calibri"/>
                      <w:color w:val="000000"/>
                    </w:rPr>
                  </w:pPr>
                  <w:r>
                    <w:rPr>
                      <w:rFonts w:ascii="Calibri" w:hAnsi="Calibri" w:cs="Calibri"/>
                      <w:color w:val="000000"/>
                    </w:rPr>
                    <w:t>85.586,52 ₺</w:t>
                  </w:r>
                </w:p>
              </w:tc>
              <w:tc>
                <w:tcPr>
                  <w:tcW w:w="1502" w:type="dxa"/>
                  <w:tcBorders>
                    <w:top w:val="nil"/>
                    <w:left w:val="nil"/>
                    <w:bottom w:val="single" w:sz="8" w:space="0" w:color="auto"/>
                    <w:right w:val="single" w:sz="8" w:space="0" w:color="auto"/>
                  </w:tcBorders>
                  <w:noWrap/>
                  <w:vAlign w:val="center"/>
                  <w:hideMark/>
                </w:tcPr>
                <w:p w14:paraId="476A840E" w14:textId="77777777" w:rsidR="002A26E2" w:rsidRDefault="002A26E2" w:rsidP="002A26E2">
                  <w:pPr>
                    <w:rPr>
                      <w:rFonts w:ascii="Calibri" w:hAnsi="Calibri" w:cs="Calibri"/>
                      <w:color w:val="000000"/>
                    </w:rPr>
                  </w:pPr>
                  <w:r>
                    <w:rPr>
                      <w:rFonts w:ascii="Calibri" w:hAnsi="Calibri" w:cs="Calibri"/>
                      <w:color w:val="000000"/>
                    </w:rPr>
                    <w:t>1.027.038,25 ₺</w:t>
                  </w:r>
                </w:p>
              </w:tc>
            </w:tr>
            <w:tr w:rsidR="002A26E2" w14:paraId="78DE18CD" w14:textId="77777777" w:rsidTr="002A26E2">
              <w:trPr>
                <w:trHeight w:val="321"/>
              </w:trPr>
              <w:tc>
                <w:tcPr>
                  <w:tcW w:w="1083" w:type="dxa"/>
                  <w:vMerge/>
                  <w:tcBorders>
                    <w:top w:val="single" w:sz="8" w:space="0" w:color="auto"/>
                    <w:left w:val="single" w:sz="8" w:space="0" w:color="auto"/>
                    <w:bottom w:val="single" w:sz="8" w:space="0" w:color="000000"/>
                    <w:right w:val="single" w:sz="8" w:space="0" w:color="auto"/>
                  </w:tcBorders>
                  <w:vAlign w:val="center"/>
                  <w:hideMark/>
                </w:tcPr>
                <w:p w14:paraId="5A635AF9" w14:textId="77777777" w:rsidR="002A26E2" w:rsidRDefault="002A26E2" w:rsidP="002A26E2">
                  <w:pPr>
                    <w:rPr>
                      <w:rFonts w:ascii="Calibri" w:hAnsi="Calibri" w:cs="Calibri"/>
                      <w:color w:val="000000"/>
                      <w:sz w:val="18"/>
                      <w:szCs w:val="18"/>
                    </w:rPr>
                  </w:pPr>
                </w:p>
              </w:tc>
              <w:tc>
                <w:tcPr>
                  <w:tcW w:w="1038" w:type="dxa"/>
                  <w:tcBorders>
                    <w:top w:val="nil"/>
                    <w:left w:val="nil"/>
                    <w:bottom w:val="single" w:sz="8" w:space="0" w:color="auto"/>
                    <w:right w:val="single" w:sz="8" w:space="0" w:color="auto"/>
                  </w:tcBorders>
                  <w:noWrap/>
                  <w:vAlign w:val="center"/>
                  <w:hideMark/>
                </w:tcPr>
                <w:p w14:paraId="30A5F68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751 üstü</w:t>
                  </w:r>
                </w:p>
              </w:tc>
              <w:tc>
                <w:tcPr>
                  <w:tcW w:w="2077" w:type="dxa"/>
                  <w:gridSpan w:val="2"/>
                  <w:tcBorders>
                    <w:top w:val="single" w:sz="8" w:space="0" w:color="auto"/>
                    <w:left w:val="nil"/>
                    <w:bottom w:val="single" w:sz="8" w:space="0" w:color="auto"/>
                    <w:right w:val="single" w:sz="8" w:space="0" w:color="000000"/>
                  </w:tcBorders>
                  <w:noWrap/>
                  <w:vAlign w:val="center"/>
                  <w:hideMark/>
                </w:tcPr>
                <w:p w14:paraId="69EF340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959,40 dan büyük</w:t>
                  </w:r>
                </w:p>
              </w:tc>
              <w:tc>
                <w:tcPr>
                  <w:tcW w:w="1039" w:type="dxa"/>
                  <w:tcBorders>
                    <w:top w:val="nil"/>
                    <w:left w:val="nil"/>
                    <w:bottom w:val="single" w:sz="8" w:space="0" w:color="auto"/>
                    <w:right w:val="single" w:sz="8" w:space="0" w:color="auto"/>
                  </w:tcBorders>
                  <w:noWrap/>
                  <w:vAlign w:val="center"/>
                  <w:hideMark/>
                </w:tcPr>
                <w:p w14:paraId="18AB664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1.000,00</w:t>
                  </w:r>
                </w:p>
              </w:tc>
              <w:tc>
                <w:tcPr>
                  <w:tcW w:w="1039" w:type="dxa"/>
                  <w:tcBorders>
                    <w:top w:val="nil"/>
                    <w:left w:val="nil"/>
                    <w:bottom w:val="single" w:sz="8" w:space="0" w:color="auto"/>
                    <w:right w:val="single" w:sz="8" w:space="0" w:color="auto"/>
                  </w:tcBorders>
                  <w:vAlign w:val="center"/>
                  <w:hideMark/>
                </w:tcPr>
                <w:p w14:paraId="027F900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350" w:type="dxa"/>
                  <w:tcBorders>
                    <w:top w:val="nil"/>
                    <w:left w:val="nil"/>
                    <w:bottom w:val="single" w:sz="8" w:space="0" w:color="auto"/>
                    <w:right w:val="single" w:sz="8" w:space="0" w:color="auto"/>
                  </w:tcBorders>
                  <w:noWrap/>
                  <w:vAlign w:val="center"/>
                  <w:hideMark/>
                </w:tcPr>
                <w:p w14:paraId="72C62FE4" w14:textId="77777777" w:rsidR="002A26E2" w:rsidRDefault="002A26E2" w:rsidP="002A26E2">
                  <w:pPr>
                    <w:rPr>
                      <w:rFonts w:ascii="Calibri" w:hAnsi="Calibri" w:cs="Calibri"/>
                      <w:color w:val="000000"/>
                    </w:rPr>
                  </w:pPr>
                  <w:r>
                    <w:rPr>
                      <w:rFonts w:ascii="Calibri" w:hAnsi="Calibri" w:cs="Calibri"/>
                      <w:color w:val="000000"/>
                    </w:rPr>
                    <w:t>107.190,83 ₺</w:t>
                  </w:r>
                </w:p>
              </w:tc>
              <w:tc>
                <w:tcPr>
                  <w:tcW w:w="1502" w:type="dxa"/>
                  <w:tcBorders>
                    <w:top w:val="nil"/>
                    <w:left w:val="nil"/>
                    <w:bottom w:val="single" w:sz="8" w:space="0" w:color="auto"/>
                    <w:right w:val="single" w:sz="8" w:space="0" w:color="auto"/>
                  </w:tcBorders>
                  <w:noWrap/>
                  <w:vAlign w:val="center"/>
                  <w:hideMark/>
                </w:tcPr>
                <w:p w14:paraId="3828309F" w14:textId="77777777" w:rsidR="002A26E2" w:rsidRDefault="002A26E2" w:rsidP="002A26E2">
                  <w:pPr>
                    <w:rPr>
                      <w:rFonts w:ascii="Calibri" w:hAnsi="Calibri" w:cs="Calibri"/>
                      <w:color w:val="000000"/>
                    </w:rPr>
                  </w:pPr>
                  <w:r>
                    <w:rPr>
                      <w:rFonts w:ascii="Calibri" w:hAnsi="Calibri" w:cs="Calibri"/>
                      <w:color w:val="000000"/>
                    </w:rPr>
                    <w:t>1.286.290,00 ₺</w:t>
                  </w:r>
                </w:p>
              </w:tc>
            </w:tr>
          </w:tbl>
          <w:p w14:paraId="7B6A76E4" w14:textId="77777777" w:rsidR="002A26E2" w:rsidRDefault="002A26E2" w:rsidP="002A26E2">
            <w:pPr>
              <w:pStyle w:val="ListeParagraf"/>
              <w:ind w:left="643"/>
              <w:rPr>
                <w:rFonts w:asciiTheme="minorHAnsi" w:hAnsiTheme="minorHAnsi"/>
                <w:b/>
                <w:bCs/>
                <w:color w:val="0070C0"/>
                <w:sz w:val="20"/>
                <w:szCs w:val="20"/>
                <w:lang w:eastAsia="tr-TR"/>
              </w:rPr>
            </w:pPr>
          </w:p>
          <w:p w14:paraId="3E6003F0" w14:textId="77777777" w:rsidR="002A26E2" w:rsidRDefault="002A26E2" w:rsidP="002A26E2">
            <w:pPr>
              <w:pStyle w:val="ListeParagraf"/>
              <w:ind w:left="643"/>
              <w:rPr>
                <w:b/>
                <w:bCs/>
                <w:color w:val="0070C0"/>
                <w:sz w:val="20"/>
                <w:szCs w:val="20"/>
                <w:lang w:eastAsia="tr-TR"/>
              </w:rPr>
            </w:pPr>
          </w:p>
          <w:p w14:paraId="0483D273" w14:textId="77777777" w:rsidR="002A26E2" w:rsidRDefault="002A26E2" w:rsidP="002A26E2">
            <w:pPr>
              <w:pStyle w:val="ListeParagraf"/>
              <w:widowControl/>
              <w:numPr>
                <w:ilvl w:val="1"/>
                <w:numId w:val="5"/>
              </w:numPr>
              <w:autoSpaceDE/>
              <w:autoSpaceDN/>
              <w:spacing w:after="200" w:line="276" w:lineRule="auto"/>
              <w:ind w:left="284"/>
              <w:contextualSpacing/>
              <w:rPr>
                <w:b/>
                <w:bCs/>
                <w:color w:val="0070C0"/>
                <w:sz w:val="20"/>
                <w:szCs w:val="20"/>
                <w:lang w:eastAsia="tr-TR"/>
              </w:rPr>
            </w:pPr>
            <w:r>
              <w:rPr>
                <w:b/>
                <w:bCs/>
                <w:color w:val="0070C0"/>
                <w:sz w:val="20"/>
                <w:szCs w:val="20"/>
                <w:lang w:eastAsia="tr-TR"/>
              </w:rPr>
              <w:t>Restoran, Market ve Pazarlardan Çıkan Evsel Atık Miktarı Hesabı</w:t>
            </w:r>
          </w:p>
          <w:tbl>
            <w:tblPr>
              <w:tblW w:w="9083" w:type="dxa"/>
              <w:tblLayout w:type="fixed"/>
              <w:tblCellMar>
                <w:left w:w="70" w:type="dxa"/>
                <w:right w:w="70" w:type="dxa"/>
              </w:tblCellMar>
              <w:tblLook w:val="04A0" w:firstRow="1" w:lastRow="0" w:firstColumn="1" w:lastColumn="0" w:noHBand="0" w:noVBand="1"/>
            </w:tblPr>
            <w:tblGrid>
              <w:gridCol w:w="1408"/>
              <w:gridCol w:w="1014"/>
              <w:gridCol w:w="1014"/>
              <w:gridCol w:w="1014"/>
              <w:gridCol w:w="1014"/>
              <w:gridCol w:w="1014"/>
              <w:gridCol w:w="1295"/>
              <w:gridCol w:w="1310"/>
            </w:tblGrid>
            <w:tr w:rsidR="002A26E2" w14:paraId="57DB08F0" w14:textId="77777777" w:rsidTr="002A26E2">
              <w:trPr>
                <w:trHeight w:val="986"/>
              </w:trPr>
              <w:tc>
                <w:tcPr>
                  <w:tcW w:w="1408" w:type="dxa"/>
                  <w:vMerge w:val="restart"/>
                  <w:tcBorders>
                    <w:top w:val="single" w:sz="8" w:space="0" w:color="auto"/>
                    <w:left w:val="single" w:sz="8" w:space="0" w:color="auto"/>
                    <w:bottom w:val="single" w:sz="8" w:space="0" w:color="000000"/>
                    <w:right w:val="single" w:sz="8" w:space="0" w:color="auto"/>
                  </w:tcBorders>
                  <w:vAlign w:val="center"/>
                  <w:hideMark/>
                </w:tcPr>
                <w:p w14:paraId="502D4B76" w14:textId="77777777" w:rsidR="002A26E2" w:rsidRDefault="002A26E2" w:rsidP="002A26E2">
                  <w:pPr>
                    <w:jc w:val="center"/>
                    <w:rPr>
                      <w:rFonts w:ascii="Calibri" w:hAnsi="Calibri" w:cs="Calibri"/>
                      <w:color w:val="000000"/>
                      <w:sz w:val="18"/>
                      <w:szCs w:val="18"/>
                      <w:lang w:eastAsia="tr-TR"/>
                    </w:rPr>
                  </w:pPr>
                  <w:r>
                    <w:rPr>
                      <w:rFonts w:ascii="Calibri" w:hAnsi="Calibri" w:cs="Calibri"/>
                      <w:color w:val="000000"/>
                      <w:sz w:val="18"/>
                      <w:szCs w:val="18"/>
                    </w:rPr>
                    <w:t>Restoranlar, Marketler ve Ticarethaneler</w:t>
                  </w:r>
                </w:p>
              </w:tc>
              <w:tc>
                <w:tcPr>
                  <w:tcW w:w="1014" w:type="dxa"/>
                  <w:tcBorders>
                    <w:top w:val="single" w:sz="8" w:space="0" w:color="auto"/>
                    <w:left w:val="nil"/>
                    <w:bottom w:val="single" w:sz="8" w:space="0" w:color="auto"/>
                    <w:right w:val="single" w:sz="8" w:space="0" w:color="auto"/>
                  </w:tcBorders>
                  <w:vAlign w:val="center"/>
                  <w:hideMark/>
                </w:tcPr>
                <w:p w14:paraId="74B4C4D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Alan (m2)</w:t>
                  </w:r>
                </w:p>
              </w:tc>
              <w:tc>
                <w:tcPr>
                  <w:tcW w:w="1014" w:type="dxa"/>
                  <w:tcBorders>
                    <w:top w:val="single" w:sz="8" w:space="0" w:color="auto"/>
                    <w:left w:val="nil"/>
                    <w:bottom w:val="single" w:sz="8" w:space="0" w:color="auto"/>
                    <w:right w:val="single" w:sz="8" w:space="0" w:color="auto"/>
                  </w:tcBorders>
                  <w:vAlign w:val="center"/>
                  <w:hideMark/>
                </w:tcPr>
                <w:p w14:paraId="55F1015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min</w:t>
                  </w:r>
                  <w:proofErr w:type="spellEnd"/>
                </w:p>
              </w:tc>
              <w:tc>
                <w:tcPr>
                  <w:tcW w:w="1014" w:type="dxa"/>
                  <w:tcBorders>
                    <w:top w:val="single" w:sz="8" w:space="0" w:color="auto"/>
                    <w:left w:val="nil"/>
                    <w:bottom w:val="single" w:sz="8" w:space="0" w:color="auto"/>
                    <w:right w:val="single" w:sz="8" w:space="0" w:color="auto"/>
                  </w:tcBorders>
                  <w:vAlign w:val="center"/>
                  <w:hideMark/>
                </w:tcPr>
                <w:p w14:paraId="19CD432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max</w:t>
                  </w:r>
                  <w:proofErr w:type="spellEnd"/>
                </w:p>
              </w:tc>
              <w:tc>
                <w:tcPr>
                  <w:tcW w:w="1014" w:type="dxa"/>
                  <w:tcBorders>
                    <w:top w:val="single" w:sz="8" w:space="0" w:color="auto"/>
                    <w:left w:val="nil"/>
                    <w:bottom w:val="single" w:sz="8" w:space="0" w:color="auto"/>
                    <w:right w:val="single" w:sz="8" w:space="0" w:color="auto"/>
                  </w:tcBorders>
                  <w:vAlign w:val="center"/>
                  <w:hideMark/>
                </w:tcPr>
                <w:p w14:paraId="7295A26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Hesaba Baz Atık Miktarı (ton/yıl)</w:t>
                  </w:r>
                </w:p>
              </w:tc>
              <w:tc>
                <w:tcPr>
                  <w:tcW w:w="1014" w:type="dxa"/>
                  <w:tcBorders>
                    <w:top w:val="single" w:sz="8" w:space="0" w:color="auto"/>
                    <w:left w:val="nil"/>
                    <w:bottom w:val="single" w:sz="8" w:space="0" w:color="auto"/>
                    <w:right w:val="single" w:sz="8" w:space="0" w:color="auto"/>
                  </w:tcBorders>
                  <w:vAlign w:val="center"/>
                  <w:hideMark/>
                </w:tcPr>
                <w:p w14:paraId="7185347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TL / ton</w:t>
                  </w:r>
                </w:p>
              </w:tc>
              <w:tc>
                <w:tcPr>
                  <w:tcW w:w="1295" w:type="dxa"/>
                  <w:tcBorders>
                    <w:top w:val="single" w:sz="8" w:space="0" w:color="auto"/>
                    <w:left w:val="nil"/>
                    <w:bottom w:val="single" w:sz="8" w:space="0" w:color="auto"/>
                    <w:right w:val="single" w:sz="8" w:space="0" w:color="auto"/>
                  </w:tcBorders>
                  <w:vAlign w:val="center"/>
                  <w:hideMark/>
                </w:tcPr>
                <w:p w14:paraId="1E39D534" w14:textId="77777777" w:rsidR="002A26E2" w:rsidRDefault="002A26E2" w:rsidP="002A26E2">
                  <w:pPr>
                    <w:jc w:val="center"/>
                    <w:rPr>
                      <w:rFonts w:ascii="Calibri" w:hAnsi="Calibri" w:cs="Calibri"/>
                      <w:color w:val="000000"/>
                    </w:rPr>
                  </w:pPr>
                  <w:r>
                    <w:rPr>
                      <w:rFonts w:ascii="Calibri" w:hAnsi="Calibri" w:cs="Calibri"/>
                      <w:color w:val="000000"/>
                    </w:rPr>
                    <w:t>Katı Atık Ücreti (TL/ay)</w:t>
                  </w:r>
                </w:p>
              </w:tc>
              <w:tc>
                <w:tcPr>
                  <w:tcW w:w="1310" w:type="dxa"/>
                  <w:tcBorders>
                    <w:top w:val="single" w:sz="8" w:space="0" w:color="auto"/>
                    <w:left w:val="nil"/>
                    <w:bottom w:val="single" w:sz="8" w:space="0" w:color="auto"/>
                    <w:right w:val="single" w:sz="8" w:space="0" w:color="auto"/>
                  </w:tcBorders>
                  <w:vAlign w:val="center"/>
                  <w:hideMark/>
                </w:tcPr>
                <w:p w14:paraId="2BB4F300" w14:textId="77777777" w:rsidR="002A26E2" w:rsidRDefault="002A26E2" w:rsidP="002A26E2">
                  <w:pPr>
                    <w:jc w:val="center"/>
                    <w:rPr>
                      <w:rFonts w:ascii="Calibri" w:hAnsi="Calibri" w:cs="Calibri"/>
                      <w:color w:val="000000"/>
                    </w:rPr>
                  </w:pPr>
                  <w:r>
                    <w:rPr>
                      <w:rFonts w:ascii="Calibri" w:hAnsi="Calibri" w:cs="Calibri"/>
                      <w:color w:val="000000"/>
                    </w:rPr>
                    <w:t>Katı Atık Ücreti (TL/yıl)</w:t>
                  </w:r>
                </w:p>
              </w:tc>
            </w:tr>
            <w:tr w:rsidR="002A26E2" w14:paraId="6D828A34"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8F2B309"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61CB1D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0-49</w:t>
                  </w:r>
                </w:p>
              </w:tc>
              <w:tc>
                <w:tcPr>
                  <w:tcW w:w="1014" w:type="dxa"/>
                  <w:tcBorders>
                    <w:top w:val="nil"/>
                    <w:left w:val="nil"/>
                    <w:bottom w:val="single" w:sz="8" w:space="0" w:color="auto"/>
                    <w:right w:val="single" w:sz="8" w:space="0" w:color="auto"/>
                  </w:tcBorders>
                  <w:noWrap/>
                  <w:vAlign w:val="center"/>
                  <w:hideMark/>
                </w:tcPr>
                <w:p w14:paraId="4839E71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1014" w:type="dxa"/>
                  <w:tcBorders>
                    <w:top w:val="nil"/>
                    <w:left w:val="nil"/>
                    <w:bottom w:val="single" w:sz="8" w:space="0" w:color="auto"/>
                    <w:right w:val="single" w:sz="8" w:space="0" w:color="auto"/>
                  </w:tcBorders>
                  <w:noWrap/>
                  <w:vAlign w:val="center"/>
                  <w:hideMark/>
                </w:tcPr>
                <w:p w14:paraId="7064408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29,9</w:t>
                  </w:r>
                </w:p>
              </w:tc>
              <w:tc>
                <w:tcPr>
                  <w:tcW w:w="1014" w:type="dxa"/>
                  <w:tcBorders>
                    <w:top w:val="nil"/>
                    <w:left w:val="nil"/>
                    <w:bottom w:val="single" w:sz="8" w:space="0" w:color="auto"/>
                    <w:right w:val="single" w:sz="8" w:space="0" w:color="auto"/>
                  </w:tcBorders>
                  <w:noWrap/>
                  <w:vAlign w:val="center"/>
                  <w:hideMark/>
                </w:tcPr>
                <w:p w14:paraId="510BE0E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w:t>
                  </w:r>
                </w:p>
              </w:tc>
              <w:tc>
                <w:tcPr>
                  <w:tcW w:w="1014" w:type="dxa"/>
                  <w:tcBorders>
                    <w:top w:val="nil"/>
                    <w:left w:val="nil"/>
                    <w:bottom w:val="single" w:sz="8" w:space="0" w:color="auto"/>
                    <w:right w:val="single" w:sz="8" w:space="0" w:color="auto"/>
                  </w:tcBorders>
                  <w:vAlign w:val="center"/>
                  <w:hideMark/>
                </w:tcPr>
                <w:p w14:paraId="4FBF7C0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00069D73" w14:textId="77777777" w:rsidR="002A26E2" w:rsidRDefault="002A26E2" w:rsidP="002A26E2">
                  <w:pPr>
                    <w:rPr>
                      <w:rFonts w:ascii="Calibri" w:hAnsi="Calibri" w:cs="Calibri"/>
                      <w:color w:val="000000"/>
                    </w:rPr>
                  </w:pPr>
                  <w:r>
                    <w:rPr>
                      <w:rFonts w:ascii="Calibri" w:hAnsi="Calibri" w:cs="Calibri"/>
                      <w:color w:val="000000"/>
                    </w:rPr>
                    <w:t>321,57 ₺</w:t>
                  </w:r>
                </w:p>
              </w:tc>
              <w:tc>
                <w:tcPr>
                  <w:tcW w:w="1310" w:type="dxa"/>
                  <w:tcBorders>
                    <w:top w:val="nil"/>
                    <w:left w:val="nil"/>
                    <w:bottom w:val="single" w:sz="8" w:space="0" w:color="auto"/>
                    <w:right w:val="single" w:sz="8" w:space="0" w:color="auto"/>
                  </w:tcBorders>
                  <w:noWrap/>
                  <w:vAlign w:val="center"/>
                  <w:hideMark/>
                </w:tcPr>
                <w:p w14:paraId="18D2E406" w14:textId="77777777" w:rsidR="002A26E2" w:rsidRDefault="002A26E2" w:rsidP="002A26E2">
                  <w:pPr>
                    <w:rPr>
                      <w:rFonts w:ascii="Calibri" w:hAnsi="Calibri" w:cs="Calibri"/>
                      <w:color w:val="000000"/>
                    </w:rPr>
                  </w:pPr>
                  <w:r>
                    <w:rPr>
                      <w:rFonts w:ascii="Calibri" w:hAnsi="Calibri" w:cs="Calibri"/>
                      <w:color w:val="000000"/>
                    </w:rPr>
                    <w:t>3.858,87 ₺</w:t>
                  </w:r>
                </w:p>
              </w:tc>
            </w:tr>
            <w:tr w:rsidR="002A26E2" w14:paraId="0DBEF81D"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43FCD416"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556126A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50-99</w:t>
                  </w:r>
                </w:p>
              </w:tc>
              <w:tc>
                <w:tcPr>
                  <w:tcW w:w="1014" w:type="dxa"/>
                  <w:tcBorders>
                    <w:top w:val="nil"/>
                    <w:left w:val="nil"/>
                    <w:bottom w:val="single" w:sz="8" w:space="0" w:color="auto"/>
                    <w:right w:val="single" w:sz="8" w:space="0" w:color="auto"/>
                  </w:tcBorders>
                  <w:noWrap/>
                  <w:vAlign w:val="center"/>
                  <w:hideMark/>
                </w:tcPr>
                <w:p w14:paraId="0B15E77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30,6</w:t>
                  </w:r>
                </w:p>
              </w:tc>
              <w:tc>
                <w:tcPr>
                  <w:tcW w:w="1014" w:type="dxa"/>
                  <w:tcBorders>
                    <w:top w:val="nil"/>
                    <w:left w:val="nil"/>
                    <w:bottom w:val="single" w:sz="8" w:space="0" w:color="auto"/>
                    <w:right w:val="single" w:sz="8" w:space="0" w:color="auto"/>
                  </w:tcBorders>
                  <w:noWrap/>
                  <w:vAlign w:val="center"/>
                  <w:hideMark/>
                </w:tcPr>
                <w:p w14:paraId="625E46B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60,5</w:t>
                  </w:r>
                </w:p>
              </w:tc>
              <w:tc>
                <w:tcPr>
                  <w:tcW w:w="1014" w:type="dxa"/>
                  <w:tcBorders>
                    <w:top w:val="nil"/>
                    <w:left w:val="nil"/>
                    <w:bottom w:val="single" w:sz="8" w:space="0" w:color="auto"/>
                    <w:right w:val="single" w:sz="8" w:space="0" w:color="auto"/>
                  </w:tcBorders>
                  <w:noWrap/>
                  <w:vAlign w:val="center"/>
                  <w:hideMark/>
                </w:tcPr>
                <w:p w14:paraId="55CB4C3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30,6</w:t>
                  </w:r>
                </w:p>
              </w:tc>
              <w:tc>
                <w:tcPr>
                  <w:tcW w:w="1014" w:type="dxa"/>
                  <w:tcBorders>
                    <w:top w:val="nil"/>
                    <w:left w:val="nil"/>
                    <w:bottom w:val="single" w:sz="8" w:space="0" w:color="auto"/>
                    <w:right w:val="single" w:sz="8" w:space="0" w:color="auto"/>
                  </w:tcBorders>
                  <w:vAlign w:val="center"/>
                  <w:hideMark/>
                </w:tcPr>
                <w:p w14:paraId="7338D31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66072120" w14:textId="77777777" w:rsidR="002A26E2" w:rsidRDefault="002A26E2" w:rsidP="002A26E2">
                  <w:pPr>
                    <w:rPr>
                      <w:rFonts w:ascii="Calibri" w:hAnsi="Calibri" w:cs="Calibri"/>
                      <w:color w:val="000000"/>
                    </w:rPr>
                  </w:pPr>
                  <w:r>
                    <w:rPr>
                      <w:rFonts w:ascii="Calibri" w:hAnsi="Calibri" w:cs="Calibri"/>
                      <w:color w:val="000000"/>
                    </w:rPr>
                    <w:t>3.280,04 ₺</w:t>
                  </w:r>
                </w:p>
              </w:tc>
              <w:tc>
                <w:tcPr>
                  <w:tcW w:w="1310" w:type="dxa"/>
                  <w:tcBorders>
                    <w:top w:val="nil"/>
                    <w:left w:val="nil"/>
                    <w:bottom w:val="single" w:sz="8" w:space="0" w:color="auto"/>
                    <w:right w:val="single" w:sz="8" w:space="0" w:color="auto"/>
                  </w:tcBorders>
                  <w:noWrap/>
                  <w:vAlign w:val="center"/>
                  <w:hideMark/>
                </w:tcPr>
                <w:p w14:paraId="3A8EA78F" w14:textId="77777777" w:rsidR="002A26E2" w:rsidRDefault="002A26E2" w:rsidP="002A26E2">
                  <w:pPr>
                    <w:rPr>
                      <w:rFonts w:ascii="Calibri" w:hAnsi="Calibri" w:cs="Calibri"/>
                      <w:color w:val="000000"/>
                    </w:rPr>
                  </w:pPr>
                  <w:r>
                    <w:rPr>
                      <w:rFonts w:ascii="Calibri" w:hAnsi="Calibri" w:cs="Calibri"/>
                      <w:color w:val="000000"/>
                    </w:rPr>
                    <w:t>39.360,47 ₺</w:t>
                  </w:r>
                </w:p>
              </w:tc>
            </w:tr>
            <w:tr w:rsidR="002A26E2" w14:paraId="36A68737"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724117DF"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463DADB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100-249</w:t>
                  </w:r>
                </w:p>
              </w:tc>
              <w:tc>
                <w:tcPr>
                  <w:tcW w:w="1014" w:type="dxa"/>
                  <w:tcBorders>
                    <w:top w:val="nil"/>
                    <w:left w:val="nil"/>
                    <w:bottom w:val="single" w:sz="8" w:space="0" w:color="auto"/>
                    <w:right w:val="single" w:sz="8" w:space="0" w:color="auto"/>
                  </w:tcBorders>
                  <w:noWrap/>
                  <w:vAlign w:val="center"/>
                  <w:hideMark/>
                </w:tcPr>
                <w:p w14:paraId="473E07F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61,1</w:t>
                  </w:r>
                </w:p>
              </w:tc>
              <w:tc>
                <w:tcPr>
                  <w:tcW w:w="1014" w:type="dxa"/>
                  <w:tcBorders>
                    <w:top w:val="nil"/>
                    <w:left w:val="nil"/>
                    <w:bottom w:val="single" w:sz="8" w:space="0" w:color="auto"/>
                    <w:right w:val="single" w:sz="8" w:space="0" w:color="auto"/>
                  </w:tcBorders>
                  <w:noWrap/>
                  <w:vAlign w:val="center"/>
                  <w:hideMark/>
                </w:tcPr>
                <w:p w14:paraId="31C386D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152,8</w:t>
                  </w:r>
                </w:p>
              </w:tc>
              <w:tc>
                <w:tcPr>
                  <w:tcW w:w="1014" w:type="dxa"/>
                  <w:tcBorders>
                    <w:top w:val="nil"/>
                    <w:left w:val="nil"/>
                    <w:bottom w:val="single" w:sz="8" w:space="0" w:color="auto"/>
                    <w:right w:val="single" w:sz="8" w:space="0" w:color="auto"/>
                  </w:tcBorders>
                  <w:noWrap/>
                  <w:vAlign w:val="center"/>
                  <w:hideMark/>
                </w:tcPr>
                <w:p w14:paraId="3517A05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61,1</w:t>
                  </w:r>
                </w:p>
              </w:tc>
              <w:tc>
                <w:tcPr>
                  <w:tcW w:w="1014" w:type="dxa"/>
                  <w:tcBorders>
                    <w:top w:val="nil"/>
                    <w:left w:val="nil"/>
                    <w:bottom w:val="single" w:sz="8" w:space="0" w:color="auto"/>
                    <w:right w:val="single" w:sz="8" w:space="0" w:color="auto"/>
                  </w:tcBorders>
                  <w:vAlign w:val="center"/>
                  <w:hideMark/>
                </w:tcPr>
                <w:p w14:paraId="667028F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77DF6383" w14:textId="77777777" w:rsidR="002A26E2" w:rsidRDefault="002A26E2" w:rsidP="002A26E2">
                  <w:pPr>
                    <w:rPr>
                      <w:rFonts w:ascii="Calibri" w:hAnsi="Calibri" w:cs="Calibri"/>
                      <w:color w:val="000000"/>
                    </w:rPr>
                  </w:pPr>
                  <w:r>
                    <w:rPr>
                      <w:rFonts w:ascii="Calibri" w:hAnsi="Calibri" w:cs="Calibri"/>
                      <w:color w:val="000000"/>
                    </w:rPr>
                    <w:t>6.549,36 ₺</w:t>
                  </w:r>
                </w:p>
              </w:tc>
              <w:tc>
                <w:tcPr>
                  <w:tcW w:w="1310" w:type="dxa"/>
                  <w:tcBorders>
                    <w:top w:val="nil"/>
                    <w:left w:val="nil"/>
                    <w:bottom w:val="single" w:sz="8" w:space="0" w:color="auto"/>
                    <w:right w:val="single" w:sz="8" w:space="0" w:color="auto"/>
                  </w:tcBorders>
                  <w:noWrap/>
                  <w:vAlign w:val="center"/>
                  <w:hideMark/>
                </w:tcPr>
                <w:p w14:paraId="4FF9A11C" w14:textId="77777777" w:rsidR="002A26E2" w:rsidRDefault="002A26E2" w:rsidP="002A26E2">
                  <w:pPr>
                    <w:rPr>
                      <w:rFonts w:ascii="Calibri" w:hAnsi="Calibri" w:cs="Calibri"/>
                      <w:color w:val="000000"/>
                    </w:rPr>
                  </w:pPr>
                  <w:r>
                    <w:rPr>
                      <w:rFonts w:ascii="Calibri" w:hAnsi="Calibri" w:cs="Calibri"/>
                      <w:color w:val="000000"/>
                    </w:rPr>
                    <w:t>78.592,32 ₺</w:t>
                  </w:r>
                </w:p>
              </w:tc>
            </w:tr>
            <w:tr w:rsidR="002A26E2" w14:paraId="328ED7BB"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2D9E0CDE"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236069D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250-499</w:t>
                  </w:r>
                </w:p>
              </w:tc>
              <w:tc>
                <w:tcPr>
                  <w:tcW w:w="1014" w:type="dxa"/>
                  <w:tcBorders>
                    <w:top w:val="nil"/>
                    <w:left w:val="nil"/>
                    <w:bottom w:val="single" w:sz="8" w:space="0" w:color="auto"/>
                    <w:right w:val="single" w:sz="8" w:space="0" w:color="auto"/>
                  </w:tcBorders>
                  <w:noWrap/>
                  <w:vAlign w:val="center"/>
                  <w:hideMark/>
                </w:tcPr>
                <w:p w14:paraId="44C9BBC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152,8</w:t>
                  </w:r>
                </w:p>
              </w:tc>
              <w:tc>
                <w:tcPr>
                  <w:tcW w:w="1014" w:type="dxa"/>
                  <w:tcBorders>
                    <w:top w:val="nil"/>
                    <w:left w:val="nil"/>
                    <w:bottom w:val="single" w:sz="8" w:space="0" w:color="auto"/>
                    <w:right w:val="single" w:sz="8" w:space="0" w:color="auto"/>
                  </w:tcBorders>
                  <w:noWrap/>
                  <w:vAlign w:val="center"/>
                  <w:hideMark/>
                </w:tcPr>
                <w:p w14:paraId="0A362E4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304,9</w:t>
                  </w:r>
                </w:p>
              </w:tc>
              <w:tc>
                <w:tcPr>
                  <w:tcW w:w="1014" w:type="dxa"/>
                  <w:tcBorders>
                    <w:top w:val="nil"/>
                    <w:left w:val="nil"/>
                    <w:bottom w:val="single" w:sz="8" w:space="0" w:color="auto"/>
                    <w:right w:val="single" w:sz="8" w:space="0" w:color="auto"/>
                  </w:tcBorders>
                  <w:noWrap/>
                  <w:vAlign w:val="center"/>
                  <w:hideMark/>
                </w:tcPr>
                <w:p w14:paraId="5B9ABB0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152,8</w:t>
                  </w:r>
                </w:p>
              </w:tc>
              <w:tc>
                <w:tcPr>
                  <w:tcW w:w="1014" w:type="dxa"/>
                  <w:tcBorders>
                    <w:top w:val="nil"/>
                    <w:left w:val="nil"/>
                    <w:bottom w:val="single" w:sz="8" w:space="0" w:color="auto"/>
                    <w:right w:val="single" w:sz="8" w:space="0" w:color="auto"/>
                  </w:tcBorders>
                  <w:vAlign w:val="center"/>
                  <w:hideMark/>
                </w:tcPr>
                <w:p w14:paraId="5A05D5D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2CE92180" w14:textId="77777777" w:rsidR="002A26E2" w:rsidRDefault="002A26E2" w:rsidP="002A26E2">
                  <w:pPr>
                    <w:rPr>
                      <w:rFonts w:ascii="Calibri" w:hAnsi="Calibri" w:cs="Calibri"/>
                      <w:color w:val="000000"/>
                    </w:rPr>
                  </w:pPr>
                  <w:r>
                    <w:rPr>
                      <w:rFonts w:ascii="Calibri" w:hAnsi="Calibri" w:cs="Calibri"/>
                      <w:color w:val="000000"/>
                    </w:rPr>
                    <w:t>16.378,76 ₺</w:t>
                  </w:r>
                </w:p>
              </w:tc>
              <w:tc>
                <w:tcPr>
                  <w:tcW w:w="1310" w:type="dxa"/>
                  <w:tcBorders>
                    <w:top w:val="nil"/>
                    <w:left w:val="nil"/>
                    <w:bottom w:val="single" w:sz="8" w:space="0" w:color="auto"/>
                    <w:right w:val="single" w:sz="8" w:space="0" w:color="auto"/>
                  </w:tcBorders>
                  <w:noWrap/>
                  <w:vAlign w:val="center"/>
                  <w:hideMark/>
                </w:tcPr>
                <w:p w14:paraId="06B6EC2B" w14:textId="77777777" w:rsidR="002A26E2" w:rsidRDefault="002A26E2" w:rsidP="002A26E2">
                  <w:pPr>
                    <w:rPr>
                      <w:rFonts w:ascii="Calibri" w:hAnsi="Calibri" w:cs="Calibri"/>
                      <w:color w:val="000000"/>
                    </w:rPr>
                  </w:pPr>
                  <w:r>
                    <w:rPr>
                      <w:rFonts w:ascii="Calibri" w:hAnsi="Calibri" w:cs="Calibri"/>
                      <w:color w:val="000000"/>
                    </w:rPr>
                    <w:t>196.545,11 ₺</w:t>
                  </w:r>
                </w:p>
              </w:tc>
            </w:tr>
            <w:tr w:rsidR="002A26E2" w14:paraId="410C1E67"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2CF6FDEC"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1A780A2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500-749</w:t>
                  </w:r>
                </w:p>
              </w:tc>
              <w:tc>
                <w:tcPr>
                  <w:tcW w:w="1014" w:type="dxa"/>
                  <w:tcBorders>
                    <w:top w:val="nil"/>
                    <w:left w:val="nil"/>
                    <w:bottom w:val="single" w:sz="8" w:space="0" w:color="auto"/>
                    <w:right w:val="single" w:sz="8" w:space="0" w:color="auto"/>
                  </w:tcBorders>
                  <w:noWrap/>
                  <w:vAlign w:val="center"/>
                  <w:hideMark/>
                </w:tcPr>
                <w:p w14:paraId="0A2AFFB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305,5</w:t>
                  </w:r>
                </w:p>
              </w:tc>
              <w:tc>
                <w:tcPr>
                  <w:tcW w:w="1014" w:type="dxa"/>
                  <w:tcBorders>
                    <w:top w:val="nil"/>
                    <w:left w:val="nil"/>
                    <w:bottom w:val="single" w:sz="8" w:space="0" w:color="auto"/>
                    <w:right w:val="single" w:sz="8" w:space="0" w:color="auto"/>
                  </w:tcBorders>
                  <w:noWrap/>
                  <w:vAlign w:val="center"/>
                  <w:hideMark/>
                </w:tcPr>
                <w:p w14:paraId="2EA1F9F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457,6</w:t>
                  </w:r>
                </w:p>
              </w:tc>
              <w:tc>
                <w:tcPr>
                  <w:tcW w:w="1014" w:type="dxa"/>
                  <w:tcBorders>
                    <w:top w:val="nil"/>
                    <w:left w:val="nil"/>
                    <w:bottom w:val="single" w:sz="8" w:space="0" w:color="auto"/>
                    <w:right w:val="single" w:sz="8" w:space="0" w:color="auto"/>
                  </w:tcBorders>
                  <w:noWrap/>
                  <w:vAlign w:val="center"/>
                  <w:hideMark/>
                </w:tcPr>
                <w:p w14:paraId="170009D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305,5</w:t>
                  </w:r>
                </w:p>
              </w:tc>
              <w:tc>
                <w:tcPr>
                  <w:tcW w:w="1014" w:type="dxa"/>
                  <w:tcBorders>
                    <w:top w:val="nil"/>
                    <w:left w:val="nil"/>
                    <w:bottom w:val="single" w:sz="8" w:space="0" w:color="auto"/>
                    <w:right w:val="single" w:sz="8" w:space="0" w:color="auto"/>
                  </w:tcBorders>
                  <w:vAlign w:val="center"/>
                  <w:hideMark/>
                </w:tcPr>
                <w:p w14:paraId="7786806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7DF7EC11" w14:textId="77777777" w:rsidR="002A26E2" w:rsidRDefault="002A26E2" w:rsidP="002A26E2">
                  <w:pPr>
                    <w:rPr>
                      <w:rFonts w:ascii="Calibri" w:hAnsi="Calibri" w:cs="Calibri"/>
                      <w:color w:val="000000"/>
                    </w:rPr>
                  </w:pPr>
                  <w:r>
                    <w:rPr>
                      <w:rFonts w:ascii="Calibri" w:hAnsi="Calibri" w:cs="Calibri"/>
                      <w:color w:val="000000"/>
                    </w:rPr>
                    <w:t>32.746,80 ₺</w:t>
                  </w:r>
                </w:p>
              </w:tc>
              <w:tc>
                <w:tcPr>
                  <w:tcW w:w="1310" w:type="dxa"/>
                  <w:tcBorders>
                    <w:top w:val="nil"/>
                    <w:left w:val="nil"/>
                    <w:bottom w:val="single" w:sz="8" w:space="0" w:color="auto"/>
                    <w:right w:val="single" w:sz="8" w:space="0" w:color="auto"/>
                  </w:tcBorders>
                  <w:noWrap/>
                  <w:vAlign w:val="center"/>
                  <w:hideMark/>
                </w:tcPr>
                <w:p w14:paraId="2B28387F" w14:textId="77777777" w:rsidR="002A26E2" w:rsidRDefault="002A26E2" w:rsidP="002A26E2">
                  <w:pPr>
                    <w:rPr>
                      <w:rFonts w:ascii="Calibri" w:hAnsi="Calibri" w:cs="Calibri"/>
                      <w:color w:val="000000"/>
                    </w:rPr>
                  </w:pPr>
                  <w:r>
                    <w:rPr>
                      <w:rFonts w:ascii="Calibri" w:hAnsi="Calibri" w:cs="Calibri"/>
                      <w:color w:val="000000"/>
                    </w:rPr>
                    <w:t>392.961,60 ₺</w:t>
                  </w:r>
                </w:p>
              </w:tc>
            </w:tr>
            <w:tr w:rsidR="002A26E2" w14:paraId="516BFC2A"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8F72D16"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0D896C6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750-1000</w:t>
                  </w:r>
                </w:p>
              </w:tc>
              <w:tc>
                <w:tcPr>
                  <w:tcW w:w="1014" w:type="dxa"/>
                  <w:tcBorders>
                    <w:top w:val="nil"/>
                    <w:left w:val="nil"/>
                    <w:bottom w:val="single" w:sz="8" w:space="0" w:color="auto"/>
                    <w:right w:val="single" w:sz="8" w:space="0" w:color="auto"/>
                  </w:tcBorders>
                  <w:noWrap/>
                  <w:vAlign w:val="center"/>
                  <w:hideMark/>
                </w:tcPr>
                <w:p w14:paraId="6C1062D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458,3</w:t>
                  </w:r>
                </w:p>
              </w:tc>
              <w:tc>
                <w:tcPr>
                  <w:tcW w:w="1014" w:type="dxa"/>
                  <w:tcBorders>
                    <w:top w:val="nil"/>
                    <w:left w:val="nil"/>
                    <w:bottom w:val="single" w:sz="8" w:space="0" w:color="auto"/>
                    <w:right w:val="single" w:sz="8" w:space="0" w:color="auto"/>
                  </w:tcBorders>
                  <w:noWrap/>
                  <w:vAlign w:val="center"/>
                  <w:hideMark/>
                </w:tcPr>
                <w:p w14:paraId="4BADA20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611</w:t>
                  </w:r>
                </w:p>
              </w:tc>
              <w:tc>
                <w:tcPr>
                  <w:tcW w:w="1014" w:type="dxa"/>
                  <w:tcBorders>
                    <w:top w:val="nil"/>
                    <w:left w:val="nil"/>
                    <w:bottom w:val="single" w:sz="8" w:space="0" w:color="auto"/>
                    <w:right w:val="single" w:sz="8" w:space="0" w:color="auto"/>
                  </w:tcBorders>
                  <w:noWrap/>
                  <w:vAlign w:val="center"/>
                  <w:hideMark/>
                </w:tcPr>
                <w:p w14:paraId="5F2D0BF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458,3</w:t>
                  </w:r>
                </w:p>
              </w:tc>
              <w:tc>
                <w:tcPr>
                  <w:tcW w:w="1014" w:type="dxa"/>
                  <w:tcBorders>
                    <w:top w:val="nil"/>
                    <w:left w:val="nil"/>
                    <w:bottom w:val="single" w:sz="8" w:space="0" w:color="auto"/>
                    <w:right w:val="single" w:sz="8" w:space="0" w:color="auto"/>
                  </w:tcBorders>
                  <w:vAlign w:val="center"/>
                  <w:hideMark/>
                </w:tcPr>
                <w:p w14:paraId="5E3078B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0492EB1B" w14:textId="77777777" w:rsidR="002A26E2" w:rsidRDefault="002A26E2" w:rsidP="002A26E2">
                  <w:pPr>
                    <w:rPr>
                      <w:rFonts w:ascii="Calibri" w:hAnsi="Calibri" w:cs="Calibri"/>
                      <w:color w:val="000000"/>
                    </w:rPr>
                  </w:pPr>
                  <w:r>
                    <w:rPr>
                      <w:rFonts w:ascii="Calibri" w:hAnsi="Calibri" w:cs="Calibri"/>
                      <w:color w:val="000000"/>
                    </w:rPr>
                    <w:t>49.125,56 ₺</w:t>
                  </w:r>
                </w:p>
              </w:tc>
              <w:tc>
                <w:tcPr>
                  <w:tcW w:w="1310" w:type="dxa"/>
                  <w:tcBorders>
                    <w:top w:val="nil"/>
                    <w:left w:val="nil"/>
                    <w:bottom w:val="single" w:sz="8" w:space="0" w:color="auto"/>
                    <w:right w:val="single" w:sz="8" w:space="0" w:color="auto"/>
                  </w:tcBorders>
                  <w:noWrap/>
                  <w:vAlign w:val="center"/>
                  <w:hideMark/>
                </w:tcPr>
                <w:p w14:paraId="13522541" w14:textId="77777777" w:rsidR="002A26E2" w:rsidRDefault="002A26E2" w:rsidP="002A26E2">
                  <w:pPr>
                    <w:rPr>
                      <w:rFonts w:ascii="Calibri" w:hAnsi="Calibri" w:cs="Calibri"/>
                      <w:color w:val="000000"/>
                    </w:rPr>
                  </w:pPr>
                  <w:r>
                    <w:rPr>
                      <w:rFonts w:ascii="Calibri" w:hAnsi="Calibri" w:cs="Calibri"/>
                      <w:color w:val="000000"/>
                    </w:rPr>
                    <w:t>589.506,71 ₺</w:t>
                  </w:r>
                </w:p>
              </w:tc>
            </w:tr>
            <w:tr w:rsidR="002A26E2" w14:paraId="077B9252" w14:textId="77777777" w:rsidTr="002A26E2">
              <w:trPr>
                <w:trHeight w:val="318"/>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36B5B106" w14:textId="77777777" w:rsidR="002A26E2" w:rsidRDefault="002A26E2" w:rsidP="002A26E2">
                  <w:pPr>
                    <w:rPr>
                      <w:rFonts w:ascii="Calibri" w:hAnsi="Calibri" w:cs="Calibri"/>
                      <w:color w:val="000000"/>
                      <w:sz w:val="18"/>
                      <w:szCs w:val="18"/>
                    </w:rPr>
                  </w:pPr>
                </w:p>
              </w:tc>
              <w:tc>
                <w:tcPr>
                  <w:tcW w:w="1014" w:type="dxa"/>
                  <w:tcBorders>
                    <w:top w:val="nil"/>
                    <w:left w:val="nil"/>
                    <w:bottom w:val="single" w:sz="8" w:space="0" w:color="auto"/>
                    <w:right w:val="single" w:sz="8" w:space="0" w:color="auto"/>
                  </w:tcBorders>
                  <w:noWrap/>
                  <w:vAlign w:val="center"/>
                  <w:hideMark/>
                </w:tcPr>
                <w:p w14:paraId="7354FDE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1001 üstü</w:t>
                  </w:r>
                </w:p>
              </w:tc>
              <w:tc>
                <w:tcPr>
                  <w:tcW w:w="2028" w:type="dxa"/>
                  <w:gridSpan w:val="2"/>
                  <w:tcBorders>
                    <w:top w:val="single" w:sz="8" w:space="0" w:color="auto"/>
                    <w:left w:val="nil"/>
                    <w:bottom w:val="single" w:sz="8" w:space="0" w:color="auto"/>
                    <w:right w:val="single" w:sz="8" w:space="0" w:color="000000"/>
                  </w:tcBorders>
                  <w:noWrap/>
                  <w:vAlign w:val="center"/>
                  <w:hideMark/>
                </w:tcPr>
                <w:p w14:paraId="1E9CA49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611,60 dan büyük</w:t>
                  </w:r>
                </w:p>
              </w:tc>
              <w:tc>
                <w:tcPr>
                  <w:tcW w:w="1014" w:type="dxa"/>
                  <w:tcBorders>
                    <w:top w:val="nil"/>
                    <w:left w:val="nil"/>
                    <w:bottom w:val="single" w:sz="8" w:space="0" w:color="auto"/>
                    <w:right w:val="single" w:sz="8" w:space="0" w:color="auto"/>
                  </w:tcBorders>
                  <w:noWrap/>
                  <w:vAlign w:val="center"/>
                  <w:hideMark/>
                </w:tcPr>
                <w:p w14:paraId="7A63E8E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611,6</w:t>
                  </w:r>
                </w:p>
              </w:tc>
              <w:tc>
                <w:tcPr>
                  <w:tcW w:w="1014" w:type="dxa"/>
                  <w:tcBorders>
                    <w:top w:val="nil"/>
                    <w:left w:val="nil"/>
                    <w:bottom w:val="single" w:sz="8" w:space="0" w:color="auto"/>
                    <w:right w:val="single" w:sz="8" w:space="0" w:color="auto"/>
                  </w:tcBorders>
                  <w:vAlign w:val="center"/>
                  <w:hideMark/>
                </w:tcPr>
                <w:p w14:paraId="65EA1BB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295" w:type="dxa"/>
                  <w:tcBorders>
                    <w:top w:val="nil"/>
                    <w:left w:val="nil"/>
                    <w:bottom w:val="single" w:sz="8" w:space="0" w:color="auto"/>
                    <w:right w:val="single" w:sz="8" w:space="0" w:color="auto"/>
                  </w:tcBorders>
                  <w:noWrap/>
                  <w:vAlign w:val="center"/>
                  <w:hideMark/>
                </w:tcPr>
                <w:p w14:paraId="61370264" w14:textId="77777777" w:rsidR="002A26E2" w:rsidRDefault="002A26E2" w:rsidP="002A26E2">
                  <w:pPr>
                    <w:rPr>
                      <w:rFonts w:ascii="Calibri" w:hAnsi="Calibri" w:cs="Calibri"/>
                      <w:color w:val="000000"/>
                    </w:rPr>
                  </w:pPr>
                  <w:r>
                    <w:rPr>
                      <w:rFonts w:ascii="Calibri" w:hAnsi="Calibri" w:cs="Calibri"/>
                      <w:color w:val="000000"/>
                    </w:rPr>
                    <w:t>65.557,91 ₺</w:t>
                  </w:r>
                </w:p>
              </w:tc>
              <w:tc>
                <w:tcPr>
                  <w:tcW w:w="1310" w:type="dxa"/>
                  <w:tcBorders>
                    <w:top w:val="nil"/>
                    <w:left w:val="nil"/>
                    <w:bottom w:val="single" w:sz="8" w:space="0" w:color="auto"/>
                    <w:right w:val="single" w:sz="8" w:space="0" w:color="auto"/>
                  </w:tcBorders>
                  <w:noWrap/>
                  <w:vAlign w:val="center"/>
                  <w:hideMark/>
                </w:tcPr>
                <w:p w14:paraId="1663A347" w14:textId="77777777" w:rsidR="002A26E2" w:rsidRDefault="002A26E2" w:rsidP="002A26E2">
                  <w:pPr>
                    <w:rPr>
                      <w:rFonts w:ascii="Calibri" w:hAnsi="Calibri" w:cs="Calibri"/>
                      <w:color w:val="000000"/>
                    </w:rPr>
                  </w:pPr>
                  <w:r>
                    <w:rPr>
                      <w:rFonts w:ascii="Calibri" w:hAnsi="Calibri" w:cs="Calibri"/>
                      <w:color w:val="000000"/>
                    </w:rPr>
                    <w:t>786.694,96 ₺</w:t>
                  </w:r>
                </w:p>
              </w:tc>
            </w:tr>
          </w:tbl>
          <w:p w14:paraId="2AA8F7C2" w14:textId="77777777" w:rsidR="002A26E2" w:rsidRDefault="002A26E2" w:rsidP="002A26E2">
            <w:pPr>
              <w:rPr>
                <w:rFonts w:asciiTheme="minorHAnsi" w:hAnsiTheme="minorHAnsi"/>
                <w:b/>
                <w:bCs/>
                <w:color w:val="0070C0"/>
                <w:sz w:val="20"/>
                <w:szCs w:val="20"/>
              </w:rPr>
            </w:pPr>
          </w:p>
          <w:p w14:paraId="2F358826" w14:textId="77777777" w:rsidR="002A26E2" w:rsidRDefault="002A26E2" w:rsidP="002A26E2">
            <w:pPr>
              <w:rPr>
                <w:b/>
                <w:bCs/>
                <w:color w:val="000000"/>
                <w:sz w:val="20"/>
                <w:szCs w:val="20"/>
              </w:rPr>
            </w:pPr>
            <w:r>
              <w:rPr>
                <w:b/>
                <w:bCs/>
                <w:color w:val="0070C0"/>
                <w:sz w:val="20"/>
                <w:szCs w:val="20"/>
              </w:rPr>
              <w:t>4.5. Diğer Ticarethanelerden Çıkan Evsel Atık Miktarı Hesabı</w:t>
            </w:r>
          </w:p>
          <w:tbl>
            <w:tblPr>
              <w:tblW w:w="9062" w:type="dxa"/>
              <w:tblLayout w:type="fixed"/>
              <w:tblCellMar>
                <w:left w:w="70" w:type="dxa"/>
                <w:right w:w="70" w:type="dxa"/>
              </w:tblCellMar>
              <w:tblLook w:val="04A0" w:firstRow="1" w:lastRow="0" w:firstColumn="1" w:lastColumn="0" w:noHBand="0" w:noVBand="1"/>
            </w:tblPr>
            <w:tblGrid>
              <w:gridCol w:w="1203"/>
              <w:gridCol w:w="938"/>
              <w:gridCol w:w="939"/>
              <w:gridCol w:w="937"/>
              <w:gridCol w:w="934"/>
              <w:gridCol w:w="993"/>
              <w:gridCol w:w="1417"/>
              <w:gridCol w:w="1701"/>
            </w:tblGrid>
            <w:tr w:rsidR="002A26E2" w14:paraId="07B7D989" w14:textId="77777777" w:rsidTr="002A26E2">
              <w:trPr>
                <w:trHeight w:val="975"/>
              </w:trPr>
              <w:tc>
                <w:tcPr>
                  <w:tcW w:w="1203" w:type="dxa"/>
                  <w:vMerge w:val="restart"/>
                  <w:tcBorders>
                    <w:top w:val="single" w:sz="8" w:space="0" w:color="auto"/>
                    <w:left w:val="single" w:sz="8" w:space="0" w:color="auto"/>
                    <w:bottom w:val="single" w:sz="8" w:space="0" w:color="000000"/>
                    <w:right w:val="single" w:sz="8" w:space="0" w:color="auto"/>
                  </w:tcBorders>
                  <w:vAlign w:val="center"/>
                  <w:hideMark/>
                </w:tcPr>
                <w:p w14:paraId="33B4D5E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Diğer Ticarethaneler </w:t>
                  </w:r>
                </w:p>
              </w:tc>
              <w:tc>
                <w:tcPr>
                  <w:tcW w:w="938" w:type="dxa"/>
                  <w:tcBorders>
                    <w:top w:val="single" w:sz="8" w:space="0" w:color="auto"/>
                    <w:left w:val="nil"/>
                    <w:bottom w:val="single" w:sz="8" w:space="0" w:color="auto"/>
                    <w:right w:val="single" w:sz="8" w:space="0" w:color="auto"/>
                  </w:tcBorders>
                  <w:vAlign w:val="center"/>
                  <w:hideMark/>
                </w:tcPr>
                <w:p w14:paraId="3B7EA5F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Personel Sayısı</w:t>
                  </w:r>
                </w:p>
              </w:tc>
              <w:tc>
                <w:tcPr>
                  <w:tcW w:w="939" w:type="dxa"/>
                  <w:tcBorders>
                    <w:top w:val="single" w:sz="8" w:space="0" w:color="auto"/>
                    <w:left w:val="nil"/>
                    <w:bottom w:val="single" w:sz="8" w:space="0" w:color="auto"/>
                    <w:right w:val="single" w:sz="8" w:space="0" w:color="auto"/>
                  </w:tcBorders>
                  <w:vAlign w:val="center"/>
                  <w:hideMark/>
                </w:tcPr>
                <w:p w14:paraId="04B173D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min</w:t>
                  </w:r>
                  <w:proofErr w:type="spellEnd"/>
                </w:p>
              </w:tc>
              <w:tc>
                <w:tcPr>
                  <w:tcW w:w="937" w:type="dxa"/>
                  <w:tcBorders>
                    <w:top w:val="single" w:sz="8" w:space="0" w:color="auto"/>
                    <w:left w:val="nil"/>
                    <w:bottom w:val="single" w:sz="8" w:space="0" w:color="auto"/>
                    <w:right w:val="single" w:sz="8" w:space="0" w:color="auto"/>
                  </w:tcBorders>
                  <w:vAlign w:val="center"/>
                  <w:hideMark/>
                </w:tcPr>
                <w:p w14:paraId="26B5855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max</w:t>
                  </w:r>
                  <w:proofErr w:type="spellEnd"/>
                </w:p>
              </w:tc>
              <w:tc>
                <w:tcPr>
                  <w:tcW w:w="934" w:type="dxa"/>
                  <w:tcBorders>
                    <w:top w:val="single" w:sz="8" w:space="0" w:color="auto"/>
                    <w:left w:val="nil"/>
                    <w:bottom w:val="single" w:sz="8" w:space="0" w:color="auto"/>
                    <w:right w:val="single" w:sz="8" w:space="0" w:color="auto"/>
                  </w:tcBorders>
                  <w:vAlign w:val="center"/>
                  <w:hideMark/>
                </w:tcPr>
                <w:p w14:paraId="1CC89DE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Hesaba Baz Atık Miktarı (ton/yıl)</w:t>
                  </w:r>
                </w:p>
              </w:tc>
              <w:tc>
                <w:tcPr>
                  <w:tcW w:w="993" w:type="dxa"/>
                  <w:tcBorders>
                    <w:top w:val="single" w:sz="8" w:space="0" w:color="auto"/>
                    <w:left w:val="nil"/>
                    <w:bottom w:val="single" w:sz="8" w:space="0" w:color="auto"/>
                    <w:right w:val="single" w:sz="8" w:space="0" w:color="auto"/>
                  </w:tcBorders>
                  <w:vAlign w:val="center"/>
                  <w:hideMark/>
                </w:tcPr>
                <w:p w14:paraId="575EEEE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TL / ton</w:t>
                  </w:r>
                </w:p>
              </w:tc>
              <w:tc>
                <w:tcPr>
                  <w:tcW w:w="1417" w:type="dxa"/>
                  <w:tcBorders>
                    <w:top w:val="single" w:sz="8" w:space="0" w:color="auto"/>
                    <w:left w:val="nil"/>
                    <w:bottom w:val="single" w:sz="8" w:space="0" w:color="auto"/>
                    <w:right w:val="single" w:sz="8" w:space="0" w:color="auto"/>
                  </w:tcBorders>
                  <w:vAlign w:val="center"/>
                  <w:hideMark/>
                </w:tcPr>
                <w:p w14:paraId="6FFFE609" w14:textId="77777777" w:rsidR="002A26E2" w:rsidRDefault="002A26E2" w:rsidP="002A26E2">
                  <w:pPr>
                    <w:jc w:val="center"/>
                    <w:rPr>
                      <w:rFonts w:ascii="Calibri" w:hAnsi="Calibri" w:cs="Calibri"/>
                      <w:color w:val="000000"/>
                    </w:rPr>
                  </w:pPr>
                  <w:r>
                    <w:rPr>
                      <w:rFonts w:ascii="Calibri" w:hAnsi="Calibri" w:cs="Calibri"/>
                      <w:color w:val="000000"/>
                    </w:rPr>
                    <w:t>Katı Atık Ücreti (TL/ay)</w:t>
                  </w:r>
                </w:p>
              </w:tc>
              <w:tc>
                <w:tcPr>
                  <w:tcW w:w="1701" w:type="dxa"/>
                  <w:tcBorders>
                    <w:top w:val="single" w:sz="8" w:space="0" w:color="auto"/>
                    <w:left w:val="nil"/>
                    <w:bottom w:val="single" w:sz="8" w:space="0" w:color="auto"/>
                    <w:right w:val="single" w:sz="8" w:space="0" w:color="auto"/>
                  </w:tcBorders>
                  <w:vAlign w:val="center"/>
                  <w:hideMark/>
                </w:tcPr>
                <w:p w14:paraId="4728EA78" w14:textId="77777777" w:rsidR="002A26E2" w:rsidRDefault="002A26E2" w:rsidP="002A26E2">
                  <w:pPr>
                    <w:jc w:val="center"/>
                    <w:rPr>
                      <w:rFonts w:ascii="Calibri" w:hAnsi="Calibri" w:cs="Calibri"/>
                      <w:color w:val="000000"/>
                    </w:rPr>
                  </w:pPr>
                  <w:r>
                    <w:rPr>
                      <w:rFonts w:ascii="Calibri" w:hAnsi="Calibri" w:cs="Calibri"/>
                      <w:color w:val="000000"/>
                    </w:rPr>
                    <w:t>Katı Atık Ücreti (TL/yıl)</w:t>
                  </w:r>
                </w:p>
              </w:tc>
            </w:tr>
            <w:tr w:rsidR="002A26E2" w14:paraId="12DBCB44"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33210B60"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15BE3AF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0-9</w:t>
                  </w:r>
                </w:p>
              </w:tc>
              <w:tc>
                <w:tcPr>
                  <w:tcW w:w="939" w:type="dxa"/>
                  <w:tcBorders>
                    <w:top w:val="nil"/>
                    <w:left w:val="nil"/>
                    <w:bottom w:val="single" w:sz="8" w:space="0" w:color="auto"/>
                    <w:right w:val="single" w:sz="8" w:space="0" w:color="auto"/>
                  </w:tcBorders>
                  <w:noWrap/>
                  <w:vAlign w:val="center"/>
                  <w:hideMark/>
                </w:tcPr>
                <w:p w14:paraId="3DE8EE7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937" w:type="dxa"/>
                  <w:tcBorders>
                    <w:top w:val="nil"/>
                    <w:left w:val="nil"/>
                    <w:bottom w:val="single" w:sz="8" w:space="0" w:color="auto"/>
                    <w:right w:val="single" w:sz="8" w:space="0" w:color="auto"/>
                  </w:tcBorders>
                  <w:noWrap/>
                  <w:vAlign w:val="center"/>
                  <w:hideMark/>
                </w:tcPr>
                <w:p w14:paraId="2C1067A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934" w:type="dxa"/>
                  <w:tcBorders>
                    <w:top w:val="nil"/>
                    <w:left w:val="nil"/>
                    <w:bottom w:val="single" w:sz="8" w:space="0" w:color="auto"/>
                    <w:right w:val="single" w:sz="8" w:space="0" w:color="auto"/>
                  </w:tcBorders>
                  <w:noWrap/>
                  <w:vAlign w:val="center"/>
                  <w:hideMark/>
                </w:tcPr>
                <w:p w14:paraId="0C653C2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993" w:type="dxa"/>
                  <w:tcBorders>
                    <w:top w:val="nil"/>
                    <w:left w:val="nil"/>
                    <w:bottom w:val="single" w:sz="8" w:space="0" w:color="auto"/>
                    <w:right w:val="single" w:sz="8" w:space="0" w:color="auto"/>
                  </w:tcBorders>
                  <w:vAlign w:val="center"/>
                  <w:hideMark/>
                </w:tcPr>
                <w:p w14:paraId="22C1466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6BB7045B" w14:textId="77777777" w:rsidR="002A26E2" w:rsidRDefault="002A26E2" w:rsidP="002A26E2">
                  <w:pPr>
                    <w:rPr>
                      <w:rFonts w:ascii="Calibri" w:hAnsi="Calibri" w:cs="Calibri"/>
                      <w:color w:val="000000"/>
                    </w:rPr>
                  </w:pPr>
                  <w:r>
                    <w:rPr>
                      <w:rFonts w:ascii="Calibri" w:hAnsi="Calibri" w:cs="Calibri"/>
                      <w:color w:val="000000"/>
                    </w:rPr>
                    <w:t>0,00 ₺</w:t>
                  </w:r>
                </w:p>
              </w:tc>
              <w:tc>
                <w:tcPr>
                  <w:tcW w:w="1701" w:type="dxa"/>
                  <w:tcBorders>
                    <w:top w:val="nil"/>
                    <w:left w:val="nil"/>
                    <w:bottom w:val="single" w:sz="8" w:space="0" w:color="auto"/>
                    <w:right w:val="single" w:sz="8" w:space="0" w:color="auto"/>
                  </w:tcBorders>
                  <w:noWrap/>
                  <w:vAlign w:val="center"/>
                  <w:hideMark/>
                </w:tcPr>
                <w:p w14:paraId="672F0B92" w14:textId="77777777" w:rsidR="002A26E2" w:rsidRDefault="002A26E2" w:rsidP="002A26E2">
                  <w:pPr>
                    <w:rPr>
                      <w:rFonts w:ascii="Calibri" w:hAnsi="Calibri" w:cs="Calibri"/>
                      <w:color w:val="000000"/>
                    </w:rPr>
                  </w:pPr>
                  <w:r>
                    <w:rPr>
                      <w:rFonts w:ascii="Calibri" w:hAnsi="Calibri" w:cs="Calibri"/>
                      <w:color w:val="000000"/>
                    </w:rPr>
                    <w:t>0,00 ₺</w:t>
                  </w:r>
                </w:p>
              </w:tc>
            </w:tr>
            <w:tr w:rsidR="002A26E2" w14:paraId="5761FDD5"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1511A069"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6043922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10--49</w:t>
                  </w:r>
                </w:p>
              </w:tc>
              <w:tc>
                <w:tcPr>
                  <w:tcW w:w="939" w:type="dxa"/>
                  <w:tcBorders>
                    <w:top w:val="nil"/>
                    <w:left w:val="nil"/>
                    <w:bottom w:val="single" w:sz="8" w:space="0" w:color="auto"/>
                    <w:right w:val="single" w:sz="8" w:space="0" w:color="auto"/>
                  </w:tcBorders>
                  <w:noWrap/>
                  <w:vAlign w:val="center"/>
                  <w:hideMark/>
                </w:tcPr>
                <w:p w14:paraId="1B4B540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w:t>
                  </w:r>
                </w:p>
              </w:tc>
              <w:tc>
                <w:tcPr>
                  <w:tcW w:w="937" w:type="dxa"/>
                  <w:tcBorders>
                    <w:top w:val="nil"/>
                    <w:left w:val="nil"/>
                    <w:bottom w:val="single" w:sz="8" w:space="0" w:color="auto"/>
                    <w:right w:val="single" w:sz="8" w:space="0" w:color="auto"/>
                  </w:tcBorders>
                  <w:noWrap/>
                  <w:vAlign w:val="center"/>
                  <w:hideMark/>
                </w:tcPr>
                <w:p w14:paraId="33E3C3F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66,7</w:t>
                  </w:r>
                </w:p>
              </w:tc>
              <w:tc>
                <w:tcPr>
                  <w:tcW w:w="934" w:type="dxa"/>
                  <w:tcBorders>
                    <w:top w:val="nil"/>
                    <w:left w:val="nil"/>
                    <w:bottom w:val="single" w:sz="8" w:space="0" w:color="auto"/>
                    <w:right w:val="single" w:sz="8" w:space="0" w:color="auto"/>
                  </w:tcBorders>
                  <w:noWrap/>
                  <w:vAlign w:val="center"/>
                  <w:hideMark/>
                </w:tcPr>
                <w:p w14:paraId="43E2E89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w:t>
                  </w:r>
                </w:p>
              </w:tc>
              <w:tc>
                <w:tcPr>
                  <w:tcW w:w="993" w:type="dxa"/>
                  <w:tcBorders>
                    <w:top w:val="nil"/>
                    <w:left w:val="nil"/>
                    <w:bottom w:val="single" w:sz="8" w:space="0" w:color="auto"/>
                    <w:right w:val="single" w:sz="8" w:space="0" w:color="auto"/>
                  </w:tcBorders>
                  <w:vAlign w:val="center"/>
                  <w:hideMark/>
                </w:tcPr>
                <w:p w14:paraId="7302230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34079206" w14:textId="77777777" w:rsidR="002A26E2" w:rsidRDefault="002A26E2" w:rsidP="002A26E2">
                  <w:pPr>
                    <w:rPr>
                      <w:rFonts w:ascii="Calibri" w:hAnsi="Calibri" w:cs="Calibri"/>
                      <w:color w:val="000000"/>
                    </w:rPr>
                  </w:pPr>
                  <w:r>
                    <w:rPr>
                      <w:rFonts w:ascii="Calibri" w:hAnsi="Calibri" w:cs="Calibri"/>
                      <w:color w:val="000000"/>
                    </w:rPr>
                    <w:t>1.457,80 ₺</w:t>
                  </w:r>
                </w:p>
              </w:tc>
              <w:tc>
                <w:tcPr>
                  <w:tcW w:w="1701" w:type="dxa"/>
                  <w:tcBorders>
                    <w:top w:val="nil"/>
                    <w:left w:val="nil"/>
                    <w:bottom w:val="single" w:sz="8" w:space="0" w:color="auto"/>
                    <w:right w:val="single" w:sz="8" w:space="0" w:color="auto"/>
                  </w:tcBorders>
                  <w:noWrap/>
                  <w:vAlign w:val="center"/>
                  <w:hideMark/>
                </w:tcPr>
                <w:p w14:paraId="2179C407" w14:textId="77777777" w:rsidR="002A26E2" w:rsidRDefault="002A26E2" w:rsidP="002A26E2">
                  <w:pPr>
                    <w:rPr>
                      <w:rFonts w:ascii="Calibri" w:hAnsi="Calibri" w:cs="Calibri"/>
                      <w:color w:val="000000"/>
                    </w:rPr>
                  </w:pPr>
                  <w:r>
                    <w:rPr>
                      <w:rFonts w:ascii="Calibri" w:hAnsi="Calibri" w:cs="Calibri"/>
                      <w:color w:val="000000"/>
                    </w:rPr>
                    <w:t>17.493,54 ₺</w:t>
                  </w:r>
                </w:p>
              </w:tc>
            </w:tr>
            <w:tr w:rsidR="002A26E2" w14:paraId="7846158B"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6553C48B"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59A8057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50-99</w:t>
                  </w:r>
                </w:p>
              </w:tc>
              <w:tc>
                <w:tcPr>
                  <w:tcW w:w="939" w:type="dxa"/>
                  <w:tcBorders>
                    <w:top w:val="nil"/>
                    <w:left w:val="nil"/>
                    <w:bottom w:val="single" w:sz="8" w:space="0" w:color="auto"/>
                    <w:right w:val="single" w:sz="8" w:space="0" w:color="auto"/>
                  </w:tcBorders>
                  <w:noWrap/>
                  <w:vAlign w:val="center"/>
                  <w:hideMark/>
                </w:tcPr>
                <w:p w14:paraId="1DE6F24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68,1</w:t>
                  </w:r>
                </w:p>
              </w:tc>
              <w:tc>
                <w:tcPr>
                  <w:tcW w:w="937" w:type="dxa"/>
                  <w:tcBorders>
                    <w:top w:val="nil"/>
                    <w:left w:val="nil"/>
                    <w:bottom w:val="single" w:sz="8" w:space="0" w:color="auto"/>
                    <w:right w:val="single" w:sz="8" w:space="0" w:color="auto"/>
                  </w:tcBorders>
                  <w:noWrap/>
                  <w:vAlign w:val="center"/>
                  <w:hideMark/>
                </w:tcPr>
                <w:p w14:paraId="3FE8BF1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134,8</w:t>
                  </w:r>
                </w:p>
              </w:tc>
              <w:tc>
                <w:tcPr>
                  <w:tcW w:w="934" w:type="dxa"/>
                  <w:tcBorders>
                    <w:top w:val="nil"/>
                    <w:left w:val="nil"/>
                    <w:bottom w:val="single" w:sz="8" w:space="0" w:color="auto"/>
                    <w:right w:val="single" w:sz="8" w:space="0" w:color="auto"/>
                  </w:tcBorders>
                  <w:noWrap/>
                  <w:vAlign w:val="center"/>
                  <w:hideMark/>
                </w:tcPr>
                <w:p w14:paraId="5EF8C66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68,1</w:t>
                  </w:r>
                </w:p>
              </w:tc>
              <w:tc>
                <w:tcPr>
                  <w:tcW w:w="993" w:type="dxa"/>
                  <w:tcBorders>
                    <w:top w:val="nil"/>
                    <w:left w:val="nil"/>
                    <w:bottom w:val="single" w:sz="8" w:space="0" w:color="auto"/>
                    <w:right w:val="single" w:sz="8" w:space="0" w:color="auto"/>
                  </w:tcBorders>
                  <w:vAlign w:val="center"/>
                  <w:hideMark/>
                </w:tcPr>
                <w:p w14:paraId="08DF40F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77CC39BD" w14:textId="77777777" w:rsidR="002A26E2" w:rsidRDefault="002A26E2" w:rsidP="002A26E2">
                  <w:pPr>
                    <w:rPr>
                      <w:rFonts w:ascii="Calibri" w:hAnsi="Calibri" w:cs="Calibri"/>
                      <w:color w:val="000000"/>
                    </w:rPr>
                  </w:pPr>
                  <w:r>
                    <w:rPr>
                      <w:rFonts w:ascii="Calibri" w:hAnsi="Calibri" w:cs="Calibri"/>
                      <w:color w:val="000000"/>
                    </w:rPr>
                    <w:t>7.299,70 ₺</w:t>
                  </w:r>
                </w:p>
              </w:tc>
              <w:tc>
                <w:tcPr>
                  <w:tcW w:w="1701" w:type="dxa"/>
                  <w:tcBorders>
                    <w:top w:val="nil"/>
                    <w:left w:val="nil"/>
                    <w:bottom w:val="single" w:sz="8" w:space="0" w:color="auto"/>
                    <w:right w:val="single" w:sz="8" w:space="0" w:color="auto"/>
                  </w:tcBorders>
                  <w:noWrap/>
                  <w:vAlign w:val="center"/>
                  <w:hideMark/>
                </w:tcPr>
                <w:p w14:paraId="70D00B15" w14:textId="77777777" w:rsidR="002A26E2" w:rsidRDefault="002A26E2" w:rsidP="002A26E2">
                  <w:pPr>
                    <w:rPr>
                      <w:rFonts w:ascii="Calibri" w:hAnsi="Calibri" w:cs="Calibri"/>
                      <w:color w:val="000000"/>
                    </w:rPr>
                  </w:pPr>
                  <w:r>
                    <w:rPr>
                      <w:rFonts w:ascii="Calibri" w:hAnsi="Calibri" w:cs="Calibri"/>
                      <w:color w:val="000000"/>
                    </w:rPr>
                    <w:t>87.596,35 ₺</w:t>
                  </w:r>
                </w:p>
              </w:tc>
            </w:tr>
            <w:tr w:rsidR="002A26E2" w14:paraId="0069816D"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33B56B82"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51EA375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100-149</w:t>
                  </w:r>
                </w:p>
              </w:tc>
              <w:tc>
                <w:tcPr>
                  <w:tcW w:w="939" w:type="dxa"/>
                  <w:tcBorders>
                    <w:top w:val="nil"/>
                    <w:left w:val="nil"/>
                    <w:bottom w:val="single" w:sz="8" w:space="0" w:color="auto"/>
                    <w:right w:val="single" w:sz="8" w:space="0" w:color="auto"/>
                  </w:tcBorders>
                  <w:noWrap/>
                  <w:vAlign w:val="center"/>
                  <w:hideMark/>
                </w:tcPr>
                <w:p w14:paraId="215ABC2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136,1</w:t>
                  </w:r>
                </w:p>
              </w:tc>
              <w:tc>
                <w:tcPr>
                  <w:tcW w:w="937" w:type="dxa"/>
                  <w:tcBorders>
                    <w:top w:val="nil"/>
                    <w:left w:val="nil"/>
                    <w:bottom w:val="single" w:sz="8" w:space="0" w:color="auto"/>
                    <w:right w:val="single" w:sz="8" w:space="0" w:color="auto"/>
                  </w:tcBorders>
                  <w:noWrap/>
                  <w:vAlign w:val="center"/>
                  <w:hideMark/>
                </w:tcPr>
                <w:p w14:paraId="30F12E6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202,9</w:t>
                  </w:r>
                </w:p>
              </w:tc>
              <w:tc>
                <w:tcPr>
                  <w:tcW w:w="934" w:type="dxa"/>
                  <w:tcBorders>
                    <w:top w:val="nil"/>
                    <w:left w:val="nil"/>
                    <w:bottom w:val="single" w:sz="8" w:space="0" w:color="auto"/>
                    <w:right w:val="single" w:sz="8" w:space="0" w:color="auto"/>
                  </w:tcBorders>
                  <w:noWrap/>
                  <w:vAlign w:val="center"/>
                  <w:hideMark/>
                </w:tcPr>
                <w:p w14:paraId="2F8E50D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136,1</w:t>
                  </w:r>
                </w:p>
              </w:tc>
              <w:tc>
                <w:tcPr>
                  <w:tcW w:w="993" w:type="dxa"/>
                  <w:tcBorders>
                    <w:top w:val="nil"/>
                    <w:left w:val="nil"/>
                    <w:bottom w:val="single" w:sz="8" w:space="0" w:color="auto"/>
                    <w:right w:val="single" w:sz="8" w:space="0" w:color="auto"/>
                  </w:tcBorders>
                  <w:vAlign w:val="center"/>
                  <w:hideMark/>
                </w:tcPr>
                <w:p w14:paraId="01C0ABD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578C24A0" w14:textId="77777777" w:rsidR="002A26E2" w:rsidRDefault="002A26E2" w:rsidP="002A26E2">
                  <w:pPr>
                    <w:rPr>
                      <w:rFonts w:ascii="Calibri" w:hAnsi="Calibri" w:cs="Calibri"/>
                      <w:color w:val="000000"/>
                    </w:rPr>
                  </w:pPr>
                  <w:r>
                    <w:rPr>
                      <w:rFonts w:ascii="Calibri" w:hAnsi="Calibri" w:cs="Calibri"/>
                      <w:color w:val="000000"/>
                    </w:rPr>
                    <w:t>14.588,67 ₺</w:t>
                  </w:r>
                </w:p>
              </w:tc>
              <w:tc>
                <w:tcPr>
                  <w:tcW w:w="1701" w:type="dxa"/>
                  <w:tcBorders>
                    <w:top w:val="nil"/>
                    <w:left w:val="nil"/>
                    <w:bottom w:val="single" w:sz="8" w:space="0" w:color="auto"/>
                    <w:right w:val="single" w:sz="8" w:space="0" w:color="auto"/>
                  </w:tcBorders>
                  <w:noWrap/>
                  <w:vAlign w:val="center"/>
                  <w:hideMark/>
                </w:tcPr>
                <w:p w14:paraId="3665F4B5" w14:textId="77777777" w:rsidR="002A26E2" w:rsidRDefault="002A26E2" w:rsidP="002A26E2">
                  <w:pPr>
                    <w:rPr>
                      <w:rFonts w:ascii="Calibri" w:hAnsi="Calibri" w:cs="Calibri"/>
                      <w:color w:val="000000"/>
                    </w:rPr>
                  </w:pPr>
                  <w:r>
                    <w:rPr>
                      <w:rFonts w:ascii="Calibri" w:hAnsi="Calibri" w:cs="Calibri"/>
                      <w:color w:val="000000"/>
                    </w:rPr>
                    <w:t>175.064,07 ₺</w:t>
                  </w:r>
                </w:p>
              </w:tc>
            </w:tr>
            <w:tr w:rsidR="002A26E2" w14:paraId="121EF334"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6A96D284"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3716FA5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150-249</w:t>
                  </w:r>
                </w:p>
              </w:tc>
              <w:tc>
                <w:tcPr>
                  <w:tcW w:w="939" w:type="dxa"/>
                  <w:tcBorders>
                    <w:top w:val="nil"/>
                    <w:left w:val="nil"/>
                    <w:bottom w:val="single" w:sz="8" w:space="0" w:color="auto"/>
                    <w:right w:val="single" w:sz="8" w:space="0" w:color="auto"/>
                  </w:tcBorders>
                  <w:noWrap/>
                  <w:vAlign w:val="center"/>
                  <w:hideMark/>
                </w:tcPr>
                <w:p w14:paraId="078E51B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204,2</w:t>
                  </w:r>
                </w:p>
              </w:tc>
              <w:tc>
                <w:tcPr>
                  <w:tcW w:w="937" w:type="dxa"/>
                  <w:tcBorders>
                    <w:top w:val="nil"/>
                    <w:left w:val="nil"/>
                    <w:bottom w:val="single" w:sz="8" w:space="0" w:color="auto"/>
                    <w:right w:val="single" w:sz="8" w:space="0" w:color="auto"/>
                  </w:tcBorders>
                  <w:noWrap/>
                  <w:vAlign w:val="center"/>
                  <w:hideMark/>
                </w:tcPr>
                <w:p w14:paraId="79E1B43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339</w:t>
                  </w:r>
                </w:p>
              </w:tc>
              <w:tc>
                <w:tcPr>
                  <w:tcW w:w="934" w:type="dxa"/>
                  <w:tcBorders>
                    <w:top w:val="nil"/>
                    <w:left w:val="nil"/>
                    <w:bottom w:val="single" w:sz="8" w:space="0" w:color="auto"/>
                    <w:right w:val="single" w:sz="8" w:space="0" w:color="auto"/>
                  </w:tcBorders>
                  <w:noWrap/>
                  <w:vAlign w:val="center"/>
                  <w:hideMark/>
                </w:tcPr>
                <w:p w14:paraId="62CBA0E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204,2</w:t>
                  </w:r>
                </w:p>
              </w:tc>
              <w:tc>
                <w:tcPr>
                  <w:tcW w:w="993" w:type="dxa"/>
                  <w:tcBorders>
                    <w:top w:val="nil"/>
                    <w:left w:val="nil"/>
                    <w:bottom w:val="single" w:sz="8" w:space="0" w:color="auto"/>
                    <w:right w:val="single" w:sz="8" w:space="0" w:color="auto"/>
                  </w:tcBorders>
                  <w:vAlign w:val="center"/>
                  <w:hideMark/>
                </w:tcPr>
                <w:p w14:paraId="38E8D91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57DD4E60" w14:textId="77777777" w:rsidR="002A26E2" w:rsidRDefault="002A26E2" w:rsidP="002A26E2">
                  <w:pPr>
                    <w:rPr>
                      <w:rFonts w:ascii="Calibri" w:hAnsi="Calibri" w:cs="Calibri"/>
                      <w:color w:val="000000"/>
                    </w:rPr>
                  </w:pPr>
                  <w:r>
                    <w:rPr>
                      <w:rFonts w:ascii="Calibri" w:hAnsi="Calibri" w:cs="Calibri"/>
                      <w:color w:val="000000"/>
                    </w:rPr>
                    <w:t>21.888,37 ₺</w:t>
                  </w:r>
                </w:p>
              </w:tc>
              <w:tc>
                <w:tcPr>
                  <w:tcW w:w="1701" w:type="dxa"/>
                  <w:tcBorders>
                    <w:top w:val="nil"/>
                    <w:left w:val="nil"/>
                    <w:bottom w:val="single" w:sz="8" w:space="0" w:color="auto"/>
                    <w:right w:val="single" w:sz="8" w:space="0" w:color="auto"/>
                  </w:tcBorders>
                  <w:noWrap/>
                  <w:vAlign w:val="center"/>
                  <w:hideMark/>
                </w:tcPr>
                <w:p w14:paraId="60149EDA" w14:textId="77777777" w:rsidR="002A26E2" w:rsidRDefault="002A26E2" w:rsidP="002A26E2">
                  <w:pPr>
                    <w:rPr>
                      <w:rFonts w:ascii="Calibri" w:hAnsi="Calibri" w:cs="Calibri"/>
                      <w:color w:val="000000"/>
                    </w:rPr>
                  </w:pPr>
                  <w:r>
                    <w:rPr>
                      <w:rFonts w:ascii="Calibri" w:hAnsi="Calibri" w:cs="Calibri"/>
                      <w:color w:val="000000"/>
                    </w:rPr>
                    <w:t>262.660,42 ₺</w:t>
                  </w:r>
                </w:p>
              </w:tc>
            </w:tr>
            <w:tr w:rsidR="002A26E2" w14:paraId="0BC9D019"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4864DBD8"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6052D205"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250-700</w:t>
                  </w:r>
                </w:p>
              </w:tc>
              <w:tc>
                <w:tcPr>
                  <w:tcW w:w="939" w:type="dxa"/>
                  <w:tcBorders>
                    <w:top w:val="nil"/>
                    <w:left w:val="nil"/>
                    <w:bottom w:val="single" w:sz="8" w:space="0" w:color="auto"/>
                    <w:right w:val="single" w:sz="8" w:space="0" w:color="auto"/>
                  </w:tcBorders>
                  <w:noWrap/>
                  <w:vAlign w:val="center"/>
                  <w:hideMark/>
                </w:tcPr>
                <w:p w14:paraId="645000E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340,4</w:t>
                  </w:r>
                </w:p>
              </w:tc>
              <w:tc>
                <w:tcPr>
                  <w:tcW w:w="937" w:type="dxa"/>
                  <w:tcBorders>
                    <w:top w:val="nil"/>
                    <w:left w:val="nil"/>
                    <w:bottom w:val="single" w:sz="8" w:space="0" w:color="auto"/>
                    <w:right w:val="single" w:sz="8" w:space="0" w:color="auto"/>
                  </w:tcBorders>
                  <w:noWrap/>
                  <w:vAlign w:val="center"/>
                  <w:hideMark/>
                </w:tcPr>
                <w:p w14:paraId="6C3E834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953</w:t>
                  </w:r>
                </w:p>
              </w:tc>
              <w:tc>
                <w:tcPr>
                  <w:tcW w:w="934" w:type="dxa"/>
                  <w:tcBorders>
                    <w:top w:val="nil"/>
                    <w:left w:val="nil"/>
                    <w:bottom w:val="single" w:sz="8" w:space="0" w:color="auto"/>
                    <w:right w:val="single" w:sz="8" w:space="0" w:color="auto"/>
                  </w:tcBorders>
                  <w:noWrap/>
                  <w:vAlign w:val="center"/>
                  <w:hideMark/>
                </w:tcPr>
                <w:p w14:paraId="353EA52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340</w:t>
                  </w:r>
                </w:p>
              </w:tc>
              <w:tc>
                <w:tcPr>
                  <w:tcW w:w="993" w:type="dxa"/>
                  <w:tcBorders>
                    <w:top w:val="nil"/>
                    <w:left w:val="nil"/>
                    <w:bottom w:val="single" w:sz="8" w:space="0" w:color="auto"/>
                    <w:right w:val="single" w:sz="8" w:space="0" w:color="auto"/>
                  </w:tcBorders>
                  <w:vAlign w:val="center"/>
                  <w:hideMark/>
                </w:tcPr>
                <w:p w14:paraId="3F521D0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4C30BCA2" w14:textId="77777777" w:rsidR="002A26E2" w:rsidRDefault="002A26E2" w:rsidP="002A26E2">
                  <w:pPr>
                    <w:rPr>
                      <w:rFonts w:ascii="Calibri" w:hAnsi="Calibri" w:cs="Calibri"/>
                      <w:color w:val="000000"/>
                    </w:rPr>
                  </w:pPr>
                  <w:r>
                    <w:rPr>
                      <w:rFonts w:ascii="Calibri" w:hAnsi="Calibri" w:cs="Calibri"/>
                      <w:color w:val="000000"/>
                    </w:rPr>
                    <w:t>36.444,88 ₺</w:t>
                  </w:r>
                </w:p>
              </w:tc>
              <w:tc>
                <w:tcPr>
                  <w:tcW w:w="1701" w:type="dxa"/>
                  <w:tcBorders>
                    <w:top w:val="nil"/>
                    <w:left w:val="nil"/>
                    <w:bottom w:val="single" w:sz="8" w:space="0" w:color="auto"/>
                    <w:right w:val="single" w:sz="8" w:space="0" w:color="auto"/>
                  </w:tcBorders>
                  <w:noWrap/>
                  <w:vAlign w:val="center"/>
                  <w:hideMark/>
                </w:tcPr>
                <w:p w14:paraId="04C16EF1" w14:textId="77777777" w:rsidR="002A26E2" w:rsidRDefault="002A26E2" w:rsidP="002A26E2">
                  <w:pPr>
                    <w:rPr>
                      <w:rFonts w:ascii="Calibri" w:hAnsi="Calibri" w:cs="Calibri"/>
                      <w:color w:val="000000"/>
                    </w:rPr>
                  </w:pPr>
                  <w:r>
                    <w:rPr>
                      <w:rFonts w:ascii="Calibri" w:hAnsi="Calibri" w:cs="Calibri"/>
                      <w:color w:val="000000"/>
                    </w:rPr>
                    <w:t>437.338,60 ₺</w:t>
                  </w:r>
                </w:p>
              </w:tc>
            </w:tr>
            <w:tr w:rsidR="002A26E2" w14:paraId="26367571"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5840F991" w14:textId="77777777" w:rsidR="002A26E2" w:rsidRDefault="002A26E2" w:rsidP="002A26E2">
                  <w:pPr>
                    <w:rPr>
                      <w:rFonts w:ascii="Calibri" w:hAnsi="Calibri" w:cs="Calibri"/>
                      <w:color w:val="000000"/>
                      <w:sz w:val="18"/>
                      <w:szCs w:val="18"/>
                    </w:rPr>
                  </w:pPr>
                </w:p>
              </w:tc>
              <w:tc>
                <w:tcPr>
                  <w:tcW w:w="938" w:type="dxa"/>
                  <w:tcBorders>
                    <w:top w:val="nil"/>
                    <w:left w:val="nil"/>
                    <w:bottom w:val="single" w:sz="8" w:space="0" w:color="auto"/>
                    <w:right w:val="single" w:sz="8" w:space="0" w:color="auto"/>
                  </w:tcBorders>
                  <w:noWrap/>
                  <w:vAlign w:val="center"/>
                  <w:hideMark/>
                </w:tcPr>
                <w:p w14:paraId="4FB3092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701 üstü</w:t>
                  </w:r>
                </w:p>
              </w:tc>
              <w:tc>
                <w:tcPr>
                  <w:tcW w:w="1876" w:type="dxa"/>
                  <w:gridSpan w:val="2"/>
                  <w:tcBorders>
                    <w:top w:val="single" w:sz="8" w:space="0" w:color="auto"/>
                    <w:left w:val="nil"/>
                    <w:bottom w:val="single" w:sz="8" w:space="0" w:color="auto"/>
                    <w:right w:val="single" w:sz="8" w:space="0" w:color="000000"/>
                  </w:tcBorders>
                  <w:noWrap/>
                  <w:vAlign w:val="center"/>
                  <w:hideMark/>
                </w:tcPr>
                <w:p w14:paraId="22727F4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954,40 dan büyük</w:t>
                  </w:r>
                </w:p>
              </w:tc>
              <w:tc>
                <w:tcPr>
                  <w:tcW w:w="934" w:type="dxa"/>
                  <w:tcBorders>
                    <w:top w:val="nil"/>
                    <w:left w:val="nil"/>
                    <w:bottom w:val="single" w:sz="8" w:space="0" w:color="auto"/>
                    <w:right w:val="single" w:sz="8" w:space="0" w:color="auto"/>
                  </w:tcBorders>
                  <w:noWrap/>
                  <w:vAlign w:val="center"/>
                  <w:hideMark/>
                </w:tcPr>
                <w:p w14:paraId="1D89681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954,5</w:t>
                  </w:r>
                </w:p>
              </w:tc>
              <w:tc>
                <w:tcPr>
                  <w:tcW w:w="993" w:type="dxa"/>
                  <w:tcBorders>
                    <w:top w:val="nil"/>
                    <w:left w:val="nil"/>
                    <w:bottom w:val="single" w:sz="8" w:space="0" w:color="auto"/>
                    <w:right w:val="single" w:sz="8" w:space="0" w:color="auto"/>
                  </w:tcBorders>
                  <w:vAlign w:val="center"/>
                  <w:hideMark/>
                </w:tcPr>
                <w:p w14:paraId="3B69FA2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6BAEFA9E" w14:textId="77777777" w:rsidR="002A26E2" w:rsidRDefault="002A26E2" w:rsidP="002A26E2">
                  <w:pPr>
                    <w:rPr>
                      <w:rFonts w:ascii="Calibri" w:hAnsi="Calibri" w:cs="Calibri"/>
                      <w:color w:val="000000"/>
                    </w:rPr>
                  </w:pPr>
                  <w:r>
                    <w:rPr>
                      <w:rFonts w:ascii="Calibri" w:hAnsi="Calibri" w:cs="Calibri"/>
                      <w:color w:val="000000"/>
                    </w:rPr>
                    <w:t>102.313,65 ₺</w:t>
                  </w:r>
                </w:p>
              </w:tc>
              <w:tc>
                <w:tcPr>
                  <w:tcW w:w="1701" w:type="dxa"/>
                  <w:tcBorders>
                    <w:top w:val="nil"/>
                    <w:left w:val="nil"/>
                    <w:bottom w:val="single" w:sz="8" w:space="0" w:color="auto"/>
                    <w:right w:val="single" w:sz="8" w:space="0" w:color="auto"/>
                  </w:tcBorders>
                  <w:noWrap/>
                  <w:vAlign w:val="center"/>
                  <w:hideMark/>
                </w:tcPr>
                <w:p w14:paraId="32D165AD" w14:textId="77777777" w:rsidR="002A26E2" w:rsidRDefault="002A26E2" w:rsidP="002A26E2">
                  <w:pPr>
                    <w:rPr>
                      <w:rFonts w:ascii="Calibri" w:hAnsi="Calibri" w:cs="Calibri"/>
                      <w:color w:val="000000"/>
                    </w:rPr>
                  </w:pPr>
                  <w:r>
                    <w:rPr>
                      <w:rFonts w:ascii="Calibri" w:hAnsi="Calibri" w:cs="Calibri"/>
                      <w:color w:val="000000"/>
                    </w:rPr>
                    <w:t>1.227.763,81 ₺</w:t>
                  </w:r>
                </w:p>
              </w:tc>
            </w:tr>
          </w:tbl>
          <w:p w14:paraId="1244307E" w14:textId="77777777" w:rsidR="002A26E2" w:rsidRDefault="002A26E2" w:rsidP="002A26E2">
            <w:pPr>
              <w:rPr>
                <w:rFonts w:ascii="Calibri" w:hAnsi="Calibri" w:cs="Calibri"/>
                <w:b/>
                <w:bCs/>
                <w:color w:val="0070C0"/>
                <w:sz w:val="20"/>
                <w:szCs w:val="20"/>
              </w:rPr>
            </w:pPr>
          </w:p>
          <w:p w14:paraId="5D050D57" w14:textId="77777777" w:rsidR="002A26E2" w:rsidRDefault="002A26E2" w:rsidP="002A26E2">
            <w:pPr>
              <w:rPr>
                <w:rFonts w:ascii="Calibri" w:hAnsi="Calibri" w:cs="Calibri"/>
                <w:b/>
                <w:bCs/>
                <w:color w:val="0070C0"/>
                <w:sz w:val="20"/>
                <w:szCs w:val="20"/>
              </w:rPr>
            </w:pPr>
          </w:p>
          <w:p w14:paraId="25DDABF5" w14:textId="77777777" w:rsidR="002A26E2" w:rsidRDefault="002A26E2" w:rsidP="002A26E2">
            <w:pPr>
              <w:rPr>
                <w:rFonts w:ascii="Calibri" w:hAnsi="Calibri" w:cs="Calibri"/>
                <w:b/>
                <w:bCs/>
                <w:color w:val="0070C0"/>
                <w:sz w:val="20"/>
                <w:szCs w:val="20"/>
              </w:rPr>
            </w:pPr>
          </w:p>
          <w:p w14:paraId="441A9851" w14:textId="77777777" w:rsidR="002A26E2" w:rsidRDefault="002A26E2" w:rsidP="002A26E2">
            <w:pPr>
              <w:pStyle w:val="ListeParagraf"/>
              <w:widowControl/>
              <w:numPr>
                <w:ilvl w:val="1"/>
                <w:numId w:val="7"/>
              </w:numPr>
              <w:autoSpaceDE/>
              <w:autoSpaceDN/>
              <w:spacing w:after="200" w:line="276" w:lineRule="auto"/>
              <w:ind w:left="426"/>
              <w:contextualSpacing/>
              <w:rPr>
                <w:rFonts w:asciiTheme="minorHAnsi" w:hAnsiTheme="minorHAnsi"/>
                <w:b/>
                <w:bCs/>
                <w:color w:val="0070C0"/>
                <w:sz w:val="20"/>
                <w:szCs w:val="20"/>
                <w:lang w:eastAsia="tr-TR"/>
              </w:rPr>
            </w:pPr>
            <w:r>
              <w:rPr>
                <w:b/>
                <w:bCs/>
                <w:color w:val="0070C0"/>
                <w:sz w:val="20"/>
                <w:szCs w:val="20"/>
                <w:lang w:eastAsia="tr-TR"/>
              </w:rPr>
              <w:t>Otellerden Çıkan Evsel Atık Miktarı Hesabı</w:t>
            </w:r>
          </w:p>
          <w:tbl>
            <w:tblPr>
              <w:tblW w:w="9420" w:type="dxa"/>
              <w:tblLayout w:type="fixed"/>
              <w:tblCellMar>
                <w:left w:w="70" w:type="dxa"/>
                <w:right w:w="70" w:type="dxa"/>
              </w:tblCellMar>
              <w:tblLook w:val="04A0" w:firstRow="1" w:lastRow="0" w:firstColumn="1" w:lastColumn="0" w:noHBand="0" w:noVBand="1"/>
            </w:tblPr>
            <w:tblGrid>
              <w:gridCol w:w="960"/>
              <w:gridCol w:w="1280"/>
              <w:gridCol w:w="1180"/>
              <w:gridCol w:w="1380"/>
              <w:gridCol w:w="1380"/>
              <w:gridCol w:w="1340"/>
              <w:gridCol w:w="940"/>
              <w:gridCol w:w="960"/>
            </w:tblGrid>
            <w:tr w:rsidR="002A26E2" w14:paraId="7C959C2C" w14:textId="77777777" w:rsidTr="002A26E2">
              <w:trPr>
                <w:trHeight w:val="360"/>
              </w:trPr>
              <w:tc>
                <w:tcPr>
                  <w:tcW w:w="7520" w:type="dxa"/>
                  <w:gridSpan w:val="6"/>
                  <w:tcBorders>
                    <w:top w:val="single" w:sz="8" w:space="0" w:color="auto"/>
                    <w:left w:val="single" w:sz="8" w:space="0" w:color="auto"/>
                    <w:bottom w:val="single" w:sz="4" w:space="0" w:color="auto"/>
                    <w:right w:val="single" w:sz="8" w:space="0" w:color="000000"/>
                  </w:tcBorders>
                  <w:noWrap/>
                  <w:vAlign w:val="center"/>
                  <w:hideMark/>
                </w:tcPr>
                <w:p w14:paraId="4B522BC0" w14:textId="77777777" w:rsidR="002A26E2" w:rsidRDefault="002A26E2" w:rsidP="002A26E2">
                  <w:pPr>
                    <w:jc w:val="center"/>
                    <w:rPr>
                      <w:rFonts w:ascii="Calibri" w:hAnsi="Calibri" w:cs="Calibri"/>
                      <w:b/>
                      <w:bCs/>
                      <w:color w:val="000000"/>
                      <w:lang w:eastAsia="tr-TR"/>
                    </w:rPr>
                  </w:pPr>
                  <w:r>
                    <w:rPr>
                      <w:rFonts w:ascii="Calibri" w:hAnsi="Calibri" w:cs="Calibri"/>
                      <w:b/>
                      <w:bCs/>
                      <w:color w:val="000000"/>
                    </w:rPr>
                    <w:t>Oteller</w:t>
                  </w:r>
                </w:p>
              </w:tc>
              <w:tc>
                <w:tcPr>
                  <w:tcW w:w="940" w:type="dxa"/>
                  <w:noWrap/>
                  <w:vAlign w:val="center"/>
                  <w:hideMark/>
                </w:tcPr>
                <w:p w14:paraId="2A6533CD" w14:textId="77777777" w:rsidR="002A26E2" w:rsidRDefault="002A26E2" w:rsidP="002A26E2">
                  <w:pPr>
                    <w:rPr>
                      <w:rFonts w:ascii="Calibri" w:hAnsi="Calibri" w:cs="Calibri"/>
                      <w:b/>
                      <w:bCs/>
                      <w:color w:val="000000"/>
                    </w:rPr>
                  </w:pPr>
                </w:p>
              </w:tc>
              <w:tc>
                <w:tcPr>
                  <w:tcW w:w="960" w:type="dxa"/>
                  <w:noWrap/>
                  <w:vAlign w:val="center"/>
                  <w:hideMark/>
                </w:tcPr>
                <w:p w14:paraId="07810B27" w14:textId="77777777" w:rsidR="002A26E2" w:rsidRDefault="002A26E2" w:rsidP="002A26E2">
                  <w:pPr>
                    <w:rPr>
                      <w:sz w:val="20"/>
                      <w:szCs w:val="20"/>
                    </w:rPr>
                  </w:pPr>
                </w:p>
              </w:tc>
            </w:tr>
            <w:tr w:rsidR="002A26E2" w14:paraId="13D187F3" w14:textId="77777777" w:rsidTr="002A26E2">
              <w:trPr>
                <w:trHeight w:val="600"/>
              </w:trPr>
              <w:tc>
                <w:tcPr>
                  <w:tcW w:w="960" w:type="dxa"/>
                  <w:tcBorders>
                    <w:top w:val="nil"/>
                    <w:left w:val="single" w:sz="8" w:space="0" w:color="auto"/>
                    <w:bottom w:val="single" w:sz="4" w:space="0" w:color="auto"/>
                    <w:right w:val="single" w:sz="4" w:space="0" w:color="auto"/>
                  </w:tcBorders>
                  <w:vAlign w:val="center"/>
                  <w:hideMark/>
                </w:tcPr>
                <w:p w14:paraId="12954F5B" w14:textId="77777777" w:rsidR="002A26E2" w:rsidRDefault="002A26E2" w:rsidP="002A26E2">
                  <w:pPr>
                    <w:jc w:val="center"/>
                    <w:rPr>
                      <w:rFonts w:ascii="Calibri" w:hAnsi="Calibri" w:cs="Calibri"/>
                      <w:b/>
                      <w:bCs/>
                      <w:color w:val="000000"/>
                    </w:rPr>
                  </w:pPr>
                  <w:r>
                    <w:rPr>
                      <w:rFonts w:ascii="Calibri" w:hAnsi="Calibri" w:cs="Calibri"/>
                      <w:b/>
                      <w:bCs/>
                      <w:color w:val="000000"/>
                    </w:rPr>
                    <w:t>Derece</w:t>
                  </w:r>
                </w:p>
              </w:tc>
              <w:tc>
                <w:tcPr>
                  <w:tcW w:w="2460" w:type="dxa"/>
                  <w:gridSpan w:val="2"/>
                  <w:tcBorders>
                    <w:top w:val="single" w:sz="4" w:space="0" w:color="auto"/>
                    <w:left w:val="nil"/>
                    <w:bottom w:val="single" w:sz="4" w:space="0" w:color="auto"/>
                    <w:right w:val="single" w:sz="4" w:space="0" w:color="auto"/>
                  </w:tcBorders>
                  <w:vAlign w:val="center"/>
                  <w:hideMark/>
                </w:tcPr>
                <w:p w14:paraId="051203D8" w14:textId="77777777" w:rsidR="002A26E2" w:rsidRDefault="002A26E2" w:rsidP="002A26E2">
                  <w:pPr>
                    <w:jc w:val="center"/>
                    <w:rPr>
                      <w:rFonts w:ascii="Calibri" w:hAnsi="Calibri" w:cs="Calibri"/>
                      <w:b/>
                      <w:bCs/>
                      <w:color w:val="000000"/>
                    </w:rPr>
                  </w:pPr>
                  <w:r>
                    <w:rPr>
                      <w:rFonts w:ascii="Calibri" w:hAnsi="Calibri" w:cs="Calibri"/>
                      <w:b/>
                      <w:bCs/>
                      <w:color w:val="000000"/>
                    </w:rPr>
                    <w:t>Yatak sayısı</w:t>
                  </w:r>
                </w:p>
              </w:tc>
              <w:tc>
                <w:tcPr>
                  <w:tcW w:w="2760" w:type="dxa"/>
                  <w:gridSpan w:val="2"/>
                  <w:tcBorders>
                    <w:top w:val="single" w:sz="4" w:space="0" w:color="auto"/>
                    <w:left w:val="nil"/>
                    <w:bottom w:val="single" w:sz="4" w:space="0" w:color="auto"/>
                    <w:right w:val="single" w:sz="4" w:space="0" w:color="auto"/>
                  </w:tcBorders>
                  <w:vAlign w:val="center"/>
                  <w:hideMark/>
                </w:tcPr>
                <w:p w14:paraId="1F2A2846" w14:textId="77777777" w:rsidR="002A26E2" w:rsidRDefault="002A26E2" w:rsidP="002A26E2">
                  <w:pPr>
                    <w:jc w:val="center"/>
                    <w:rPr>
                      <w:rFonts w:ascii="Calibri" w:hAnsi="Calibri" w:cs="Calibri"/>
                      <w:b/>
                      <w:bCs/>
                      <w:color w:val="000000"/>
                    </w:rPr>
                  </w:pPr>
                  <w:r>
                    <w:rPr>
                      <w:rFonts w:ascii="Calibri" w:hAnsi="Calibri" w:cs="Calibri"/>
                      <w:b/>
                      <w:bCs/>
                      <w:color w:val="000000"/>
                    </w:rPr>
                    <w:t>Atık Miktarı (Ton/Yıl)</w:t>
                  </w:r>
                </w:p>
              </w:tc>
              <w:tc>
                <w:tcPr>
                  <w:tcW w:w="1340" w:type="dxa"/>
                  <w:tcBorders>
                    <w:top w:val="nil"/>
                    <w:left w:val="nil"/>
                    <w:bottom w:val="single" w:sz="4" w:space="0" w:color="auto"/>
                    <w:right w:val="single" w:sz="8" w:space="0" w:color="auto"/>
                  </w:tcBorders>
                  <w:vAlign w:val="center"/>
                  <w:hideMark/>
                </w:tcPr>
                <w:p w14:paraId="2F57BEC0" w14:textId="77777777" w:rsidR="002A26E2" w:rsidRDefault="002A26E2" w:rsidP="002A26E2">
                  <w:pPr>
                    <w:jc w:val="center"/>
                    <w:rPr>
                      <w:rFonts w:ascii="Calibri" w:hAnsi="Calibri" w:cs="Calibri"/>
                      <w:b/>
                      <w:bCs/>
                      <w:color w:val="000000"/>
                    </w:rPr>
                  </w:pPr>
                  <w:r>
                    <w:rPr>
                      <w:rFonts w:ascii="Calibri" w:hAnsi="Calibri" w:cs="Calibri"/>
                      <w:b/>
                      <w:bCs/>
                      <w:color w:val="000000"/>
                    </w:rPr>
                    <w:t>Ortalama (Ton/Yıl)</w:t>
                  </w:r>
                </w:p>
              </w:tc>
              <w:tc>
                <w:tcPr>
                  <w:tcW w:w="940" w:type="dxa"/>
                  <w:noWrap/>
                  <w:vAlign w:val="center"/>
                  <w:hideMark/>
                </w:tcPr>
                <w:p w14:paraId="543DA3DD" w14:textId="77777777" w:rsidR="002A26E2" w:rsidRDefault="002A26E2" w:rsidP="002A26E2">
                  <w:pPr>
                    <w:rPr>
                      <w:rFonts w:ascii="Calibri" w:hAnsi="Calibri" w:cs="Calibri"/>
                      <w:b/>
                      <w:bCs/>
                      <w:color w:val="000000"/>
                    </w:rPr>
                  </w:pPr>
                </w:p>
              </w:tc>
              <w:tc>
                <w:tcPr>
                  <w:tcW w:w="960" w:type="dxa"/>
                  <w:noWrap/>
                  <w:vAlign w:val="center"/>
                  <w:hideMark/>
                </w:tcPr>
                <w:p w14:paraId="5BC44680" w14:textId="77777777" w:rsidR="002A26E2" w:rsidRDefault="002A26E2" w:rsidP="002A26E2">
                  <w:pPr>
                    <w:rPr>
                      <w:sz w:val="20"/>
                      <w:szCs w:val="20"/>
                    </w:rPr>
                  </w:pPr>
                </w:p>
              </w:tc>
            </w:tr>
            <w:tr w:rsidR="002A26E2" w14:paraId="22F9F0C5"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68593AE2" w14:textId="77777777" w:rsidR="002A26E2" w:rsidRDefault="002A26E2" w:rsidP="002A26E2">
                  <w:pPr>
                    <w:jc w:val="center"/>
                    <w:rPr>
                      <w:rFonts w:ascii="Calibri" w:hAnsi="Calibri" w:cs="Calibri"/>
                      <w:color w:val="000000"/>
                    </w:rPr>
                  </w:pPr>
                  <w:r>
                    <w:rPr>
                      <w:rFonts w:ascii="Calibri" w:hAnsi="Calibri" w:cs="Calibri"/>
                      <w:color w:val="000000"/>
                    </w:rPr>
                    <w:lastRenderedPageBreak/>
                    <w:t>7</w:t>
                  </w:r>
                </w:p>
              </w:tc>
              <w:tc>
                <w:tcPr>
                  <w:tcW w:w="2460" w:type="dxa"/>
                  <w:gridSpan w:val="2"/>
                  <w:tcBorders>
                    <w:top w:val="single" w:sz="4" w:space="0" w:color="auto"/>
                    <w:left w:val="nil"/>
                    <w:bottom w:val="single" w:sz="4" w:space="0" w:color="auto"/>
                    <w:right w:val="single" w:sz="4" w:space="0" w:color="auto"/>
                  </w:tcBorders>
                  <w:noWrap/>
                  <w:vAlign w:val="center"/>
                  <w:hideMark/>
                </w:tcPr>
                <w:p w14:paraId="4234E67D" w14:textId="77777777" w:rsidR="002A26E2" w:rsidRDefault="002A26E2" w:rsidP="002A26E2">
                  <w:pPr>
                    <w:jc w:val="center"/>
                    <w:rPr>
                      <w:rFonts w:ascii="Calibri" w:hAnsi="Calibri" w:cs="Calibri"/>
                      <w:color w:val="000000"/>
                    </w:rPr>
                  </w:pPr>
                  <w:r>
                    <w:rPr>
                      <w:rFonts w:ascii="Calibri" w:hAnsi="Calibri" w:cs="Calibri"/>
                      <w:color w:val="000000"/>
                    </w:rPr>
                    <w:t>500 den büyük</w:t>
                  </w:r>
                </w:p>
              </w:tc>
              <w:tc>
                <w:tcPr>
                  <w:tcW w:w="2760" w:type="dxa"/>
                  <w:gridSpan w:val="2"/>
                  <w:tcBorders>
                    <w:top w:val="single" w:sz="4" w:space="0" w:color="auto"/>
                    <w:left w:val="nil"/>
                    <w:bottom w:val="single" w:sz="4" w:space="0" w:color="auto"/>
                    <w:right w:val="single" w:sz="4" w:space="0" w:color="auto"/>
                  </w:tcBorders>
                  <w:noWrap/>
                  <w:vAlign w:val="center"/>
                  <w:hideMark/>
                </w:tcPr>
                <w:p w14:paraId="027B22F4" w14:textId="77777777" w:rsidR="002A26E2" w:rsidRDefault="002A26E2" w:rsidP="002A26E2">
                  <w:pPr>
                    <w:jc w:val="center"/>
                    <w:rPr>
                      <w:rFonts w:ascii="Calibri" w:hAnsi="Calibri" w:cs="Calibri"/>
                      <w:color w:val="000000"/>
                    </w:rPr>
                  </w:pPr>
                  <w:r>
                    <w:rPr>
                      <w:rFonts w:ascii="Calibri" w:hAnsi="Calibri" w:cs="Calibri"/>
                      <w:color w:val="000000"/>
                    </w:rPr>
                    <w:t>492,8 den büyük</w:t>
                  </w:r>
                </w:p>
              </w:tc>
              <w:tc>
                <w:tcPr>
                  <w:tcW w:w="1340" w:type="dxa"/>
                  <w:tcBorders>
                    <w:top w:val="nil"/>
                    <w:left w:val="nil"/>
                    <w:bottom w:val="single" w:sz="4" w:space="0" w:color="auto"/>
                    <w:right w:val="single" w:sz="8" w:space="0" w:color="auto"/>
                  </w:tcBorders>
                  <w:vAlign w:val="center"/>
                  <w:hideMark/>
                </w:tcPr>
                <w:p w14:paraId="48F8A070" w14:textId="77777777" w:rsidR="002A26E2" w:rsidRDefault="002A26E2" w:rsidP="002A26E2">
                  <w:pPr>
                    <w:jc w:val="center"/>
                    <w:rPr>
                      <w:rFonts w:ascii="Calibri" w:hAnsi="Calibri" w:cs="Calibri"/>
                      <w:color w:val="000000"/>
                    </w:rPr>
                  </w:pPr>
                  <w:r>
                    <w:rPr>
                      <w:rFonts w:ascii="Calibri" w:hAnsi="Calibri" w:cs="Calibri"/>
                      <w:color w:val="000000"/>
                    </w:rPr>
                    <w:t>500,00</w:t>
                  </w:r>
                </w:p>
              </w:tc>
              <w:tc>
                <w:tcPr>
                  <w:tcW w:w="940" w:type="dxa"/>
                  <w:noWrap/>
                  <w:vAlign w:val="center"/>
                  <w:hideMark/>
                </w:tcPr>
                <w:p w14:paraId="052FD291" w14:textId="77777777" w:rsidR="002A26E2" w:rsidRDefault="002A26E2" w:rsidP="002A26E2">
                  <w:pPr>
                    <w:rPr>
                      <w:rFonts w:ascii="Calibri" w:hAnsi="Calibri" w:cs="Calibri"/>
                      <w:color w:val="000000"/>
                    </w:rPr>
                  </w:pPr>
                </w:p>
              </w:tc>
              <w:tc>
                <w:tcPr>
                  <w:tcW w:w="960" w:type="dxa"/>
                  <w:noWrap/>
                  <w:vAlign w:val="center"/>
                  <w:hideMark/>
                </w:tcPr>
                <w:p w14:paraId="16ADC20B" w14:textId="77777777" w:rsidR="002A26E2" w:rsidRDefault="002A26E2" w:rsidP="002A26E2">
                  <w:pPr>
                    <w:rPr>
                      <w:sz w:val="20"/>
                      <w:szCs w:val="20"/>
                    </w:rPr>
                  </w:pPr>
                </w:p>
              </w:tc>
            </w:tr>
            <w:tr w:rsidR="002A26E2" w14:paraId="7E52BCA4"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6996880F" w14:textId="77777777" w:rsidR="002A26E2" w:rsidRDefault="002A26E2" w:rsidP="002A26E2">
                  <w:pPr>
                    <w:jc w:val="center"/>
                    <w:rPr>
                      <w:rFonts w:ascii="Calibri" w:hAnsi="Calibri" w:cs="Calibri"/>
                      <w:color w:val="000000"/>
                    </w:rPr>
                  </w:pPr>
                  <w:r>
                    <w:rPr>
                      <w:rFonts w:ascii="Calibri" w:hAnsi="Calibri" w:cs="Calibri"/>
                      <w:color w:val="000000"/>
                    </w:rPr>
                    <w:t>6</w:t>
                  </w:r>
                </w:p>
              </w:tc>
              <w:tc>
                <w:tcPr>
                  <w:tcW w:w="1280" w:type="dxa"/>
                  <w:tcBorders>
                    <w:top w:val="nil"/>
                    <w:left w:val="nil"/>
                    <w:bottom w:val="single" w:sz="4" w:space="0" w:color="auto"/>
                    <w:right w:val="single" w:sz="4" w:space="0" w:color="auto"/>
                  </w:tcBorders>
                  <w:noWrap/>
                  <w:vAlign w:val="center"/>
                  <w:hideMark/>
                </w:tcPr>
                <w:p w14:paraId="4EEEA720" w14:textId="77777777" w:rsidR="002A26E2" w:rsidRDefault="002A26E2" w:rsidP="002A26E2">
                  <w:pPr>
                    <w:jc w:val="center"/>
                    <w:rPr>
                      <w:rFonts w:ascii="Calibri" w:hAnsi="Calibri" w:cs="Calibri"/>
                      <w:color w:val="000000"/>
                    </w:rPr>
                  </w:pPr>
                  <w:r>
                    <w:rPr>
                      <w:rFonts w:ascii="Calibri" w:hAnsi="Calibri" w:cs="Calibri"/>
                      <w:color w:val="000000"/>
                    </w:rPr>
                    <w:t>499</w:t>
                  </w:r>
                </w:p>
              </w:tc>
              <w:tc>
                <w:tcPr>
                  <w:tcW w:w="1180" w:type="dxa"/>
                  <w:tcBorders>
                    <w:top w:val="nil"/>
                    <w:left w:val="nil"/>
                    <w:bottom w:val="single" w:sz="4" w:space="0" w:color="auto"/>
                    <w:right w:val="single" w:sz="4" w:space="0" w:color="auto"/>
                  </w:tcBorders>
                  <w:noWrap/>
                  <w:vAlign w:val="center"/>
                  <w:hideMark/>
                </w:tcPr>
                <w:p w14:paraId="348E643F" w14:textId="77777777" w:rsidR="002A26E2" w:rsidRDefault="002A26E2" w:rsidP="002A26E2">
                  <w:pPr>
                    <w:jc w:val="center"/>
                    <w:rPr>
                      <w:rFonts w:ascii="Calibri" w:hAnsi="Calibri" w:cs="Calibri"/>
                      <w:color w:val="000000"/>
                    </w:rPr>
                  </w:pPr>
                  <w:r>
                    <w:rPr>
                      <w:rFonts w:ascii="Calibri" w:hAnsi="Calibri" w:cs="Calibri"/>
                      <w:color w:val="000000"/>
                    </w:rPr>
                    <w:t>300</w:t>
                  </w:r>
                </w:p>
              </w:tc>
              <w:tc>
                <w:tcPr>
                  <w:tcW w:w="1380" w:type="dxa"/>
                  <w:tcBorders>
                    <w:top w:val="nil"/>
                    <w:left w:val="nil"/>
                    <w:bottom w:val="single" w:sz="4" w:space="0" w:color="auto"/>
                    <w:right w:val="single" w:sz="4" w:space="0" w:color="auto"/>
                  </w:tcBorders>
                  <w:noWrap/>
                  <w:vAlign w:val="center"/>
                  <w:hideMark/>
                </w:tcPr>
                <w:p w14:paraId="55A894C2" w14:textId="77777777" w:rsidR="002A26E2" w:rsidRDefault="002A26E2" w:rsidP="002A26E2">
                  <w:pPr>
                    <w:jc w:val="center"/>
                    <w:rPr>
                      <w:rFonts w:ascii="Calibri" w:hAnsi="Calibri" w:cs="Calibri"/>
                      <w:color w:val="000000"/>
                    </w:rPr>
                  </w:pPr>
                  <w:r>
                    <w:rPr>
                      <w:rFonts w:ascii="Calibri" w:hAnsi="Calibri" w:cs="Calibri"/>
                      <w:color w:val="000000"/>
                    </w:rPr>
                    <w:t>491,8</w:t>
                  </w:r>
                </w:p>
              </w:tc>
              <w:tc>
                <w:tcPr>
                  <w:tcW w:w="1380" w:type="dxa"/>
                  <w:tcBorders>
                    <w:top w:val="nil"/>
                    <w:left w:val="nil"/>
                    <w:bottom w:val="single" w:sz="4" w:space="0" w:color="auto"/>
                    <w:right w:val="single" w:sz="4" w:space="0" w:color="auto"/>
                  </w:tcBorders>
                  <w:noWrap/>
                  <w:vAlign w:val="center"/>
                  <w:hideMark/>
                </w:tcPr>
                <w:p w14:paraId="3F5FC871" w14:textId="77777777" w:rsidR="002A26E2" w:rsidRDefault="002A26E2" w:rsidP="002A26E2">
                  <w:pPr>
                    <w:jc w:val="center"/>
                    <w:rPr>
                      <w:rFonts w:ascii="Calibri" w:hAnsi="Calibri" w:cs="Calibri"/>
                      <w:color w:val="000000"/>
                    </w:rPr>
                  </w:pPr>
                  <w:r>
                    <w:rPr>
                      <w:rFonts w:ascii="Calibri" w:hAnsi="Calibri" w:cs="Calibri"/>
                      <w:color w:val="000000"/>
                    </w:rPr>
                    <w:t>295,7</w:t>
                  </w:r>
                </w:p>
              </w:tc>
              <w:tc>
                <w:tcPr>
                  <w:tcW w:w="1340" w:type="dxa"/>
                  <w:tcBorders>
                    <w:top w:val="nil"/>
                    <w:left w:val="nil"/>
                    <w:bottom w:val="single" w:sz="4" w:space="0" w:color="auto"/>
                    <w:right w:val="single" w:sz="8" w:space="0" w:color="auto"/>
                  </w:tcBorders>
                  <w:vAlign w:val="center"/>
                  <w:hideMark/>
                </w:tcPr>
                <w:p w14:paraId="58997B74" w14:textId="77777777" w:rsidR="002A26E2" w:rsidRDefault="002A26E2" w:rsidP="002A26E2">
                  <w:pPr>
                    <w:jc w:val="center"/>
                    <w:rPr>
                      <w:rFonts w:ascii="Calibri" w:hAnsi="Calibri" w:cs="Calibri"/>
                      <w:color w:val="000000"/>
                    </w:rPr>
                  </w:pPr>
                  <w:r>
                    <w:rPr>
                      <w:rFonts w:ascii="Calibri" w:hAnsi="Calibri" w:cs="Calibri"/>
                      <w:color w:val="000000"/>
                    </w:rPr>
                    <w:t>393,75</w:t>
                  </w:r>
                </w:p>
              </w:tc>
              <w:tc>
                <w:tcPr>
                  <w:tcW w:w="940" w:type="dxa"/>
                  <w:noWrap/>
                  <w:vAlign w:val="center"/>
                  <w:hideMark/>
                </w:tcPr>
                <w:p w14:paraId="1321FA45" w14:textId="77777777" w:rsidR="002A26E2" w:rsidRDefault="002A26E2" w:rsidP="002A26E2">
                  <w:pPr>
                    <w:rPr>
                      <w:rFonts w:ascii="Calibri" w:hAnsi="Calibri" w:cs="Calibri"/>
                      <w:color w:val="000000"/>
                    </w:rPr>
                  </w:pPr>
                </w:p>
              </w:tc>
              <w:tc>
                <w:tcPr>
                  <w:tcW w:w="960" w:type="dxa"/>
                  <w:noWrap/>
                  <w:vAlign w:val="center"/>
                  <w:hideMark/>
                </w:tcPr>
                <w:p w14:paraId="198AD67A" w14:textId="77777777" w:rsidR="002A26E2" w:rsidRDefault="002A26E2" w:rsidP="002A26E2">
                  <w:pPr>
                    <w:rPr>
                      <w:sz w:val="20"/>
                      <w:szCs w:val="20"/>
                    </w:rPr>
                  </w:pPr>
                </w:p>
              </w:tc>
            </w:tr>
            <w:tr w:rsidR="002A26E2" w14:paraId="0E38876E"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471BD3DE" w14:textId="77777777" w:rsidR="002A26E2" w:rsidRDefault="002A26E2" w:rsidP="002A26E2">
                  <w:pPr>
                    <w:jc w:val="center"/>
                    <w:rPr>
                      <w:rFonts w:ascii="Calibri" w:hAnsi="Calibri" w:cs="Calibri"/>
                      <w:color w:val="000000"/>
                    </w:rPr>
                  </w:pPr>
                  <w:r>
                    <w:rPr>
                      <w:rFonts w:ascii="Calibri" w:hAnsi="Calibri" w:cs="Calibri"/>
                      <w:color w:val="000000"/>
                    </w:rPr>
                    <w:t>5</w:t>
                  </w:r>
                </w:p>
              </w:tc>
              <w:tc>
                <w:tcPr>
                  <w:tcW w:w="1280" w:type="dxa"/>
                  <w:tcBorders>
                    <w:top w:val="nil"/>
                    <w:left w:val="nil"/>
                    <w:bottom w:val="single" w:sz="4" w:space="0" w:color="auto"/>
                    <w:right w:val="single" w:sz="4" w:space="0" w:color="auto"/>
                  </w:tcBorders>
                  <w:noWrap/>
                  <w:vAlign w:val="center"/>
                  <w:hideMark/>
                </w:tcPr>
                <w:p w14:paraId="119BC1E5" w14:textId="77777777" w:rsidR="002A26E2" w:rsidRDefault="002A26E2" w:rsidP="002A26E2">
                  <w:pPr>
                    <w:jc w:val="center"/>
                    <w:rPr>
                      <w:rFonts w:ascii="Calibri" w:hAnsi="Calibri" w:cs="Calibri"/>
                      <w:color w:val="000000"/>
                    </w:rPr>
                  </w:pPr>
                  <w:r>
                    <w:rPr>
                      <w:rFonts w:ascii="Calibri" w:hAnsi="Calibri" w:cs="Calibri"/>
                      <w:color w:val="000000"/>
                    </w:rPr>
                    <w:t>299</w:t>
                  </w:r>
                </w:p>
              </w:tc>
              <w:tc>
                <w:tcPr>
                  <w:tcW w:w="1180" w:type="dxa"/>
                  <w:tcBorders>
                    <w:top w:val="nil"/>
                    <w:left w:val="nil"/>
                    <w:bottom w:val="single" w:sz="4" w:space="0" w:color="auto"/>
                    <w:right w:val="single" w:sz="4" w:space="0" w:color="auto"/>
                  </w:tcBorders>
                  <w:noWrap/>
                  <w:vAlign w:val="center"/>
                  <w:hideMark/>
                </w:tcPr>
                <w:p w14:paraId="1F6A244B" w14:textId="77777777" w:rsidR="002A26E2" w:rsidRDefault="002A26E2" w:rsidP="002A26E2">
                  <w:pPr>
                    <w:jc w:val="center"/>
                    <w:rPr>
                      <w:rFonts w:ascii="Calibri" w:hAnsi="Calibri" w:cs="Calibri"/>
                      <w:color w:val="000000"/>
                    </w:rPr>
                  </w:pPr>
                  <w:r>
                    <w:rPr>
                      <w:rFonts w:ascii="Calibri" w:hAnsi="Calibri" w:cs="Calibri"/>
                      <w:color w:val="000000"/>
                    </w:rPr>
                    <w:t>200</w:t>
                  </w:r>
                </w:p>
              </w:tc>
              <w:tc>
                <w:tcPr>
                  <w:tcW w:w="1380" w:type="dxa"/>
                  <w:tcBorders>
                    <w:top w:val="nil"/>
                    <w:left w:val="nil"/>
                    <w:bottom w:val="single" w:sz="4" w:space="0" w:color="auto"/>
                    <w:right w:val="single" w:sz="4" w:space="0" w:color="auto"/>
                  </w:tcBorders>
                  <w:noWrap/>
                  <w:vAlign w:val="center"/>
                  <w:hideMark/>
                </w:tcPr>
                <w:p w14:paraId="45FF0A44" w14:textId="77777777" w:rsidR="002A26E2" w:rsidRDefault="002A26E2" w:rsidP="002A26E2">
                  <w:pPr>
                    <w:jc w:val="center"/>
                    <w:rPr>
                      <w:rFonts w:ascii="Calibri" w:hAnsi="Calibri" w:cs="Calibri"/>
                      <w:color w:val="000000"/>
                    </w:rPr>
                  </w:pPr>
                  <w:r>
                    <w:rPr>
                      <w:rFonts w:ascii="Calibri" w:hAnsi="Calibri" w:cs="Calibri"/>
                      <w:color w:val="000000"/>
                    </w:rPr>
                    <w:t>294,7</w:t>
                  </w:r>
                </w:p>
              </w:tc>
              <w:tc>
                <w:tcPr>
                  <w:tcW w:w="1380" w:type="dxa"/>
                  <w:tcBorders>
                    <w:top w:val="nil"/>
                    <w:left w:val="nil"/>
                    <w:bottom w:val="single" w:sz="4" w:space="0" w:color="auto"/>
                    <w:right w:val="single" w:sz="4" w:space="0" w:color="auto"/>
                  </w:tcBorders>
                  <w:noWrap/>
                  <w:vAlign w:val="center"/>
                  <w:hideMark/>
                </w:tcPr>
                <w:p w14:paraId="6439B54F" w14:textId="77777777" w:rsidR="002A26E2" w:rsidRDefault="002A26E2" w:rsidP="002A26E2">
                  <w:pPr>
                    <w:jc w:val="center"/>
                    <w:rPr>
                      <w:rFonts w:ascii="Calibri" w:hAnsi="Calibri" w:cs="Calibri"/>
                      <w:color w:val="000000"/>
                    </w:rPr>
                  </w:pPr>
                  <w:r>
                    <w:rPr>
                      <w:rFonts w:ascii="Calibri" w:hAnsi="Calibri" w:cs="Calibri"/>
                      <w:color w:val="000000"/>
                    </w:rPr>
                    <w:t>197,1</w:t>
                  </w:r>
                </w:p>
              </w:tc>
              <w:tc>
                <w:tcPr>
                  <w:tcW w:w="1340" w:type="dxa"/>
                  <w:tcBorders>
                    <w:top w:val="nil"/>
                    <w:left w:val="nil"/>
                    <w:bottom w:val="single" w:sz="4" w:space="0" w:color="auto"/>
                    <w:right w:val="single" w:sz="8" w:space="0" w:color="auto"/>
                  </w:tcBorders>
                  <w:vAlign w:val="center"/>
                  <w:hideMark/>
                </w:tcPr>
                <w:p w14:paraId="14ED730A" w14:textId="77777777" w:rsidR="002A26E2" w:rsidRDefault="002A26E2" w:rsidP="002A26E2">
                  <w:pPr>
                    <w:jc w:val="center"/>
                    <w:rPr>
                      <w:rFonts w:ascii="Calibri" w:hAnsi="Calibri" w:cs="Calibri"/>
                      <w:color w:val="000000"/>
                    </w:rPr>
                  </w:pPr>
                  <w:r>
                    <w:rPr>
                      <w:rFonts w:ascii="Calibri" w:hAnsi="Calibri" w:cs="Calibri"/>
                      <w:color w:val="000000"/>
                    </w:rPr>
                    <w:t>245,90</w:t>
                  </w:r>
                </w:p>
              </w:tc>
              <w:tc>
                <w:tcPr>
                  <w:tcW w:w="940" w:type="dxa"/>
                  <w:noWrap/>
                  <w:vAlign w:val="center"/>
                  <w:hideMark/>
                </w:tcPr>
                <w:p w14:paraId="74630A37" w14:textId="77777777" w:rsidR="002A26E2" w:rsidRDefault="002A26E2" w:rsidP="002A26E2">
                  <w:pPr>
                    <w:rPr>
                      <w:rFonts w:ascii="Calibri" w:hAnsi="Calibri" w:cs="Calibri"/>
                      <w:color w:val="000000"/>
                    </w:rPr>
                  </w:pPr>
                </w:p>
              </w:tc>
              <w:tc>
                <w:tcPr>
                  <w:tcW w:w="960" w:type="dxa"/>
                  <w:noWrap/>
                  <w:vAlign w:val="center"/>
                  <w:hideMark/>
                </w:tcPr>
                <w:p w14:paraId="168BDA0B" w14:textId="77777777" w:rsidR="002A26E2" w:rsidRDefault="002A26E2" w:rsidP="002A26E2">
                  <w:pPr>
                    <w:rPr>
                      <w:sz w:val="20"/>
                      <w:szCs w:val="20"/>
                    </w:rPr>
                  </w:pPr>
                </w:p>
              </w:tc>
            </w:tr>
            <w:tr w:rsidR="002A26E2" w14:paraId="2C25E4D4"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29B0399D" w14:textId="77777777" w:rsidR="002A26E2" w:rsidRDefault="002A26E2" w:rsidP="002A26E2">
                  <w:pPr>
                    <w:jc w:val="center"/>
                    <w:rPr>
                      <w:rFonts w:ascii="Calibri" w:hAnsi="Calibri" w:cs="Calibri"/>
                      <w:color w:val="000000"/>
                    </w:rPr>
                  </w:pPr>
                  <w:r>
                    <w:rPr>
                      <w:rFonts w:ascii="Calibri" w:hAnsi="Calibri" w:cs="Calibri"/>
                      <w:color w:val="000000"/>
                    </w:rPr>
                    <w:t>4</w:t>
                  </w:r>
                </w:p>
              </w:tc>
              <w:tc>
                <w:tcPr>
                  <w:tcW w:w="1280" w:type="dxa"/>
                  <w:tcBorders>
                    <w:top w:val="nil"/>
                    <w:left w:val="nil"/>
                    <w:bottom w:val="single" w:sz="4" w:space="0" w:color="auto"/>
                    <w:right w:val="single" w:sz="4" w:space="0" w:color="auto"/>
                  </w:tcBorders>
                  <w:noWrap/>
                  <w:vAlign w:val="center"/>
                  <w:hideMark/>
                </w:tcPr>
                <w:p w14:paraId="689F0DC8" w14:textId="77777777" w:rsidR="002A26E2" w:rsidRDefault="002A26E2" w:rsidP="002A26E2">
                  <w:pPr>
                    <w:jc w:val="center"/>
                    <w:rPr>
                      <w:rFonts w:ascii="Calibri" w:hAnsi="Calibri" w:cs="Calibri"/>
                      <w:color w:val="000000"/>
                    </w:rPr>
                  </w:pPr>
                  <w:r>
                    <w:rPr>
                      <w:rFonts w:ascii="Calibri" w:hAnsi="Calibri" w:cs="Calibri"/>
                      <w:color w:val="000000"/>
                    </w:rPr>
                    <w:t>199</w:t>
                  </w:r>
                </w:p>
              </w:tc>
              <w:tc>
                <w:tcPr>
                  <w:tcW w:w="1180" w:type="dxa"/>
                  <w:tcBorders>
                    <w:top w:val="nil"/>
                    <w:left w:val="nil"/>
                    <w:bottom w:val="single" w:sz="4" w:space="0" w:color="auto"/>
                    <w:right w:val="single" w:sz="4" w:space="0" w:color="auto"/>
                  </w:tcBorders>
                  <w:noWrap/>
                  <w:vAlign w:val="center"/>
                  <w:hideMark/>
                </w:tcPr>
                <w:p w14:paraId="38E09204" w14:textId="77777777" w:rsidR="002A26E2" w:rsidRDefault="002A26E2" w:rsidP="002A26E2">
                  <w:pPr>
                    <w:jc w:val="center"/>
                    <w:rPr>
                      <w:rFonts w:ascii="Calibri" w:hAnsi="Calibri" w:cs="Calibri"/>
                      <w:color w:val="000000"/>
                    </w:rPr>
                  </w:pPr>
                  <w:r>
                    <w:rPr>
                      <w:rFonts w:ascii="Calibri" w:hAnsi="Calibri" w:cs="Calibri"/>
                      <w:color w:val="000000"/>
                    </w:rPr>
                    <w:t>100</w:t>
                  </w:r>
                </w:p>
              </w:tc>
              <w:tc>
                <w:tcPr>
                  <w:tcW w:w="1380" w:type="dxa"/>
                  <w:tcBorders>
                    <w:top w:val="nil"/>
                    <w:left w:val="nil"/>
                    <w:bottom w:val="single" w:sz="4" w:space="0" w:color="auto"/>
                    <w:right w:val="single" w:sz="4" w:space="0" w:color="auto"/>
                  </w:tcBorders>
                  <w:noWrap/>
                  <w:vAlign w:val="center"/>
                  <w:hideMark/>
                </w:tcPr>
                <w:p w14:paraId="1A4E6D8F" w14:textId="77777777" w:rsidR="002A26E2" w:rsidRDefault="002A26E2" w:rsidP="002A26E2">
                  <w:pPr>
                    <w:jc w:val="center"/>
                    <w:rPr>
                      <w:rFonts w:ascii="Calibri" w:hAnsi="Calibri" w:cs="Calibri"/>
                      <w:color w:val="000000"/>
                    </w:rPr>
                  </w:pPr>
                  <w:r>
                    <w:rPr>
                      <w:rFonts w:ascii="Calibri" w:hAnsi="Calibri" w:cs="Calibri"/>
                      <w:color w:val="000000"/>
                    </w:rPr>
                    <w:t>196,1</w:t>
                  </w:r>
                </w:p>
              </w:tc>
              <w:tc>
                <w:tcPr>
                  <w:tcW w:w="1380" w:type="dxa"/>
                  <w:tcBorders>
                    <w:top w:val="nil"/>
                    <w:left w:val="nil"/>
                    <w:bottom w:val="single" w:sz="4" w:space="0" w:color="auto"/>
                    <w:right w:val="single" w:sz="4" w:space="0" w:color="auto"/>
                  </w:tcBorders>
                  <w:noWrap/>
                  <w:vAlign w:val="center"/>
                  <w:hideMark/>
                </w:tcPr>
                <w:p w14:paraId="4DCDD313" w14:textId="77777777" w:rsidR="002A26E2" w:rsidRDefault="002A26E2" w:rsidP="002A26E2">
                  <w:pPr>
                    <w:jc w:val="center"/>
                    <w:rPr>
                      <w:rFonts w:ascii="Calibri" w:hAnsi="Calibri" w:cs="Calibri"/>
                      <w:color w:val="000000"/>
                    </w:rPr>
                  </w:pPr>
                  <w:r>
                    <w:rPr>
                      <w:rFonts w:ascii="Calibri" w:hAnsi="Calibri" w:cs="Calibri"/>
                      <w:color w:val="000000"/>
                    </w:rPr>
                    <w:t>98,6</w:t>
                  </w:r>
                </w:p>
              </w:tc>
              <w:tc>
                <w:tcPr>
                  <w:tcW w:w="1340" w:type="dxa"/>
                  <w:tcBorders>
                    <w:top w:val="nil"/>
                    <w:left w:val="nil"/>
                    <w:bottom w:val="single" w:sz="4" w:space="0" w:color="auto"/>
                    <w:right w:val="single" w:sz="8" w:space="0" w:color="auto"/>
                  </w:tcBorders>
                  <w:vAlign w:val="center"/>
                  <w:hideMark/>
                </w:tcPr>
                <w:p w14:paraId="6C276EB8" w14:textId="77777777" w:rsidR="002A26E2" w:rsidRDefault="002A26E2" w:rsidP="002A26E2">
                  <w:pPr>
                    <w:jc w:val="center"/>
                    <w:rPr>
                      <w:rFonts w:ascii="Calibri" w:hAnsi="Calibri" w:cs="Calibri"/>
                      <w:color w:val="000000"/>
                    </w:rPr>
                  </w:pPr>
                  <w:r>
                    <w:rPr>
                      <w:rFonts w:ascii="Calibri" w:hAnsi="Calibri" w:cs="Calibri"/>
                      <w:color w:val="000000"/>
                    </w:rPr>
                    <w:t>147,35</w:t>
                  </w:r>
                </w:p>
              </w:tc>
              <w:tc>
                <w:tcPr>
                  <w:tcW w:w="940" w:type="dxa"/>
                  <w:noWrap/>
                  <w:vAlign w:val="center"/>
                  <w:hideMark/>
                </w:tcPr>
                <w:p w14:paraId="3FCF7B7C" w14:textId="77777777" w:rsidR="002A26E2" w:rsidRDefault="002A26E2" w:rsidP="002A26E2">
                  <w:pPr>
                    <w:rPr>
                      <w:rFonts w:ascii="Calibri" w:hAnsi="Calibri" w:cs="Calibri"/>
                      <w:color w:val="000000"/>
                    </w:rPr>
                  </w:pPr>
                </w:p>
              </w:tc>
              <w:tc>
                <w:tcPr>
                  <w:tcW w:w="960" w:type="dxa"/>
                  <w:noWrap/>
                  <w:vAlign w:val="center"/>
                  <w:hideMark/>
                </w:tcPr>
                <w:p w14:paraId="15C11A98" w14:textId="77777777" w:rsidR="002A26E2" w:rsidRDefault="002A26E2" w:rsidP="002A26E2">
                  <w:pPr>
                    <w:rPr>
                      <w:sz w:val="20"/>
                      <w:szCs w:val="20"/>
                    </w:rPr>
                  </w:pPr>
                </w:p>
              </w:tc>
            </w:tr>
            <w:tr w:rsidR="002A26E2" w14:paraId="5F2BB9AC"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44C867EA" w14:textId="77777777" w:rsidR="002A26E2" w:rsidRDefault="002A26E2" w:rsidP="002A26E2">
                  <w:pPr>
                    <w:jc w:val="center"/>
                    <w:rPr>
                      <w:rFonts w:ascii="Calibri" w:hAnsi="Calibri" w:cs="Calibri"/>
                      <w:color w:val="000000"/>
                    </w:rPr>
                  </w:pPr>
                  <w:r>
                    <w:rPr>
                      <w:rFonts w:ascii="Calibri" w:hAnsi="Calibri" w:cs="Calibri"/>
                      <w:color w:val="000000"/>
                    </w:rPr>
                    <w:t>3</w:t>
                  </w:r>
                </w:p>
              </w:tc>
              <w:tc>
                <w:tcPr>
                  <w:tcW w:w="1280" w:type="dxa"/>
                  <w:tcBorders>
                    <w:top w:val="nil"/>
                    <w:left w:val="nil"/>
                    <w:bottom w:val="single" w:sz="4" w:space="0" w:color="auto"/>
                    <w:right w:val="single" w:sz="4" w:space="0" w:color="auto"/>
                  </w:tcBorders>
                  <w:noWrap/>
                  <w:vAlign w:val="center"/>
                  <w:hideMark/>
                </w:tcPr>
                <w:p w14:paraId="5747601C" w14:textId="77777777" w:rsidR="002A26E2" w:rsidRDefault="002A26E2" w:rsidP="002A26E2">
                  <w:pPr>
                    <w:jc w:val="center"/>
                    <w:rPr>
                      <w:rFonts w:ascii="Calibri" w:hAnsi="Calibri" w:cs="Calibri"/>
                      <w:color w:val="000000"/>
                    </w:rPr>
                  </w:pPr>
                  <w:r>
                    <w:rPr>
                      <w:rFonts w:ascii="Calibri" w:hAnsi="Calibri" w:cs="Calibri"/>
                      <w:color w:val="000000"/>
                    </w:rPr>
                    <w:t>99</w:t>
                  </w:r>
                </w:p>
              </w:tc>
              <w:tc>
                <w:tcPr>
                  <w:tcW w:w="1180" w:type="dxa"/>
                  <w:tcBorders>
                    <w:top w:val="nil"/>
                    <w:left w:val="nil"/>
                    <w:bottom w:val="single" w:sz="4" w:space="0" w:color="auto"/>
                    <w:right w:val="single" w:sz="4" w:space="0" w:color="auto"/>
                  </w:tcBorders>
                  <w:noWrap/>
                  <w:vAlign w:val="center"/>
                  <w:hideMark/>
                </w:tcPr>
                <w:p w14:paraId="683F05C9" w14:textId="77777777" w:rsidR="002A26E2" w:rsidRDefault="002A26E2" w:rsidP="002A26E2">
                  <w:pPr>
                    <w:jc w:val="center"/>
                    <w:rPr>
                      <w:rFonts w:ascii="Calibri" w:hAnsi="Calibri" w:cs="Calibri"/>
                      <w:color w:val="000000"/>
                    </w:rPr>
                  </w:pPr>
                  <w:r>
                    <w:rPr>
                      <w:rFonts w:ascii="Calibri" w:hAnsi="Calibri" w:cs="Calibri"/>
                      <w:color w:val="000000"/>
                    </w:rPr>
                    <w:t>50</w:t>
                  </w:r>
                </w:p>
              </w:tc>
              <w:tc>
                <w:tcPr>
                  <w:tcW w:w="1380" w:type="dxa"/>
                  <w:tcBorders>
                    <w:top w:val="nil"/>
                    <w:left w:val="nil"/>
                    <w:bottom w:val="single" w:sz="4" w:space="0" w:color="auto"/>
                    <w:right w:val="single" w:sz="4" w:space="0" w:color="auto"/>
                  </w:tcBorders>
                  <w:noWrap/>
                  <w:vAlign w:val="center"/>
                  <w:hideMark/>
                </w:tcPr>
                <w:p w14:paraId="54CDD446" w14:textId="77777777" w:rsidR="002A26E2" w:rsidRDefault="002A26E2" w:rsidP="002A26E2">
                  <w:pPr>
                    <w:jc w:val="center"/>
                    <w:rPr>
                      <w:rFonts w:ascii="Calibri" w:hAnsi="Calibri" w:cs="Calibri"/>
                      <w:color w:val="000000"/>
                    </w:rPr>
                  </w:pPr>
                  <w:r>
                    <w:rPr>
                      <w:rFonts w:ascii="Calibri" w:hAnsi="Calibri" w:cs="Calibri"/>
                      <w:color w:val="000000"/>
                    </w:rPr>
                    <w:t>97,6</w:t>
                  </w:r>
                </w:p>
              </w:tc>
              <w:tc>
                <w:tcPr>
                  <w:tcW w:w="1380" w:type="dxa"/>
                  <w:tcBorders>
                    <w:top w:val="nil"/>
                    <w:left w:val="nil"/>
                    <w:bottom w:val="single" w:sz="4" w:space="0" w:color="auto"/>
                    <w:right w:val="single" w:sz="4" w:space="0" w:color="auto"/>
                  </w:tcBorders>
                  <w:noWrap/>
                  <w:vAlign w:val="center"/>
                  <w:hideMark/>
                </w:tcPr>
                <w:p w14:paraId="77555C9D" w14:textId="77777777" w:rsidR="002A26E2" w:rsidRDefault="002A26E2" w:rsidP="002A26E2">
                  <w:pPr>
                    <w:jc w:val="center"/>
                    <w:rPr>
                      <w:rFonts w:ascii="Calibri" w:hAnsi="Calibri" w:cs="Calibri"/>
                      <w:color w:val="000000"/>
                    </w:rPr>
                  </w:pPr>
                  <w:r>
                    <w:rPr>
                      <w:rFonts w:ascii="Calibri" w:hAnsi="Calibri" w:cs="Calibri"/>
                      <w:color w:val="000000"/>
                    </w:rPr>
                    <w:t>49,3</w:t>
                  </w:r>
                </w:p>
              </w:tc>
              <w:tc>
                <w:tcPr>
                  <w:tcW w:w="1340" w:type="dxa"/>
                  <w:tcBorders>
                    <w:top w:val="nil"/>
                    <w:left w:val="nil"/>
                    <w:bottom w:val="single" w:sz="4" w:space="0" w:color="auto"/>
                    <w:right w:val="single" w:sz="8" w:space="0" w:color="auto"/>
                  </w:tcBorders>
                  <w:vAlign w:val="center"/>
                  <w:hideMark/>
                </w:tcPr>
                <w:p w14:paraId="20CEF56A" w14:textId="77777777" w:rsidR="002A26E2" w:rsidRDefault="002A26E2" w:rsidP="002A26E2">
                  <w:pPr>
                    <w:jc w:val="center"/>
                    <w:rPr>
                      <w:rFonts w:ascii="Calibri" w:hAnsi="Calibri" w:cs="Calibri"/>
                      <w:color w:val="000000"/>
                    </w:rPr>
                  </w:pPr>
                  <w:r>
                    <w:rPr>
                      <w:rFonts w:ascii="Calibri" w:hAnsi="Calibri" w:cs="Calibri"/>
                      <w:color w:val="000000"/>
                    </w:rPr>
                    <w:t>73,45</w:t>
                  </w:r>
                </w:p>
              </w:tc>
              <w:tc>
                <w:tcPr>
                  <w:tcW w:w="940" w:type="dxa"/>
                  <w:noWrap/>
                  <w:vAlign w:val="center"/>
                  <w:hideMark/>
                </w:tcPr>
                <w:p w14:paraId="3EA99915" w14:textId="77777777" w:rsidR="002A26E2" w:rsidRDefault="002A26E2" w:rsidP="002A26E2">
                  <w:pPr>
                    <w:rPr>
                      <w:rFonts w:ascii="Calibri" w:hAnsi="Calibri" w:cs="Calibri"/>
                      <w:color w:val="000000"/>
                    </w:rPr>
                  </w:pPr>
                </w:p>
              </w:tc>
              <w:tc>
                <w:tcPr>
                  <w:tcW w:w="960" w:type="dxa"/>
                  <w:noWrap/>
                  <w:vAlign w:val="center"/>
                  <w:hideMark/>
                </w:tcPr>
                <w:p w14:paraId="0B628F9A" w14:textId="77777777" w:rsidR="002A26E2" w:rsidRDefault="002A26E2" w:rsidP="002A26E2">
                  <w:pPr>
                    <w:rPr>
                      <w:sz w:val="20"/>
                      <w:szCs w:val="20"/>
                    </w:rPr>
                  </w:pPr>
                </w:p>
              </w:tc>
            </w:tr>
            <w:tr w:rsidR="002A26E2" w14:paraId="1CD75607"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2B7ED433" w14:textId="77777777" w:rsidR="002A26E2" w:rsidRDefault="002A26E2" w:rsidP="002A26E2">
                  <w:pPr>
                    <w:jc w:val="center"/>
                    <w:rPr>
                      <w:rFonts w:ascii="Calibri" w:hAnsi="Calibri" w:cs="Calibri"/>
                      <w:color w:val="000000"/>
                    </w:rPr>
                  </w:pPr>
                  <w:r>
                    <w:rPr>
                      <w:rFonts w:ascii="Calibri" w:hAnsi="Calibri" w:cs="Calibri"/>
                      <w:color w:val="000000"/>
                    </w:rPr>
                    <w:t>2</w:t>
                  </w:r>
                </w:p>
              </w:tc>
              <w:tc>
                <w:tcPr>
                  <w:tcW w:w="1280" w:type="dxa"/>
                  <w:tcBorders>
                    <w:top w:val="nil"/>
                    <w:left w:val="nil"/>
                    <w:bottom w:val="single" w:sz="4" w:space="0" w:color="auto"/>
                    <w:right w:val="single" w:sz="4" w:space="0" w:color="auto"/>
                  </w:tcBorders>
                  <w:noWrap/>
                  <w:vAlign w:val="center"/>
                  <w:hideMark/>
                </w:tcPr>
                <w:p w14:paraId="3B9F84C4" w14:textId="77777777" w:rsidR="002A26E2" w:rsidRDefault="002A26E2" w:rsidP="002A26E2">
                  <w:pPr>
                    <w:jc w:val="center"/>
                    <w:rPr>
                      <w:rFonts w:ascii="Calibri" w:hAnsi="Calibri" w:cs="Calibri"/>
                      <w:color w:val="000000"/>
                    </w:rPr>
                  </w:pPr>
                  <w:r>
                    <w:rPr>
                      <w:rFonts w:ascii="Calibri" w:hAnsi="Calibri" w:cs="Calibri"/>
                      <w:color w:val="000000"/>
                    </w:rPr>
                    <w:t>49</w:t>
                  </w:r>
                </w:p>
              </w:tc>
              <w:tc>
                <w:tcPr>
                  <w:tcW w:w="1180" w:type="dxa"/>
                  <w:tcBorders>
                    <w:top w:val="nil"/>
                    <w:left w:val="nil"/>
                    <w:bottom w:val="single" w:sz="4" w:space="0" w:color="auto"/>
                    <w:right w:val="single" w:sz="4" w:space="0" w:color="auto"/>
                  </w:tcBorders>
                  <w:noWrap/>
                  <w:vAlign w:val="center"/>
                  <w:hideMark/>
                </w:tcPr>
                <w:p w14:paraId="71B51DAE" w14:textId="77777777" w:rsidR="002A26E2" w:rsidRDefault="002A26E2" w:rsidP="002A26E2">
                  <w:pPr>
                    <w:jc w:val="center"/>
                    <w:rPr>
                      <w:rFonts w:ascii="Calibri" w:hAnsi="Calibri" w:cs="Calibri"/>
                      <w:color w:val="000000"/>
                    </w:rPr>
                  </w:pPr>
                  <w:r>
                    <w:rPr>
                      <w:rFonts w:ascii="Calibri" w:hAnsi="Calibri" w:cs="Calibri"/>
                      <w:color w:val="000000"/>
                    </w:rPr>
                    <w:t>20</w:t>
                  </w:r>
                </w:p>
              </w:tc>
              <w:tc>
                <w:tcPr>
                  <w:tcW w:w="1380" w:type="dxa"/>
                  <w:tcBorders>
                    <w:top w:val="nil"/>
                    <w:left w:val="nil"/>
                    <w:bottom w:val="single" w:sz="4" w:space="0" w:color="auto"/>
                    <w:right w:val="single" w:sz="4" w:space="0" w:color="auto"/>
                  </w:tcBorders>
                  <w:noWrap/>
                  <w:vAlign w:val="center"/>
                  <w:hideMark/>
                </w:tcPr>
                <w:p w14:paraId="4C408B2E" w14:textId="77777777" w:rsidR="002A26E2" w:rsidRDefault="002A26E2" w:rsidP="002A26E2">
                  <w:pPr>
                    <w:jc w:val="center"/>
                    <w:rPr>
                      <w:rFonts w:ascii="Calibri" w:hAnsi="Calibri" w:cs="Calibri"/>
                      <w:color w:val="000000"/>
                    </w:rPr>
                  </w:pPr>
                  <w:r>
                    <w:rPr>
                      <w:rFonts w:ascii="Calibri" w:hAnsi="Calibri" w:cs="Calibri"/>
                      <w:color w:val="000000"/>
                    </w:rPr>
                    <w:t>48,3</w:t>
                  </w:r>
                </w:p>
              </w:tc>
              <w:tc>
                <w:tcPr>
                  <w:tcW w:w="1380" w:type="dxa"/>
                  <w:tcBorders>
                    <w:top w:val="nil"/>
                    <w:left w:val="nil"/>
                    <w:bottom w:val="single" w:sz="4" w:space="0" w:color="auto"/>
                    <w:right w:val="single" w:sz="4" w:space="0" w:color="auto"/>
                  </w:tcBorders>
                  <w:noWrap/>
                  <w:vAlign w:val="center"/>
                  <w:hideMark/>
                </w:tcPr>
                <w:p w14:paraId="63283DFF" w14:textId="77777777" w:rsidR="002A26E2" w:rsidRDefault="002A26E2" w:rsidP="002A26E2">
                  <w:pPr>
                    <w:jc w:val="center"/>
                    <w:rPr>
                      <w:rFonts w:ascii="Calibri" w:hAnsi="Calibri" w:cs="Calibri"/>
                      <w:color w:val="000000"/>
                    </w:rPr>
                  </w:pPr>
                  <w:r>
                    <w:rPr>
                      <w:rFonts w:ascii="Calibri" w:hAnsi="Calibri" w:cs="Calibri"/>
                      <w:color w:val="000000"/>
                    </w:rPr>
                    <w:t>19,7</w:t>
                  </w:r>
                </w:p>
              </w:tc>
              <w:tc>
                <w:tcPr>
                  <w:tcW w:w="1340" w:type="dxa"/>
                  <w:tcBorders>
                    <w:top w:val="nil"/>
                    <w:left w:val="nil"/>
                    <w:bottom w:val="single" w:sz="4" w:space="0" w:color="auto"/>
                    <w:right w:val="single" w:sz="8" w:space="0" w:color="auto"/>
                  </w:tcBorders>
                  <w:vAlign w:val="center"/>
                  <w:hideMark/>
                </w:tcPr>
                <w:p w14:paraId="19DF5B1F" w14:textId="77777777" w:rsidR="002A26E2" w:rsidRDefault="002A26E2" w:rsidP="002A26E2">
                  <w:pPr>
                    <w:jc w:val="center"/>
                    <w:rPr>
                      <w:rFonts w:ascii="Calibri" w:hAnsi="Calibri" w:cs="Calibri"/>
                      <w:color w:val="000000"/>
                    </w:rPr>
                  </w:pPr>
                  <w:r>
                    <w:rPr>
                      <w:rFonts w:ascii="Calibri" w:hAnsi="Calibri" w:cs="Calibri"/>
                      <w:color w:val="000000"/>
                    </w:rPr>
                    <w:t>34,00</w:t>
                  </w:r>
                </w:p>
              </w:tc>
              <w:tc>
                <w:tcPr>
                  <w:tcW w:w="940" w:type="dxa"/>
                  <w:noWrap/>
                  <w:vAlign w:val="center"/>
                  <w:hideMark/>
                </w:tcPr>
                <w:p w14:paraId="28B774ED" w14:textId="77777777" w:rsidR="002A26E2" w:rsidRDefault="002A26E2" w:rsidP="002A26E2">
                  <w:pPr>
                    <w:rPr>
                      <w:rFonts w:ascii="Calibri" w:hAnsi="Calibri" w:cs="Calibri"/>
                      <w:color w:val="000000"/>
                    </w:rPr>
                  </w:pPr>
                </w:p>
              </w:tc>
              <w:tc>
                <w:tcPr>
                  <w:tcW w:w="960" w:type="dxa"/>
                  <w:noWrap/>
                  <w:vAlign w:val="center"/>
                  <w:hideMark/>
                </w:tcPr>
                <w:p w14:paraId="210D7893" w14:textId="77777777" w:rsidR="002A26E2" w:rsidRDefault="002A26E2" w:rsidP="002A26E2">
                  <w:pPr>
                    <w:rPr>
                      <w:sz w:val="20"/>
                      <w:szCs w:val="20"/>
                    </w:rPr>
                  </w:pPr>
                </w:p>
              </w:tc>
            </w:tr>
            <w:tr w:rsidR="002A26E2" w14:paraId="4FF7B052" w14:textId="77777777" w:rsidTr="002A26E2">
              <w:trPr>
                <w:trHeight w:val="360"/>
              </w:trPr>
              <w:tc>
                <w:tcPr>
                  <w:tcW w:w="960" w:type="dxa"/>
                  <w:tcBorders>
                    <w:top w:val="nil"/>
                    <w:left w:val="single" w:sz="8" w:space="0" w:color="auto"/>
                    <w:bottom w:val="single" w:sz="8" w:space="0" w:color="auto"/>
                    <w:right w:val="single" w:sz="4" w:space="0" w:color="auto"/>
                  </w:tcBorders>
                  <w:noWrap/>
                  <w:vAlign w:val="center"/>
                  <w:hideMark/>
                </w:tcPr>
                <w:p w14:paraId="0C0C0DFB" w14:textId="77777777" w:rsidR="002A26E2" w:rsidRDefault="002A26E2" w:rsidP="002A26E2">
                  <w:pPr>
                    <w:jc w:val="center"/>
                    <w:rPr>
                      <w:rFonts w:ascii="Calibri" w:hAnsi="Calibri" w:cs="Calibri"/>
                      <w:color w:val="000000"/>
                    </w:rPr>
                  </w:pPr>
                  <w:r>
                    <w:rPr>
                      <w:rFonts w:ascii="Calibri" w:hAnsi="Calibri" w:cs="Calibri"/>
                      <w:color w:val="000000"/>
                    </w:rPr>
                    <w:t>1</w:t>
                  </w:r>
                </w:p>
              </w:tc>
              <w:tc>
                <w:tcPr>
                  <w:tcW w:w="1280" w:type="dxa"/>
                  <w:tcBorders>
                    <w:top w:val="nil"/>
                    <w:left w:val="nil"/>
                    <w:bottom w:val="single" w:sz="8" w:space="0" w:color="auto"/>
                    <w:right w:val="single" w:sz="4" w:space="0" w:color="auto"/>
                  </w:tcBorders>
                  <w:noWrap/>
                  <w:vAlign w:val="center"/>
                  <w:hideMark/>
                </w:tcPr>
                <w:p w14:paraId="45811BF1" w14:textId="77777777" w:rsidR="002A26E2" w:rsidRDefault="002A26E2" w:rsidP="002A26E2">
                  <w:pPr>
                    <w:jc w:val="center"/>
                    <w:rPr>
                      <w:rFonts w:ascii="Calibri" w:hAnsi="Calibri" w:cs="Calibri"/>
                      <w:color w:val="000000"/>
                    </w:rPr>
                  </w:pPr>
                  <w:r>
                    <w:rPr>
                      <w:rFonts w:ascii="Calibri" w:hAnsi="Calibri" w:cs="Calibri"/>
                      <w:color w:val="000000"/>
                    </w:rPr>
                    <w:t>19</w:t>
                  </w:r>
                </w:p>
              </w:tc>
              <w:tc>
                <w:tcPr>
                  <w:tcW w:w="1180" w:type="dxa"/>
                  <w:tcBorders>
                    <w:top w:val="nil"/>
                    <w:left w:val="nil"/>
                    <w:bottom w:val="single" w:sz="8" w:space="0" w:color="auto"/>
                    <w:right w:val="single" w:sz="4" w:space="0" w:color="auto"/>
                  </w:tcBorders>
                  <w:noWrap/>
                  <w:vAlign w:val="center"/>
                  <w:hideMark/>
                </w:tcPr>
                <w:p w14:paraId="0519CA84"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8" w:space="0" w:color="auto"/>
                    <w:right w:val="single" w:sz="4" w:space="0" w:color="auto"/>
                  </w:tcBorders>
                  <w:noWrap/>
                  <w:vAlign w:val="center"/>
                  <w:hideMark/>
                </w:tcPr>
                <w:p w14:paraId="497AD4E3" w14:textId="77777777" w:rsidR="002A26E2" w:rsidRDefault="002A26E2" w:rsidP="002A26E2">
                  <w:pPr>
                    <w:jc w:val="center"/>
                    <w:rPr>
                      <w:rFonts w:ascii="Calibri" w:hAnsi="Calibri" w:cs="Calibri"/>
                      <w:color w:val="000000"/>
                    </w:rPr>
                  </w:pPr>
                  <w:r>
                    <w:rPr>
                      <w:rFonts w:ascii="Calibri" w:hAnsi="Calibri" w:cs="Calibri"/>
                      <w:color w:val="000000"/>
                    </w:rPr>
                    <w:t>18,7</w:t>
                  </w:r>
                </w:p>
              </w:tc>
              <w:tc>
                <w:tcPr>
                  <w:tcW w:w="1380" w:type="dxa"/>
                  <w:tcBorders>
                    <w:top w:val="nil"/>
                    <w:left w:val="nil"/>
                    <w:bottom w:val="single" w:sz="8" w:space="0" w:color="auto"/>
                    <w:right w:val="single" w:sz="4" w:space="0" w:color="auto"/>
                  </w:tcBorders>
                  <w:noWrap/>
                  <w:vAlign w:val="center"/>
                  <w:hideMark/>
                </w:tcPr>
                <w:p w14:paraId="0845E561"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40" w:type="dxa"/>
                  <w:tcBorders>
                    <w:top w:val="nil"/>
                    <w:left w:val="nil"/>
                    <w:bottom w:val="single" w:sz="8" w:space="0" w:color="auto"/>
                    <w:right w:val="single" w:sz="8" w:space="0" w:color="auto"/>
                  </w:tcBorders>
                  <w:vAlign w:val="center"/>
                  <w:hideMark/>
                </w:tcPr>
                <w:p w14:paraId="7C7D76B4" w14:textId="77777777" w:rsidR="002A26E2" w:rsidRDefault="002A26E2" w:rsidP="002A26E2">
                  <w:pPr>
                    <w:jc w:val="center"/>
                    <w:rPr>
                      <w:rFonts w:ascii="Calibri" w:hAnsi="Calibri" w:cs="Calibri"/>
                      <w:color w:val="000000"/>
                    </w:rPr>
                  </w:pPr>
                  <w:r>
                    <w:rPr>
                      <w:rFonts w:ascii="Calibri" w:hAnsi="Calibri" w:cs="Calibri"/>
                      <w:color w:val="000000"/>
                    </w:rPr>
                    <w:t>9,35</w:t>
                  </w:r>
                </w:p>
              </w:tc>
              <w:tc>
                <w:tcPr>
                  <w:tcW w:w="940" w:type="dxa"/>
                  <w:noWrap/>
                  <w:vAlign w:val="center"/>
                  <w:hideMark/>
                </w:tcPr>
                <w:p w14:paraId="743FC7A1" w14:textId="77777777" w:rsidR="002A26E2" w:rsidRDefault="002A26E2" w:rsidP="002A26E2">
                  <w:pPr>
                    <w:rPr>
                      <w:rFonts w:ascii="Calibri" w:hAnsi="Calibri" w:cs="Calibri"/>
                      <w:color w:val="000000"/>
                    </w:rPr>
                  </w:pPr>
                </w:p>
              </w:tc>
              <w:tc>
                <w:tcPr>
                  <w:tcW w:w="960" w:type="dxa"/>
                  <w:noWrap/>
                  <w:vAlign w:val="center"/>
                  <w:hideMark/>
                </w:tcPr>
                <w:p w14:paraId="4DDA6F96" w14:textId="77777777" w:rsidR="002A26E2" w:rsidRDefault="002A26E2" w:rsidP="002A26E2">
                  <w:pPr>
                    <w:rPr>
                      <w:sz w:val="20"/>
                      <w:szCs w:val="20"/>
                    </w:rPr>
                  </w:pPr>
                </w:p>
              </w:tc>
            </w:tr>
            <w:tr w:rsidR="002A26E2" w14:paraId="0975EE2B" w14:textId="77777777" w:rsidTr="002A26E2">
              <w:trPr>
                <w:trHeight w:val="360"/>
              </w:trPr>
              <w:tc>
                <w:tcPr>
                  <w:tcW w:w="960" w:type="dxa"/>
                  <w:noWrap/>
                  <w:vAlign w:val="center"/>
                  <w:hideMark/>
                </w:tcPr>
                <w:p w14:paraId="6C342A07" w14:textId="77777777" w:rsidR="002A26E2" w:rsidRDefault="002A26E2" w:rsidP="002A26E2">
                  <w:pPr>
                    <w:rPr>
                      <w:sz w:val="20"/>
                      <w:szCs w:val="20"/>
                    </w:rPr>
                  </w:pPr>
                </w:p>
              </w:tc>
              <w:tc>
                <w:tcPr>
                  <w:tcW w:w="1280" w:type="dxa"/>
                  <w:noWrap/>
                  <w:vAlign w:val="center"/>
                  <w:hideMark/>
                </w:tcPr>
                <w:p w14:paraId="283D527E" w14:textId="77777777" w:rsidR="002A26E2" w:rsidRDefault="002A26E2" w:rsidP="002A26E2">
                  <w:pPr>
                    <w:rPr>
                      <w:sz w:val="20"/>
                      <w:szCs w:val="20"/>
                    </w:rPr>
                  </w:pPr>
                </w:p>
              </w:tc>
              <w:tc>
                <w:tcPr>
                  <w:tcW w:w="1180" w:type="dxa"/>
                  <w:noWrap/>
                  <w:vAlign w:val="center"/>
                  <w:hideMark/>
                </w:tcPr>
                <w:p w14:paraId="539280AB" w14:textId="77777777" w:rsidR="002A26E2" w:rsidRDefault="002A26E2" w:rsidP="002A26E2">
                  <w:pPr>
                    <w:rPr>
                      <w:sz w:val="20"/>
                      <w:szCs w:val="20"/>
                    </w:rPr>
                  </w:pPr>
                </w:p>
              </w:tc>
              <w:tc>
                <w:tcPr>
                  <w:tcW w:w="1380" w:type="dxa"/>
                  <w:noWrap/>
                  <w:vAlign w:val="center"/>
                  <w:hideMark/>
                </w:tcPr>
                <w:p w14:paraId="365EF23E" w14:textId="77777777" w:rsidR="002A26E2" w:rsidRDefault="002A26E2" w:rsidP="002A26E2">
                  <w:pPr>
                    <w:rPr>
                      <w:sz w:val="20"/>
                      <w:szCs w:val="20"/>
                    </w:rPr>
                  </w:pPr>
                </w:p>
              </w:tc>
              <w:tc>
                <w:tcPr>
                  <w:tcW w:w="1380" w:type="dxa"/>
                  <w:noWrap/>
                  <w:vAlign w:val="center"/>
                  <w:hideMark/>
                </w:tcPr>
                <w:p w14:paraId="7380115B" w14:textId="77777777" w:rsidR="002A26E2" w:rsidRDefault="002A26E2" w:rsidP="002A26E2">
                  <w:pPr>
                    <w:rPr>
                      <w:sz w:val="20"/>
                      <w:szCs w:val="20"/>
                    </w:rPr>
                  </w:pPr>
                </w:p>
              </w:tc>
              <w:tc>
                <w:tcPr>
                  <w:tcW w:w="1340" w:type="dxa"/>
                  <w:noWrap/>
                  <w:vAlign w:val="center"/>
                  <w:hideMark/>
                </w:tcPr>
                <w:p w14:paraId="1326D249" w14:textId="77777777" w:rsidR="002A26E2" w:rsidRDefault="002A26E2" w:rsidP="002A26E2">
                  <w:pPr>
                    <w:rPr>
                      <w:sz w:val="20"/>
                      <w:szCs w:val="20"/>
                    </w:rPr>
                  </w:pPr>
                </w:p>
              </w:tc>
              <w:tc>
                <w:tcPr>
                  <w:tcW w:w="940" w:type="dxa"/>
                  <w:noWrap/>
                  <w:vAlign w:val="center"/>
                  <w:hideMark/>
                </w:tcPr>
                <w:p w14:paraId="535E08AB" w14:textId="77777777" w:rsidR="002A26E2" w:rsidRDefault="002A26E2" w:rsidP="002A26E2">
                  <w:pPr>
                    <w:rPr>
                      <w:sz w:val="20"/>
                      <w:szCs w:val="20"/>
                    </w:rPr>
                  </w:pPr>
                </w:p>
              </w:tc>
              <w:tc>
                <w:tcPr>
                  <w:tcW w:w="960" w:type="dxa"/>
                  <w:noWrap/>
                  <w:vAlign w:val="center"/>
                  <w:hideMark/>
                </w:tcPr>
                <w:p w14:paraId="597F7344" w14:textId="77777777" w:rsidR="002A26E2" w:rsidRDefault="002A26E2" w:rsidP="002A26E2">
                  <w:pPr>
                    <w:rPr>
                      <w:sz w:val="20"/>
                      <w:szCs w:val="20"/>
                    </w:rPr>
                  </w:pPr>
                </w:p>
              </w:tc>
            </w:tr>
            <w:tr w:rsidR="002A26E2" w14:paraId="369F98C6" w14:textId="77777777" w:rsidTr="002A26E2">
              <w:trPr>
                <w:trHeight w:val="360"/>
              </w:trPr>
              <w:tc>
                <w:tcPr>
                  <w:tcW w:w="8460" w:type="dxa"/>
                  <w:gridSpan w:val="7"/>
                  <w:tcBorders>
                    <w:top w:val="single" w:sz="8" w:space="0" w:color="auto"/>
                    <w:left w:val="single" w:sz="8" w:space="0" w:color="auto"/>
                    <w:bottom w:val="single" w:sz="4" w:space="0" w:color="auto"/>
                    <w:right w:val="single" w:sz="8" w:space="0" w:color="000000"/>
                  </w:tcBorders>
                  <w:noWrap/>
                  <w:vAlign w:val="center"/>
                  <w:hideMark/>
                </w:tcPr>
                <w:p w14:paraId="0C3EA1C5" w14:textId="77777777" w:rsidR="002A26E2" w:rsidRDefault="002A26E2" w:rsidP="002A26E2">
                  <w:pPr>
                    <w:jc w:val="center"/>
                    <w:rPr>
                      <w:rFonts w:ascii="Calibri" w:hAnsi="Calibri" w:cs="Calibri"/>
                      <w:b/>
                      <w:bCs/>
                      <w:color w:val="000000"/>
                    </w:rPr>
                  </w:pPr>
                  <w:r>
                    <w:rPr>
                      <w:rFonts w:ascii="Calibri" w:hAnsi="Calibri" w:cs="Calibri"/>
                      <w:b/>
                      <w:bCs/>
                      <w:color w:val="000000"/>
                    </w:rPr>
                    <w:t>Derecelendirme</w:t>
                  </w:r>
                </w:p>
              </w:tc>
              <w:tc>
                <w:tcPr>
                  <w:tcW w:w="960" w:type="dxa"/>
                  <w:noWrap/>
                  <w:vAlign w:val="center"/>
                  <w:hideMark/>
                </w:tcPr>
                <w:p w14:paraId="59D0B43E" w14:textId="77777777" w:rsidR="002A26E2" w:rsidRDefault="002A26E2" w:rsidP="002A26E2">
                  <w:pPr>
                    <w:rPr>
                      <w:rFonts w:ascii="Calibri" w:hAnsi="Calibri" w:cs="Calibri"/>
                      <w:b/>
                      <w:bCs/>
                      <w:color w:val="000000"/>
                    </w:rPr>
                  </w:pPr>
                </w:p>
              </w:tc>
            </w:tr>
            <w:tr w:rsidR="002A26E2" w14:paraId="16C20E34"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23B4AD23" w14:textId="77777777" w:rsidR="002A26E2" w:rsidRDefault="002A26E2" w:rsidP="002A26E2">
                  <w:pPr>
                    <w:jc w:val="center"/>
                    <w:rPr>
                      <w:rFonts w:ascii="Calibri" w:hAnsi="Calibri" w:cs="Calibri"/>
                      <w:color w:val="000000"/>
                    </w:rPr>
                  </w:pPr>
                  <w:r>
                    <w:rPr>
                      <w:rFonts w:ascii="Calibri" w:hAnsi="Calibri" w:cs="Calibri"/>
                      <w:color w:val="000000"/>
                    </w:rPr>
                    <w:t>1.derece</w:t>
                  </w:r>
                </w:p>
              </w:tc>
              <w:tc>
                <w:tcPr>
                  <w:tcW w:w="1280" w:type="dxa"/>
                  <w:tcBorders>
                    <w:top w:val="nil"/>
                    <w:left w:val="nil"/>
                    <w:bottom w:val="single" w:sz="4" w:space="0" w:color="auto"/>
                    <w:right w:val="single" w:sz="4" w:space="0" w:color="auto"/>
                  </w:tcBorders>
                  <w:noWrap/>
                  <w:vAlign w:val="center"/>
                  <w:hideMark/>
                </w:tcPr>
                <w:p w14:paraId="6562DCF2" w14:textId="77777777" w:rsidR="002A26E2" w:rsidRDefault="002A26E2" w:rsidP="002A26E2">
                  <w:pPr>
                    <w:jc w:val="center"/>
                    <w:rPr>
                      <w:rFonts w:ascii="Calibri" w:hAnsi="Calibri" w:cs="Calibri"/>
                      <w:color w:val="000000"/>
                    </w:rPr>
                  </w:pPr>
                  <w:r>
                    <w:rPr>
                      <w:rFonts w:ascii="Calibri" w:hAnsi="Calibri" w:cs="Calibri"/>
                      <w:color w:val="000000"/>
                    </w:rPr>
                    <w:t>2.derece</w:t>
                  </w:r>
                </w:p>
              </w:tc>
              <w:tc>
                <w:tcPr>
                  <w:tcW w:w="1180" w:type="dxa"/>
                  <w:tcBorders>
                    <w:top w:val="nil"/>
                    <w:left w:val="nil"/>
                    <w:bottom w:val="single" w:sz="4" w:space="0" w:color="auto"/>
                    <w:right w:val="single" w:sz="4" w:space="0" w:color="auto"/>
                  </w:tcBorders>
                  <w:noWrap/>
                  <w:vAlign w:val="center"/>
                  <w:hideMark/>
                </w:tcPr>
                <w:p w14:paraId="1CC329D3" w14:textId="77777777" w:rsidR="002A26E2" w:rsidRDefault="002A26E2" w:rsidP="002A26E2">
                  <w:pPr>
                    <w:jc w:val="center"/>
                    <w:rPr>
                      <w:rFonts w:ascii="Calibri" w:hAnsi="Calibri" w:cs="Calibri"/>
                      <w:color w:val="000000"/>
                    </w:rPr>
                  </w:pPr>
                  <w:r>
                    <w:rPr>
                      <w:rFonts w:ascii="Calibri" w:hAnsi="Calibri" w:cs="Calibri"/>
                      <w:color w:val="000000"/>
                    </w:rPr>
                    <w:t>3.derece</w:t>
                  </w:r>
                </w:p>
              </w:tc>
              <w:tc>
                <w:tcPr>
                  <w:tcW w:w="1380" w:type="dxa"/>
                  <w:tcBorders>
                    <w:top w:val="nil"/>
                    <w:left w:val="nil"/>
                    <w:bottom w:val="single" w:sz="4" w:space="0" w:color="auto"/>
                    <w:right w:val="single" w:sz="4" w:space="0" w:color="auto"/>
                  </w:tcBorders>
                  <w:noWrap/>
                  <w:vAlign w:val="center"/>
                  <w:hideMark/>
                </w:tcPr>
                <w:p w14:paraId="06284B70" w14:textId="77777777" w:rsidR="002A26E2" w:rsidRDefault="002A26E2" w:rsidP="002A26E2">
                  <w:pPr>
                    <w:jc w:val="center"/>
                    <w:rPr>
                      <w:rFonts w:ascii="Calibri" w:hAnsi="Calibri" w:cs="Calibri"/>
                      <w:color w:val="000000"/>
                    </w:rPr>
                  </w:pPr>
                  <w:r>
                    <w:rPr>
                      <w:rFonts w:ascii="Calibri" w:hAnsi="Calibri" w:cs="Calibri"/>
                      <w:color w:val="000000"/>
                    </w:rPr>
                    <w:t>4.derece</w:t>
                  </w:r>
                </w:p>
              </w:tc>
              <w:tc>
                <w:tcPr>
                  <w:tcW w:w="1380" w:type="dxa"/>
                  <w:tcBorders>
                    <w:top w:val="nil"/>
                    <w:left w:val="nil"/>
                    <w:bottom w:val="single" w:sz="4" w:space="0" w:color="auto"/>
                    <w:right w:val="single" w:sz="4" w:space="0" w:color="auto"/>
                  </w:tcBorders>
                  <w:noWrap/>
                  <w:vAlign w:val="center"/>
                  <w:hideMark/>
                </w:tcPr>
                <w:p w14:paraId="52E2BB9D" w14:textId="77777777" w:rsidR="002A26E2" w:rsidRDefault="002A26E2" w:rsidP="002A26E2">
                  <w:pPr>
                    <w:jc w:val="center"/>
                    <w:rPr>
                      <w:rFonts w:ascii="Calibri" w:hAnsi="Calibri" w:cs="Calibri"/>
                      <w:color w:val="000000"/>
                    </w:rPr>
                  </w:pPr>
                  <w:r>
                    <w:rPr>
                      <w:rFonts w:ascii="Calibri" w:hAnsi="Calibri" w:cs="Calibri"/>
                      <w:color w:val="000000"/>
                    </w:rPr>
                    <w:t>5.derece</w:t>
                  </w:r>
                </w:p>
              </w:tc>
              <w:tc>
                <w:tcPr>
                  <w:tcW w:w="1340" w:type="dxa"/>
                  <w:tcBorders>
                    <w:top w:val="nil"/>
                    <w:left w:val="nil"/>
                    <w:bottom w:val="single" w:sz="4" w:space="0" w:color="auto"/>
                    <w:right w:val="single" w:sz="4" w:space="0" w:color="auto"/>
                  </w:tcBorders>
                  <w:noWrap/>
                  <w:vAlign w:val="center"/>
                  <w:hideMark/>
                </w:tcPr>
                <w:p w14:paraId="5F444B27" w14:textId="77777777" w:rsidR="002A26E2" w:rsidRDefault="002A26E2" w:rsidP="002A26E2">
                  <w:pPr>
                    <w:jc w:val="center"/>
                    <w:rPr>
                      <w:rFonts w:ascii="Calibri" w:hAnsi="Calibri" w:cs="Calibri"/>
                      <w:color w:val="000000"/>
                    </w:rPr>
                  </w:pPr>
                  <w:r>
                    <w:rPr>
                      <w:rFonts w:ascii="Calibri" w:hAnsi="Calibri" w:cs="Calibri"/>
                      <w:color w:val="000000"/>
                    </w:rPr>
                    <w:t>6.derece</w:t>
                  </w:r>
                </w:p>
              </w:tc>
              <w:tc>
                <w:tcPr>
                  <w:tcW w:w="940" w:type="dxa"/>
                  <w:tcBorders>
                    <w:top w:val="nil"/>
                    <w:left w:val="nil"/>
                    <w:bottom w:val="single" w:sz="4" w:space="0" w:color="auto"/>
                    <w:right w:val="single" w:sz="8" w:space="0" w:color="auto"/>
                  </w:tcBorders>
                  <w:noWrap/>
                  <w:vAlign w:val="center"/>
                  <w:hideMark/>
                </w:tcPr>
                <w:p w14:paraId="5A03FE31" w14:textId="77777777" w:rsidR="002A26E2" w:rsidRDefault="002A26E2" w:rsidP="002A26E2">
                  <w:pPr>
                    <w:jc w:val="center"/>
                    <w:rPr>
                      <w:rFonts w:ascii="Calibri" w:hAnsi="Calibri" w:cs="Calibri"/>
                      <w:color w:val="000000"/>
                    </w:rPr>
                  </w:pPr>
                  <w:r>
                    <w:rPr>
                      <w:rFonts w:ascii="Calibri" w:hAnsi="Calibri" w:cs="Calibri"/>
                      <w:color w:val="000000"/>
                    </w:rPr>
                    <w:t>7.derece</w:t>
                  </w:r>
                </w:p>
              </w:tc>
              <w:tc>
                <w:tcPr>
                  <w:tcW w:w="960" w:type="dxa"/>
                  <w:noWrap/>
                  <w:vAlign w:val="center"/>
                  <w:hideMark/>
                </w:tcPr>
                <w:p w14:paraId="663B94A3" w14:textId="77777777" w:rsidR="002A26E2" w:rsidRDefault="002A26E2" w:rsidP="002A26E2">
                  <w:pPr>
                    <w:rPr>
                      <w:rFonts w:ascii="Calibri" w:hAnsi="Calibri" w:cs="Calibri"/>
                      <w:color w:val="000000"/>
                    </w:rPr>
                  </w:pPr>
                </w:p>
              </w:tc>
            </w:tr>
            <w:tr w:rsidR="002A26E2" w14:paraId="4597967B"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2DA7A454"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280" w:type="dxa"/>
                  <w:tcBorders>
                    <w:top w:val="nil"/>
                    <w:left w:val="nil"/>
                    <w:bottom w:val="single" w:sz="4" w:space="0" w:color="auto"/>
                    <w:right w:val="single" w:sz="4" w:space="0" w:color="auto"/>
                  </w:tcBorders>
                  <w:noWrap/>
                  <w:vAlign w:val="center"/>
                  <w:hideMark/>
                </w:tcPr>
                <w:p w14:paraId="1357F047" w14:textId="77777777" w:rsidR="002A26E2" w:rsidRDefault="002A26E2" w:rsidP="002A26E2">
                  <w:pPr>
                    <w:jc w:val="center"/>
                    <w:rPr>
                      <w:rFonts w:ascii="Calibri" w:hAnsi="Calibri" w:cs="Calibri"/>
                      <w:color w:val="000000"/>
                    </w:rPr>
                  </w:pPr>
                  <w:r>
                    <w:rPr>
                      <w:rFonts w:ascii="Calibri" w:hAnsi="Calibri" w:cs="Calibri"/>
                      <w:color w:val="000000"/>
                    </w:rPr>
                    <w:t>1</w:t>
                  </w:r>
                </w:p>
              </w:tc>
              <w:tc>
                <w:tcPr>
                  <w:tcW w:w="1180" w:type="dxa"/>
                  <w:tcBorders>
                    <w:top w:val="nil"/>
                    <w:left w:val="nil"/>
                    <w:bottom w:val="single" w:sz="4" w:space="0" w:color="auto"/>
                    <w:right w:val="single" w:sz="4" w:space="0" w:color="auto"/>
                  </w:tcBorders>
                  <w:noWrap/>
                  <w:vAlign w:val="center"/>
                  <w:hideMark/>
                </w:tcPr>
                <w:p w14:paraId="2FA98B64"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4" w:space="0" w:color="auto"/>
                    <w:right w:val="single" w:sz="4" w:space="0" w:color="auto"/>
                  </w:tcBorders>
                  <w:noWrap/>
                  <w:vAlign w:val="center"/>
                  <w:hideMark/>
                </w:tcPr>
                <w:p w14:paraId="16554CA1"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4" w:space="0" w:color="auto"/>
                    <w:right w:val="single" w:sz="4" w:space="0" w:color="auto"/>
                  </w:tcBorders>
                  <w:noWrap/>
                  <w:vAlign w:val="center"/>
                  <w:hideMark/>
                </w:tcPr>
                <w:p w14:paraId="61697309"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40" w:type="dxa"/>
                  <w:tcBorders>
                    <w:top w:val="nil"/>
                    <w:left w:val="nil"/>
                    <w:bottom w:val="single" w:sz="4" w:space="0" w:color="auto"/>
                    <w:right w:val="single" w:sz="4" w:space="0" w:color="auto"/>
                  </w:tcBorders>
                  <w:noWrap/>
                  <w:vAlign w:val="center"/>
                  <w:hideMark/>
                </w:tcPr>
                <w:p w14:paraId="256F031A"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940" w:type="dxa"/>
                  <w:tcBorders>
                    <w:top w:val="nil"/>
                    <w:left w:val="nil"/>
                    <w:bottom w:val="single" w:sz="4" w:space="0" w:color="auto"/>
                    <w:right w:val="single" w:sz="8" w:space="0" w:color="auto"/>
                  </w:tcBorders>
                  <w:noWrap/>
                  <w:vAlign w:val="center"/>
                  <w:hideMark/>
                </w:tcPr>
                <w:p w14:paraId="2ED6C653"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960" w:type="dxa"/>
                  <w:noWrap/>
                  <w:vAlign w:val="center"/>
                  <w:hideMark/>
                </w:tcPr>
                <w:p w14:paraId="00833BBE" w14:textId="77777777" w:rsidR="002A26E2" w:rsidRDefault="002A26E2" w:rsidP="002A26E2">
                  <w:pPr>
                    <w:rPr>
                      <w:rFonts w:ascii="Calibri" w:hAnsi="Calibri" w:cs="Calibri"/>
                      <w:color w:val="000000"/>
                    </w:rPr>
                  </w:pPr>
                </w:p>
              </w:tc>
            </w:tr>
            <w:tr w:rsidR="002A26E2" w14:paraId="4CA7ADBF" w14:textId="77777777" w:rsidTr="002A26E2">
              <w:trPr>
                <w:trHeight w:val="360"/>
              </w:trPr>
              <w:tc>
                <w:tcPr>
                  <w:tcW w:w="6180" w:type="dxa"/>
                  <w:gridSpan w:val="5"/>
                  <w:tcBorders>
                    <w:top w:val="single" w:sz="4" w:space="0" w:color="auto"/>
                    <w:left w:val="single" w:sz="8" w:space="0" w:color="auto"/>
                    <w:bottom w:val="single" w:sz="4" w:space="0" w:color="auto"/>
                    <w:right w:val="single" w:sz="4" w:space="0" w:color="auto"/>
                  </w:tcBorders>
                  <w:noWrap/>
                  <w:vAlign w:val="center"/>
                  <w:hideMark/>
                </w:tcPr>
                <w:p w14:paraId="6374B7D6" w14:textId="77777777" w:rsidR="002A26E2" w:rsidRDefault="002A26E2" w:rsidP="002A26E2">
                  <w:pPr>
                    <w:jc w:val="center"/>
                    <w:rPr>
                      <w:rFonts w:ascii="Calibri" w:hAnsi="Calibri" w:cs="Calibri"/>
                      <w:b/>
                      <w:bCs/>
                      <w:color w:val="000000"/>
                    </w:rPr>
                  </w:pPr>
                  <w:r>
                    <w:rPr>
                      <w:rFonts w:ascii="Calibri" w:hAnsi="Calibri" w:cs="Calibri"/>
                      <w:b/>
                      <w:bCs/>
                      <w:color w:val="000000"/>
                    </w:rPr>
                    <w:t>Toplam Otel Sayısı</w:t>
                  </w:r>
                </w:p>
              </w:tc>
              <w:tc>
                <w:tcPr>
                  <w:tcW w:w="2280" w:type="dxa"/>
                  <w:gridSpan w:val="2"/>
                  <w:tcBorders>
                    <w:top w:val="single" w:sz="4" w:space="0" w:color="auto"/>
                    <w:left w:val="nil"/>
                    <w:bottom w:val="single" w:sz="4" w:space="0" w:color="auto"/>
                    <w:right w:val="single" w:sz="8" w:space="0" w:color="000000"/>
                  </w:tcBorders>
                  <w:noWrap/>
                  <w:vAlign w:val="center"/>
                  <w:hideMark/>
                </w:tcPr>
                <w:p w14:paraId="0FBD792B" w14:textId="77777777" w:rsidR="002A26E2" w:rsidRDefault="002A26E2" w:rsidP="002A26E2">
                  <w:pPr>
                    <w:jc w:val="center"/>
                    <w:rPr>
                      <w:rFonts w:ascii="Calibri" w:hAnsi="Calibri" w:cs="Calibri"/>
                      <w:b/>
                      <w:bCs/>
                      <w:color w:val="000000"/>
                    </w:rPr>
                  </w:pPr>
                  <w:r>
                    <w:rPr>
                      <w:rFonts w:ascii="Calibri" w:hAnsi="Calibri" w:cs="Calibri"/>
                      <w:b/>
                      <w:bCs/>
                      <w:color w:val="000000"/>
                    </w:rPr>
                    <w:t>1</w:t>
                  </w:r>
                </w:p>
              </w:tc>
              <w:tc>
                <w:tcPr>
                  <w:tcW w:w="960" w:type="dxa"/>
                  <w:noWrap/>
                  <w:vAlign w:val="center"/>
                  <w:hideMark/>
                </w:tcPr>
                <w:p w14:paraId="72DE13BA" w14:textId="77777777" w:rsidR="002A26E2" w:rsidRDefault="002A26E2" w:rsidP="002A26E2">
                  <w:pPr>
                    <w:rPr>
                      <w:rFonts w:ascii="Calibri" w:hAnsi="Calibri" w:cs="Calibri"/>
                      <w:b/>
                      <w:bCs/>
                      <w:color w:val="000000"/>
                    </w:rPr>
                  </w:pPr>
                </w:p>
              </w:tc>
            </w:tr>
            <w:tr w:rsidR="002A26E2" w14:paraId="5F7A934E" w14:textId="77777777" w:rsidTr="002A26E2">
              <w:trPr>
                <w:trHeight w:val="360"/>
              </w:trPr>
              <w:tc>
                <w:tcPr>
                  <w:tcW w:w="6180" w:type="dxa"/>
                  <w:gridSpan w:val="5"/>
                  <w:tcBorders>
                    <w:top w:val="single" w:sz="4" w:space="0" w:color="auto"/>
                    <w:left w:val="single" w:sz="8" w:space="0" w:color="auto"/>
                    <w:bottom w:val="single" w:sz="8" w:space="0" w:color="auto"/>
                    <w:right w:val="single" w:sz="4" w:space="0" w:color="auto"/>
                  </w:tcBorders>
                  <w:vAlign w:val="center"/>
                  <w:hideMark/>
                </w:tcPr>
                <w:p w14:paraId="57C156DF" w14:textId="77777777" w:rsidR="002A26E2" w:rsidRDefault="002A26E2" w:rsidP="002A26E2">
                  <w:pPr>
                    <w:jc w:val="center"/>
                    <w:rPr>
                      <w:rFonts w:ascii="Calibri" w:hAnsi="Calibri" w:cs="Calibri"/>
                      <w:b/>
                      <w:bCs/>
                      <w:color w:val="000000"/>
                    </w:rPr>
                  </w:pPr>
                  <w:r>
                    <w:rPr>
                      <w:rFonts w:ascii="Calibri" w:hAnsi="Calibri" w:cs="Calibri"/>
                      <w:b/>
                      <w:bCs/>
                      <w:color w:val="000000"/>
                    </w:rPr>
                    <w:t>Toplam Atık Miktarı (Ton/Yıl)</w:t>
                  </w:r>
                </w:p>
              </w:tc>
              <w:tc>
                <w:tcPr>
                  <w:tcW w:w="2280" w:type="dxa"/>
                  <w:gridSpan w:val="2"/>
                  <w:tcBorders>
                    <w:top w:val="single" w:sz="4" w:space="0" w:color="auto"/>
                    <w:left w:val="nil"/>
                    <w:bottom w:val="single" w:sz="8" w:space="0" w:color="auto"/>
                    <w:right w:val="single" w:sz="8" w:space="0" w:color="000000"/>
                  </w:tcBorders>
                  <w:noWrap/>
                  <w:vAlign w:val="center"/>
                  <w:hideMark/>
                </w:tcPr>
                <w:p w14:paraId="2F2E84BA" w14:textId="77777777" w:rsidR="002A26E2" w:rsidRDefault="002A26E2" w:rsidP="002A26E2">
                  <w:pPr>
                    <w:jc w:val="center"/>
                    <w:rPr>
                      <w:rFonts w:ascii="Calibri" w:hAnsi="Calibri" w:cs="Calibri"/>
                      <w:b/>
                      <w:bCs/>
                      <w:color w:val="000000"/>
                    </w:rPr>
                  </w:pPr>
                  <w:r>
                    <w:rPr>
                      <w:rFonts w:ascii="Calibri" w:hAnsi="Calibri" w:cs="Calibri"/>
                      <w:b/>
                      <w:bCs/>
                      <w:color w:val="000000"/>
                    </w:rPr>
                    <w:t>34</w:t>
                  </w:r>
                </w:p>
              </w:tc>
              <w:tc>
                <w:tcPr>
                  <w:tcW w:w="960" w:type="dxa"/>
                  <w:noWrap/>
                  <w:vAlign w:val="center"/>
                  <w:hideMark/>
                </w:tcPr>
                <w:p w14:paraId="26A693A3" w14:textId="77777777" w:rsidR="002A26E2" w:rsidRDefault="002A26E2" w:rsidP="002A26E2">
                  <w:pPr>
                    <w:rPr>
                      <w:rFonts w:ascii="Calibri" w:hAnsi="Calibri" w:cs="Calibri"/>
                      <w:b/>
                      <w:bCs/>
                      <w:color w:val="000000"/>
                    </w:rPr>
                  </w:pPr>
                </w:p>
              </w:tc>
            </w:tr>
            <w:tr w:rsidR="002A26E2" w14:paraId="39E7E0E6" w14:textId="77777777" w:rsidTr="002A26E2">
              <w:trPr>
                <w:trHeight w:val="300"/>
              </w:trPr>
              <w:tc>
                <w:tcPr>
                  <w:tcW w:w="9420" w:type="dxa"/>
                  <w:gridSpan w:val="8"/>
                  <w:vAlign w:val="center"/>
                  <w:hideMark/>
                </w:tcPr>
                <w:p w14:paraId="7C71EEEC" w14:textId="77777777" w:rsidR="002A26E2" w:rsidRDefault="002A26E2" w:rsidP="002A26E2">
                  <w:pPr>
                    <w:rPr>
                      <w:sz w:val="20"/>
                      <w:szCs w:val="20"/>
                    </w:rPr>
                  </w:pPr>
                </w:p>
              </w:tc>
            </w:tr>
            <w:tr w:rsidR="002A26E2" w14:paraId="3EAA125E" w14:textId="77777777" w:rsidTr="002A26E2">
              <w:trPr>
                <w:trHeight w:val="1215"/>
              </w:trPr>
              <w:tc>
                <w:tcPr>
                  <w:tcW w:w="8460" w:type="dxa"/>
                  <w:gridSpan w:val="7"/>
                  <w:vAlign w:val="center"/>
                  <w:hideMark/>
                </w:tcPr>
                <w:p w14:paraId="0FABB97D" w14:textId="77777777" w:rsidR="002A26E2" w:rsidRDefault="002A26E2" w:rsidP="002A26E2">
                  <w:pPr>
                    <w:jc w:val="both"/>
                    <w:rPr>
                      <w:rFonts w:ascii="Calibri" w:hAnsi="Calibri" w:cs="Calibri"/>
                      <w:color w:val="000000"/>
                    </w:rPr>
                  </w:pPr>
                  <w:r>
                    <w:rPr>
                      <w:rFonts w:ascii="Calibri" w:hAnsi="Calibri" w:cs="Calibri"/>
                      <w:color w:val="000000"/>
                    </w:rPr>
                    <w:t>*Bakanlığın hazırlamış olduğu Evsel Katı Atık Tarifelerinin Belirlenmesine Yönelik Kılavuzun 71. sayfasındaki tabloya göre Koçarlı Belediyesi sınırları dahilinde faaliyet gösteren oteller yatak kapasitelerine göre derecelendirilmiştir.</w:t>
                  </w:r>
                </w:p>
              </w:tc>
              <w:tc>
                <w:tcPr>
                  <w:tcW w:w="960" w:type="dxa"/>
                  <w:vAlign w:val="center"/>
                  <w:hideMark/>
                </w:tcPr>
                <w:p w14:paraId="49F7B365" w14:textId="77777777" w:rsidR="002A26E2" w:rsidRDefault="002A26E2" w:rsidP="002A26E2">
                  <w:pPr>
                    <w:rPr>
                      <w:rFonts w:ascii="Calibri" w:hAnsi="Calibri" w:cs="Calibri"/>
                      <w:color w:val="000000"/>
                    </w:rPr>
                  </w:pPr>
                </w:p>
              </w:tc>
            </w:tr>
            <w:tr w:rsidR="002A26E2" w14:paraId="0A12F438" w14:textId="77777777" w:rsidTr="002A26E2">
              <w:trPr>
                <w:trHeight w:val="240"/>
              </w:trPr>
              <w:tc>
                <w:tcPr>
                  <w:tcW w:w="960" w:type="dxa"/>
                  <w:vAlign w:val="center"/>
                  <w:hideMark/>
                </w:tcPr>
                <w:p w14:paraId="1D8F7079" w14:textId="77777777" w:rsidR="002A26E2" w:rsidRDefault="002A26E2" w:rsidP="002A26E2">
                  <w:pPr>
                    <w:rPr>
                      <w:sz w:val="20"/>
                      <w:szCs w:val="20"/>
                    </w:rPr>
                  </w:pPr>
                </w:p>
              </w:tc>
              <w:tc>
                <w:tcPr>
                  <w:tcW w:w="1280" w:type="dxa"/>
                  <w:vAlign w:val="center"/>
                  <w:hideMark/>
                </w:tcPr>
                <w:p w14:paraId="22DAA102" w14:textId="77777777" w:rsidR="002A26E2" w:rsidRDefault="002A26E2" w:rsidP="002A26E2">
                  <w:pPr>
                    <w:rPr>
                      <w:sz w:val="20"/>
                      <w:szCs w:val="20"/>
                    </w:rPr>
                  </w:pPr>
                </w:p>
              </w:tc>
              <w:tc>
                <w:tcPr>
                  <w:tcW w:w="1180" w:type="dxa"/>
                  <w:vAlign w:val="center"/>
                  <w:hideMark/>
                </w:tcPr>
                <w:p w14:paraId="385F9568" w14:textId="77777777" w:rsidR="002A26E2" w:rsidRDefault="002A26E2" w:rsidP="002A26E2">
                  <w:pPr>
                    <w:rPr>
                      <w:sz w:val="20"/>
                      <w:szCs w:val="20"/>
                    </w:rPr>
                  </w:pPr>
                </w:p>
              </w:tc>
              <w:tc>
                <w:tcPr>
                  <w:tcW w:w="1380" w:type="dxa"/>
                  <w:vAlign w:val="center"/>
                  <w:hideMark/>
                </w:tcPr>
                <w:p w14:paraId="45F37BCA" w14:textId="77777777" w:rsidR="002A26E2" w:rsidRDefault="002A26E2" w:rsidP="002A26E2">
                  <w:pPr>
                    <w:rPr>
                      <w:sz w:val="20"/>
                      <w:szCs w:val="20"/>
                    </w:rPr>
                  </w:pPr>
                </w:p>
              </w:tc>
              <w:tc>
                <w:tcPr>
                  <w:tcW w:w="1380" w:type="dxa"/>
                  <w:vAlign w:val="center"/>
                  <w:hideMark/>
                </w:tcPr>
                <w:p w14:paraId="28E0D963" w14:textId="77777777" w:rsidR="002A26E2" w:rsidRDefault="002A26E2" w:rsidP="002A26E2">
                  <w:pPr>
                    <w:rPr>
                      <w:sz w:val="20"/>
                      <w:szCs w:val="20"/>
                    </w:rPr>
                  </w:pPr>
                </w:p>
              </w:tc>
              <w:tc>
                <w:tcPr>
                  <w:tcW w:w="1340" w:type="dxa"/>
                  <w:vAlign w:val="center"/>
                  <w:hideMark/>
                </w:tcPr>
                <w:p w14:paraId="55007F1C" w14:textId="77777777" w:rsidR="002A26E2" w:rsidRDefault="002A26E2" w:rsidP="002A26E2">
                  <w:pPr>
                    <w:rPr>
                      <w:sz w:val="20"/>
                      <w:szCs w:val="20"/>
                    </w:rPr>
                  </w:pPr>
                </w:p>
              </w:tc>
              <w:tc>
                <w:tcPr>
                  <w:tcW w:w="940" w:type="dxa"/>
                  <w:vAlign w:val="center"/>
                  <w:hideMark/>
                </w:tcPr>
                <w:p w14:paraId="0F192E57" w14:textId="77777777" w:rsidR="002A26E2" w:rsidRDefault="002A26E2" w:rsidP="002A26E2">
                  <w:pPr>
                    <w:rPr>
                      <w:sz w:val="20"/>
                      <w:szCs w:val="20"/>
                    </w:rPr>
                  </w:pPr>
                </w:p>
              </w:tc>
              <w:tc>
                <w:tcPr>
                  <w:tcW w:w="960" w:type="dxa"/>
                  <w:vAlign w:val="center"/>
                  <w:hideMark/>
                </w:tcPr>
                <w:p w14:paraId="541378ED" w14:textId="77777777" w:rsidR="002A26E2" w:rsidRDefault="002A26E2" w:rsidP="002A26E2">
                  <w:pPr>
                    <w:rPr>
                      <w:sz w:val="20"/>
                      <w:szCs w:val="20"/>
                    </w:rPr>
                  </w:pPr>
                </w:p>
              </w:tc>
            </w:tr>
            <w:tr w:rsidR="002A26E2" w14:paraId="01A454A1" w14:textId="77777777" w:rsidTr="002A26E2">
              <w:trPr>
                <w:trHeight w:val="915"/>
              </w:trPr>
              <w:tc>
                <w:tcPr>
                  <w:tcW w:w="8460" w:type="dxa"/>
                  <w:gridSpan w:val="7"/>
                  <w:vAlign w:val="center"/>
                  <w:hideMark/>
                </w:tcPr>
                <w:p w14:paraId="142FACD6" w14:textId="77777777" w:rsidR="002A26E2" w:rsidRDefault="002A26E2" w:rsidP="002A26E2">
                  <w:pPr>
                    <w:jc w:val="both"/>
                    <w:rPr>
                      <w:rFonts w:ascii="Calibri" w:hAnsi="Calibri" w:cs="Calibri"/>
                      <w:color w:val="000000"/>
                    </w:rPr>
                  </w:pPr>
                  <w:r>
                    <w:rPr>
                      <w:rFonts w:ascii="Calibri" w:hAnsi="Calibri" w:cs="Calibri"/>
                      <w:color w:val="000000"/>
                    </w:rPr>
                    <w:t>*Atık miktarları, otellerin yatak kapasitelerine göre olan derecelendirmeleri ile Kılavuzdaki atık miktarları çarpılarak hesaplanmıştır.</w:t>
                  </w:r>
                </w:p>
              </w:tc>
              <w:tc>
                <w:tcPr>
                  <w:tcW w:w="960" w:type="dxa"/>
                  <w:vAlign w:val="center"/>
                  <w:hideMark/>
                </w:tcPr>
                <w:p w14:paraId="040652D4" w14:textId="77777777" w:rsidR="002A26E2" w:rsidRDefault="002A26E2" w:rsidP="002A26E2">
                  <w:pPr>
                    <w:rPr>
                      <w:rFonts w:ascii="Calibri" w:hAnsi="Calibri" w:cs="Calibri"/>
                      <w:color w:val="000000"/>
                    </w:rPr>
                  </w:pPr>
                </w:p>
              </w:tc>
            </w:tr>
          </w:tbl>
          <w:p w14:paraId="184F4E27" w14:textId="77777777" w:rsidR="002A26E2" w:rsidRDefault="002A26E2" w:rsidP="002A26E2">
            <w:pPr>
              <w:pStyle w:val="ListeParagraf"/>
              <w:ind w:left="1003"/>
              <w:rPr>
                <w:rFonts w:asciiTheme="minorHAnsi" w:hAnsiTheme="minorHAnsi"/>
                <w:b/>
                <w:bCs/>
                <w:color w:val="000000"/>
                <w:sz w:val="20"/>
                <w:szCs w:val="20"/>
                <w:lang w:eastAsia="tr-TR"/>
              </w:rPr>
            </w:pPr>
          </w:p>
          <w:p w14:paraId="3575E159" w14:textId="77777777" w:rsidR="002A26E2" w:rsidRDefault="002A26E2" w:rsidP="002A26E2">
            <w:pPr>
              <w:pStyle w:val="ListeParagraf"/>
              <w:widowControl/>
              <w:numPr>
                <w:ilvl w:val="1"/>
                <w:numId w:val="7"/>
              </w:numPr>
              <w:autoSpaceDE/>
              <w:autoSpaceDN/>
              <w:spacing w:after="200" w:line="276" w:lineRule="auto"/>
              <w:ind w:left="426"/>
              <w:contextualSpacing/>
              <w:rPr>
                <w:b/>
                <w:bCs/>
                <w:color w:val="4F81BD" w:themeColor="accent1"/>
                <w:sz w:val="20"/>
                <w:szCs w:val="20"/>
                <w:lang w:eastAsia="tr-TR"/>
              </w:rPr>
            </w:pPr>
            <w:r>
              <w:rPr>
                <w:b/>
                <w:bCs/>
                <w:color w:val="4F81BD" w:themeColor="accent1"/>
                <w:sz w:val="20"/>
                <w:szCs w:val="20"/>
                <w:lang w:eastAsia="tr-TR"/>
              </w:rPr>
              <w:t>Sanayi Kuruluşlarından Çıkan Evsel Atık Miktarı Hesabı</w:t>
            </w:r>
          </w:p>
          <w:tbl>
            <w:tblPr>
              <w:tblW w:w="9488" w:type="dxa"/>
              <w:tblLayout w:type="fixed"/>
              <w:tblCellMar>
                <w:left w:w="70" w:type="dxa"/>
                <w:right w:w="70" w:type="dxa"/>
              </w:tblCellMar>
              <w:tblLook w:val="04A0" w:firstRow="1" w:lastRow="0" w:firstColumn="1" w:lastColumn="0" w:noHBand="0" w:noVBand="1"/>
            </w:tblPr>
            <w:tblGrid>
              <w:gridCol w:w="1203"/>
              <w:gridCol w:w="942"/>
              <w:gridCol w:w="940"/>
              <w:gridCol w:w="938"/>
              <w:gridCol w:w="934"/>
              <w:gridCol w:w="987"/>
              <w:gridCol w:w="1417"/>
              <w:gridCol w:w="2127"/>
            </w:tblGrid>
            <w:tr w:rsidR="002A26E2" w14:paraId="183B3BD9" w14:textId="77777777" w:rsidTr="002A26E2">
              <w:trPr>
                <w:trHeight w:val="975"/>
              </w:trPr>
              <w:tc>
                <w:tcPr>
                  <w:tcW w:w="1203" w:type="dxa"/>
                  <w:vMerge w:val="restart"/>
                  <w:tcBorders>
                    <w:top w:val="single" w:sz="8" w:space="0" w:color="auto"/>
                    <w:left w:val="single" w:sz="8" w:space="0" w:color="auto"/>
                    <w:bottom w:val="single" w:sz="8" w:space="0" w:color="000000"/>
                    <w:right w:val="single" w:sz="8" w:space="0" w:color="auto"/>
                  </w:tcBorders>
                  <w:vAlign w:val="center"/>
                  <w:hideMark/>
                </w:tcPr>
                <w:p w14:paraId="0652D4A3" w14:textId="77777777" w:rsidR="002A26E2" w:rsidRDefault="002A26E2" w:rsidP="002A26E2">
                  <w:pPr>
                    <w:jc w:val="center"/>
                    <w:rPr>
                      <w:rFonts w:ascii="Calibri" w:hAnsi="Calibri" w:cs="Calibri"/>
                      <w:color w:val="000000"/>
                      <w:sz w:val="18"/>
                      <w:szCs w:val="18"/>
                      <w:lang w:eastAsia="tr-TR"/>
                    </w:rPr>
                  </w:pPr>
                  <w:r>
                    <w:rPr>
                      <w:rFonts w:ascii="Calibri" w:hAnsi="Calibri" w:cs="Calibri"/>
                      <w:color w:val="000000"/>
                      <w:sz w:val="18"/>
                      <w:szCs w:val="18"/>
                    </w:rPr>
                    <w:t xml:space="preserve">Sanayi kuruluşları- Fabrikalar- Büyük Ticarethaneler </w:t>
                  </w:r>
                </w:p>
              </w:tc>
              <w:tc>
                <w:tcPr>
                  <w:tcW w:w="942" w:type="dxa"/>
                  <w:tcBorders>
                    <w:top w:val="single" w:sz="8" w:space="0" w:color="auto"/>
                    <w:left w:val="nil"/>
                    <w:bottom w:val="single" w:sz="8" w:space="0" w:color="auto"/>
                    <w:right w:val="single" w:sz="8" w:space="0" w:color="auto"/>
                  </w:tcBorders>
                  <w:vAlign w:val="center"/>
                  <w:hideMark/>
                </w:tcPr>
                <w:p w14:paraId="32B41CF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Personel Sayısı</w:t>
                  </w:r>
                </w:p>
              </w:tc>
              <w:tc>
                <w:tcPr>
                  <w:tcW w:w="940" w:type="dxa"/>
                  <w:tcBorders>
                    <w:top w:val="single" w:sz="8" w:space="0" w:color="auto"/>
                    <w:left w:val="nil"/>
                    <w:bottom w:val="single" w:sz="8" w:space="0" w:color="auto"/>
                    <w:right w:val="single" w:sz="8" w:space="0" w:color="auto"/>
                  </w:tcBorders>
                  <w:vAlign w:val="center"/>
                  <w:hideMark/>
                </w:tcPr>
                <w:p w14:paraId="42C8594B"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min</w:t>
                  </w:r>
                  <w:proofErr w:type="spellEnd"/>
                </w:p>
              </w:tc>
              <w:tc>
                <w:tcPr>
                  <w:tcW w:w="938" w:type="dxa"/>
                  <w:tcBorders>
                    <w:top w:val="single" w:sz="8" w:space="0" w:color="auto"/>
                    <w:left w:val="nil"/>
                    <w:bottom w:val="single" w:sz="8" w:space="0" w:color="auto"/>
                    <w:right w:val="single" w:sz="8" w:space="0" w:color="auto"/>
                  </w:tcBorders>
                  <w:vAlign w:val="center"/>
                  <w:hideMark/>
                </w:tcPr>
                <w:p w14:paraId="1B166E1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 xml:space="preserve">Atık Miktarı (ton/yıl) </w:t>
                  </w:r>
                  <w:proofErr w:type="spellStart"/>
                  <w:r>
                    <w:rPr>
                      <w:rFonts w:ascii="Calibri" w:hAnsi="Calibri" w:cs="Calibri"/>
                      <w:color w:val="000000"/>
                      <w:sz w:val="18"/>
                      <w:szCs w:val="18"/>
                    </w:rPr>
                    <w:t>max</w:t>
                  </w:r>
                  <w:proofErr w:type="spellEnd"/>
                </w:p>
              </w:tc>
              <w:tc>
                <w:tcPr>
                  <w:tcW w:w="934" w:type="dxa"/>
                  <w:tcBorders>
                    <w:top w:val="single" w:sz="8" w:space="0" w:color="auto"/>
                    <w:left w:val="nil"/>
                    <w:bottom w:val="single" w:sz="8" w:space="0" w:color="auto"/>
                    <w:right w:val="single" w:sz="8" w:space="0" w:color="auto"/>
                  </w:tcBorders>
                  <w:vAlign w:val="center"/>
                  <w:hideMark/>
                </w:tcPr>
                <w:p w14:paraId="468AF62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Hesaba Baz Atık Miktarı (ton/yıl)</w:t>
                  </w:r>
                </w:p>
              </w:tc>
              <w:tc>
                <w:tcPr>
                  <w:tcW w:w="987" w:type="dxa"/>
                  <w:tcBorders>
                    <w:top w:val="single" w:sz="8" w:space="0" w:color="auto"/>
                    <w:left w:val="nil"/>
                    <w:bottom w:val="single" w:sz="8" w:space="0" w:color="auto"/>
                    <w:right w:val="single" w:sz="8" w:space="0" w:color="auto"/>
                  </w:tcBorders>
                  <w:vAlign w:val="center"/>
                  <w:hideMark/>
                </w:tcPr>
                <w:p w14:paraId="5C12D33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TL / ton</w:t>
                  </w:r>
                </w:p>
              </w:tc>
              <w:tc>
                <w:tcPr>
                  <w:tcW w:w="1417" w:type="dxa"/>
                  <w:tcBorders>
                    <w:top w:val="single" w:sz="8" w:space="0" w:color="auto"/>
                    <w:left w:val="nil"/>
                    <w:bottom w:val="single" w:sz="8" w:space="0" w:color="auto"/>
                    <w:right w:val="single" w:sz="8" w:space="0" w:color="auto"/>
                  </w:tcBorders>
                  <w:vAlign w:val="center"/>
                  <w:hideMark/>
                </w:tcPr>
                <w:p w14:paraId="593CFD81" w14:textId="77777777" w:rsidR="002A26E2" w:rsidRDefault="002A26E2" w:rsidP="002A26E2">
                  <w:pPr>
                    <w:jc w:val="center"/>
                    <w:rPr>
                      <w:rFonts w:ascii="Calibri" w:hAnsi="Calibri" w:cs="Calibri"/>
                      <w:color w:val="000000"/>
                    </w:rPr>
                  </w:pPr>
                  <w:r>
                    <w:rPr>
                      <w:rFonts w:ascii="Calibri" w:hAnsi="Calibri" w:cs="Calibri"/>
                      <w:color w:val="000000"/>
                    </w:rPr>
                    <w:t>Katı Atık Ücreti (TL/ay)</w:t>
                  </w:r>
                </w:p>
              </w:tc>
              <w:tc>
                <w:tcPr>
                  <w:tcW w:w="2127" w:type="dxa"/>
                  <w:tcBorders>
                    <w:top w:val="single" w:sz="8" w:space="0" w:color="auto"/>
                    <w:left w:val="nil"/>
                    <w:bottom w:val="single" w:sz="8" w:space="0" w:color="auto"/>
                    <w:right w:val="single" w:sz="8" w:space="0" w:color="auto"/>
                  </w:tcBorders>
                  <w:vAlign w:val="center"/>
                  <w:hideMark/>
                </w:tcPr>
                <w:p w14:paraId="13D61DA0" w14:textId="77777777" w:rsidR="002A26E2" w:rsidRDefault="002A26E2" w:rsidP="002A26E2">
                  <w:pPr>
                    <w:jc w:val="center"/>
                    <w:rPr>
                      <w:rFonts w:ascii="Calibri" w:hAnsi="Calibri" w:cs="Calibri"/>
                      <w:color w:val="000000"/>
                    </w:rPr>
                  </w:pPr>
                  <w:r>
                    <w:rPr>
                      <w:rFonts w:ascii="Calibri" w:hAnsi="Calibri" w:cs="Calibri"/>
                      <w:color w:val="000000"/>
                    </w:rPr>
                    <w:t>Katı Atık Ücreti (TL/yıl)</w:t>
                  </w:r>
                </w:p>
              </w:tc>
            </w:tr>
            <w:tr w:rsidR="002A26E2" w14:paraId="2077DCF7"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3373BA91"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79C9122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0-24</w:t>
                  </w:r>
                </w:p>
              </w:tc>
              <w:tc>
                <w:tcPr>
                  <w:tcW w:w="940" w:type="dxa"/>
                  <w:tcBorders>
                    <w:top w:val="nil"/>
                    <w:left w:val="nil"/>
                    <w:bottom w:val="single" w:sz="8" w:space="0" w:color="auto"/>
                    <w:right w:val="single" w:sz="8" w:space="0" w:color="auto"/>
                  </w:tcBorders>
                  <w:noWrap/>
                  <w:vAlign w:val="center"/>
                  <w:hideMark/>
                </w:tcPr>
                <w:p w14:paraId="31C98AC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0</w:t>
                  </w:r>
                </w:p>
              </w:tc>
              <w:tc>
                <w:tcPr>
                  <w:tcW w:w="938" w:type="dxa"/>
                  <w:tcBorders>
                    <w:top w:val="nil"/>
                    <w:left w:val="nil"/>
                    <w:bottom w:val="single" w:sz="8" w:space="0" w:color="auto"/>
                    <w:right w:val="single" w:sz="8" w:space="0" w:color="auto"/>
                  </w:tcBorders>
                  <w:noWrap/>
                  <w:vAlign w:val="center"/>
                  <w:hideMark/>
                </w:tcPr>
                <w:p w14:paraId="1BDEBC68"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87,6</w:t>
                  </w:r>
                </w:p>
              </w:tc>
              <w:tc>
                <w:tcPr>
                  <w:tcW w:w="934" w:type="dxa"/>
                  <w:tcBorders>
                    <w:top w:val="nil"/>
                    <w:left w:val="nil"/>
                    <w:bottom w:val="single" w:sz="8" w:space="0" w:color="auto"/>
                    <w:right w:val="single" w:sz="8" w:space="0" w:color="auto"/>
                  </w:tcBorders>
                  <w:noWrap/>
                  <w:vAlign w:val="center"/>
                  <w:hideMark/>
                </w:tcPr>
                <w:p w14:paraId="4AEEA4C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43,8</w:t>
                  </w:r>
                </w:p>
              </w:tc>
              <w:tc>
                <w:tcPr>
                  <w:tcW w:w="987" w:type="dxa"/>
                  <w:tcBorders>
                    <w:top w:val="nil"/>
                    <w:left w:val="nil"/>
                    <w:bottom w:val="single" w:sz="8" w:space="0" w:color="auto"/>
                    <w:right w:val="single" w:sz="8" w:space="0" w:color="auto"/>
                  </w:tcBorders>
                  <w:vAlign w:val="center"/>
                  <w:hideMark/>
                </w:tcPr>
                <w:p w14:paraId="4033DBE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20871710" w14:textId="77777777" w:rsidR="002A26E2" w:rsidRDefault="002A26E2" w:rsidP="002A26E2">
                  <w:pPr>
                    <w:rPr>
                      <w:rFonts w:ascii="Calibri" w:hAnsi="Calibri" w:cs="Calibri"/>
                      <w:color w:val="000000"/>
                    </w:rPr>
                  </w:pPr>
                  <w:r>
                    <w:rPr>
                      <w:rFonts w:ascii="Calibri" w:hAnsi="Calibri" w:cs="Calibri"/>
                      <w:color w:val="000000"/>
                    </w:rPr>
                    <w:t>4.694,96 ₺</w:t>
                  </w:r>
                </w:p>
              </w:tc>
              <w:tc>
                <w:tcPr>
                  <w:tcW w:w="2127" w:type="dxa"/>
                  <w:tcBorders>
                    <w:top w:val="nil"/>
                    <w:left w:val="nil"/>
                    <w:bottom w:val="single" w:sz="8" w:space="0" w:color="auto"/>
                    <w:right w:val="single" w:sz="8" w:space="0" w:color="auto"/>
                  </w:tcBorders>
                  <w:noWrap/>
                  <w:vAlign w:val="center"/>
                  <w:hideMark/>
                </w:tcPr>
                <w:p w14:paraId="798C8FDC" w14:textId="77777777" w:rsidR="002A26E2" w:rsidRDefault="002A26E2" w:rsidP="002A26E2">
                  <w:pPr>
                    <w:rPr>
                      <w:rFonts w:ascii="Calibri" w:hAnsi="Calibri" w:cs="Calibri"/>
                      <w:color w:val="000000"/>
                    </w:rPr>
                  </w:pPr>
                  <w:r>
                    <w:rPr>
                      <w:rFonts w:ascii="Calibri" w:hAnsi="Calibri" w:cs="Calibri"/>
                      <w:color w:val="000000"/>
                    </w:rPr>
                    <w:t>56.339,50 ₺</w:t>
                  </w:r>
                </w:p>
              </w:tc>
            </w:tr>
            <w:tr w:rsidR="002A26E2" w14:paraId="4E813BF3"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3164B4E4"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7F7C5B6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25-49</w:t>
                  </w:r>
                </w:p>
              </w:tc>
              <w:tc>
                <w:tcPr>
                  <w:tcW w:w="940" w:type="dxa"/>
                  <w:tcBorders>
                    <w:top w:val="nil"/>
                    <w:left w:val="nil"/>
                    <w:bottom w:val="single" w:sz="8" w:space="0" w:color="auto"/>
                    <w:right w:val="single" w:sz="8" w:space="0" w:color="auto"/>
                  </w:tcBorders>
                  <w:noWrap/>
                  <w:vAlign w:val="center"/>
                  <w:hideMark/>
                </w:tcPr>
                <w:p w14:paraId="60CB70A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91,3</w:t>
                  </w:r>
                </w:p>
              </w:tc>
              <w:tc>
                <w:tcPr>
                  <w:tcW w:w="938" w:type="dxa"/>
                  <w:tcBorders>
                    <w:top w:val="nil"/>
                    <w:left w:val="nil"/>
                    <w:bottom w:val="single" w:sz="8" w:space="0" w:color="auto"/>
                    <w:right w:val="single" w:sz="8" w:space="0" w:color="auto"/>
                  </w:tcBorders>
                  <w:noWrap/>
                  <w:vAlign w:val="center"/>
                  <w:hideMark/>
                </w:tcPr>
                <w:p w14:paraId="77AEC38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178,9</w:t>
                  </w:r>
                </w:p>
              </w:tc>
              <w:tc>
                <w:tcPr>
                  <w:tcW w:w="934" w:type="dxa"/>
                  <w:tcBorders>
                    <w:top w:val="nil"/>
                    <w:left w:val="nil"/>
                    <w:bottom w:val="single" w:sz="8" w:space="0" w:color="auto"/>
                    <w:right w:val="single" w:sz="8" w:space="0" w:color="auto"/>
                  </w:tcBorders>
                  <w:noWrap/>
                  <w:vAlign w:val="center"/>
                  <w:hideMark/>
                </w:tcPr>
                <w:p w14:paraId="06914AE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135,1</w:t>
                  </w:r>
                </w:p>
              </w:tc>
              <w:tc>
                <w:tcPr>
                  <w:tcW w:w="987" w:type="dxa"/>
                  <w:tcBorders>
                    <w:top w:val="nil"/>
                    <w:left w:val="nil"/>
                    <w:bottom w:val="single" w:sz="8" w:space="0" w:color="auto"/>
                    <w:right w:val="single" w:sz="8" w:space="0" w:color="auto"/>
                  </w:tcBorders>
                  <w:vAlign w:val="center"/>
                  <w:hideMark/>
                </w:tcPr>
                <w:p w14:paraId="0EF410E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44387D13" w14:textId="77777777" w:rsidR="002A26E2" w:rsidRDefault="002A26E2" w:rsidP="002A26E2">
                  <w:pPr>
                    <w:ind w:left="-39" w:firstLine="39"/>
                    <w:rPr>
                      <w:rFonts w:ascii="Calibri" w:hAnsi="Calibri" w:cs="Calibri"/>
                      <w:color w:val="000000"/>
                    </w:rPr>
                  </w:pPr>
                  <w:r>
                    <w:rPr>
                      <w:rFonts w:ascii="Calibri" w:hAnsi="Calibri" w:cs="Calibri"/>
                      <w:color w:val="000000"/>
                    </w:rPr>
                    <w:t>14.481,48 ₺</w:t>
                  </w:r>
                </w:p>
              </w:tc>
              <w:tc>
                <w:tcPr>
                  <w:tcW w:w="2127" w:type="dxa"/>
                  <w:tcBorders>
                    <w:top w:val="nil"/>
                    <w:left w:val="nil"/>
                    <w:bottom w:val="single" w:sz="8" w:space="0" w:color="auto"/>
                    <w:right w:val="single" w:sz="8" w:space="0" w:color="auto"/>
                  </w:tcBorders>
                  <w:noWrap/>
                  <w:vAlign w:val="center"/>
                  <w:hideMark/>
                </w:tcPr>
                <w:p w14:paraId="46232CFA" w14:textId="77777777" w:rsidR="002A26E2" w:rsidRDefault="002A26E2" w:rsidP="002A26E2">
                  <w:pPr>
                    <w:rPr>
                      <w:rFonts w:ascii="Calibri" w:hAnsi="Calibri" w:cs="Calibri"/>
                      <w:color w:val="000000"/>
                    </w:rPr>
                  </w:pPr>
                  <w:r>
                    <w:rPr>
                      <w:rFonts w:ascii="Calibri" w:hAnsi="Calibri" w:cs="Calibri"/>
                      <w:color w:val="000000"/>
                    </w:rPr>
                    <w:t>173.777,78 ₺</w:t>
                  </w:r>
                </w:p>
              </w:tc>
            </w:tr>
            <w:tr w:rsidR="002A26E2" w14:paraId="53DDD0F6"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4EE5BDE8"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5EB344F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50-99</w:t>
                  </w:r>
                </w:p>
              </w:tc>
              <w:tc>
                <w:tcPr>
                  <w:tcW w:w="940" w:type="dxa"/>
                  <w:tcBorders>
                    <w:top w:val="nil"/>
                    <w:left w:val="nil"/>
                    <w:bottom w:val="single" w:sz="8" w:space="0" w:color="auto"/>
                    <w:right w:val="single" w:sz="8" w:space="0" w:color="auto"/>
                  </w:tcBorders>
                  <w:noWrap/>
                  <w:vAlign w:val="center"/>
                  <w:hideMark/>
                </w:tcPr>
                <w:p w14:paraId="1E68E5B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182,5</w:t>
                  </w:r>
                </w:p>
              </w:tc>
              <w:tc>
                <w:tcPr>
                  <w:tcW w:w="938" w:type="dxa"/>
                  <w:tcBorders>
                    <w:top w:val="nil"/>
                    <w:left w:val="nil"/>
                    <w:bottom w:val="single" w:sz="8" w:space="0" w:color="auto"/>
                    <w:right w:val="single" w:sz="8" w:space="0" w:color="auto"/>
                  </w:tcBorders>
                  <w:noWrap/>
                  <w:vAlign w:val="center"/>
                  <w:hideMark/>
                </w:tcPr>
                <w:p w14:paraId="3940486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361,4</w:t>
                  </w:r>
                </w:p>
              </w:tc>
              <w:tc>
                <w:tcPr>
                  <w:tcW w:w="934" w:type="dxa"/>
                  <w:tcBorders>
                    <w:top w:val="nil"/>
                    <w:left w:val="nil"/>
                    <w:bottom w:val="single" w:sz="8" w:space="0" w:color="auto"/>
                    <w:right w:val="single" w:sz="8" w:space="0" w:color="auto"/>
                  </w:tcBorders>
                  <w:noWrap/>
                  <w:vAlign w:val="center"/>
                  <w:hideMark/>
                </w:tcPr>
                <w:p w14:paraId="7225C153"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271,95</w:t>
                  </w:r>
                </w:p>
              </w:tc>
              <w:tc>
                <w:tcPr>
                  <w:tcW w:w="987" w:type="dxa"/>
                  <w:tcBorders>
                    <w:top w:val="nil"/>
                    <w:left w:val="nil"/>
                    <w:bottom w:val="single" w:sz="8" w:space="0" w:color="auto"/>
                    <w:right w:val="single" w:sz="8" w:space="0" w:color="auto"/>
                  </w:tcBorders>
                  <w:vAlign w:val="center"/>
                  <w:hideMark/>
                </w:tcPr>
                <w:p w14:paraId="2D76724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340BFC91" w14:textId="77777777" w:rsidR="002A26E2" w:rsidRDefault="002A26E2" w:rsidP="002A26E2">
                  <w:pPr>
                    <w:rPr>
                      <w:rFonts w:ascii="Calibri" w:hAnsi="Calibri" w:cs="Calibri"/>
                      <w:color w:val="000000"/>
                    </w:rPr>
                  </w:pPr>
                  <w:r>
                    <w:rPr>
                      <w:rFonts w:ascii="Calibri" w:hAnsi="Calibri" w:cs="Calibri"/>
                      <w:color w:val="000000"/>
                    </w:rPr>
                    <w:t>29.150,55 ₺</w:t>
                  </w:r>
                </w:p>
              </w:tc>
              <w:tc>
                <w:tcPr>
                  <w:tcW w:w="2127" w:type="dxa"/>
                  <w:tcBorders>
                    <w:top w:val="nil"/>
                    <w:left w:val="nil"/>
                    <w:bottom w:val="single" w:sz="8" w:space="0" w:color="auto"/>
                    <w:right w:val="single" w:sz="8" w:space="0" w:color="auto"/>
                  </w:tcBorders>
                  <w:noWrap/>
                  <w:vAlign w:val="center"/>
                  <w:hideMark/>
                </w:tcPr>
                <w:p w14:paraId="4AE52589" w14:textId="77777777" w:rsidR="002A26E2" w:rsidRDefault="002A26E2" w:rsidP="002A26E2">
                  <w:pPr>
                    <w:rPr>
                      <w:rFonts w:ascii="Calibri" w:hAnsi="Calibri" w:cs="Calibri"/>
                      <w:color w:val="000000"/>
                    </w:rPr>
                  </w:pPr>
                  <w:r>
                    <w:rPr>
                      <w:rFonts w:ascii="Calibri" w:hAnsi="Calibri" w:cs="Calibri"/>
                      <w:color w:val="000000"/>
                    </w:rPr>
                    <w:t>349.806,57 ₺</w:t>
                  </w:r>
                </w:p>
              </w:tc>
            </w:tr>
            <w:tr w:rsidR="002A26E2" w14:paraId="7A5FF88A"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7FA63F2F"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27D2FBC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100-199</w:t>
                  </w:r>
                </w:p>
              </w:tc>
              <w:tc>
                <w:tcPr>
                  <w:tcW w:w="940" w:type="dxa"/>
                  <w:tcBorders>
                    <w:top w:val="nil"/>
                    <w:left w:val="nil"/>
                    <w:bottom w:val="single" w:sz="8" w:space="0" w:color="auto"/>
                    <w:right w:val="single" w:sz="8" w:space="0" w:color="auto"/>
                  </w:tcBorders>
                  <w:noWrap/>
                  <w:vAlign w:val="center"/>
                  <w:hideMark/>
                </w:tcPr>
                <w:p w14:paraId="64115442"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365</w:t>
                  </w:r>
                </w:p>
              </w:tc>
              <w:tc>
                <w:tcPr>
                  <w:tcW w:w="938" w:type="dxa"/>
                  <w:tcBorders>
                    <w:top w:val="nil"/>
                    <w:left w:val="nil"/>
                    <w:bottom w:val="single" w:sz="8" w:space="0" w:color="auto"/>
                    <w:right w:val="single" w:sz="8" w:space="0" w:color="auto"/>
                  </w:tcBorders>
                  <w:noWrap/>
                  <w:vAlign w:val="center"/>
                  <w:hideMark/>
                </w:tcPr>
                <w:p w14:paraId="07DA61D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726,4</w:t>
                  </w:r>
                </w:p>
              </w:tc>
              <w:tc>
                <w:tcPr>
                  <w:tcW w:w="934" w:type="dxa"/>
                  <w:tcBorders>
                    <w:top w:val="nil"/>
                    <w:left w:val="nil"/>
                    <w:bottom w:val="single" w:sz="8" w:space="0" w:color="auto"/>
                    <w:right w:val="single" w:sz="8" w:space="0" w:color="auto"/>
                  </w:tcBorders>
                  <w:noWrap/>
                  <w:vAlign w:val="center"/>
                  <w:hideMark/>
                </w:tcPr>
                <w:p w14:paraId="5FE7296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545,7</w:t>
                  </w:r>
                </w:p>
              </w:tc>
              <w:tc>
                <w:tcPr>
                  <w:tcW w:w="987" w:type="dxa"/>
                  <w:tcBorders>
                    <w:top w:val="nil"/>
                    <w:left w:val="nil"/>
                    <w:bottom w:val="single" w:sz="8" w:space="0" w:color="auto"/>
                    <w:right w:val="single" w:sz="8" w:space="0" w:color="auto"/>
                  </w:tcBorders>
                  <w:vAlign w:val="center"/>
                  <w:hideMark/>
                </w:tcPr>
                <w:p w14:paraId="422B2649"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0C689344" w14:textId="77777777" w:rsidR="002A26E2" w:rsidRDefault="002A26E2" w:rsidP="002A26E2">
                  <w:pPr>
                    <w:rPr>
                      <w:rFonts w:ascii="Calibri" w:hAnsi="Calibri" w:cs="Calibri"/>
                      <w:color w:val="000000"/>
                    </w:rPr>
                  </w:pPr>
                  <w:r>
                    <w:rPr>
                      <w:rFonts w:ascii="Calibri" w:hAnsi="Calibri" w:cs="Calibri"/>
                      <w:color w:val="000000"/>
                    </w:rPr>
                    <w:t>58.494,04 ₺</w:t>
                  </w:r>
                </w:p>
              </w:tc>
              <w:tc>
                <w:tcPr>
                  <w:tcW w:w="2127" w:type="dxa"/>
                  <w:tcBorders>
                    <w:top w:val="nil"/>
                    <w:left w:val="nil"/>
                    <w:bottom w:val="single" w:sz="8" w:space="0" w:color="auto"/>
                    <w:right w:val="single" w:sz="8" w:space="0" w:color="auto"/>
                  </w:tcBorders>
                  <w:noWrap/>
                  <w:vAlign w:val="center"/>
                  <w:hideMark/>
                </w:tcPr>
                <w:p w14:paraId="22E65BE4" w14:textId="77777777" w:rsidR="002A26E2" w:rsidRDefault="002A26E2" w:rsidP="002A26E2">
                  <w:pPr>
                    <w:rPr>
                      <w:rFonts w:ascii="Calibri" w:hAnsi="Calibri" w:cs="Calibri"/>
                      <w:color w:val="000000"/>
                    </w:rPr>
                  </w:pPr>
                  <w:r>
                    <w:rPr>
                      <w:rFonts w:ascii="Calibri" w:hAnsi="Calibri" w:cs="Calibri"/>
                      <w:color w:val="000000"/>
                    </w:rPr>
                    <w:t>701.928,45 ₺</w:t>
                  </w:r>
                </w:p>
              </w:tc>
            </w:tr>
            <w:tr w:rsidR="002A26E2" w14:paraId="024BD8E4"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4ECEC79C"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6DCC80B7"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200-499</w:t>
                  </w:r>
                </w:p>
              </w:tc>
              <w:tc>
                <w:tcPr>
                  <w:tcW w:w="940" w:type="dxa"/>
                  <w:tcBorders>
                    <w:top w:val="nil"/>
                    <w:left w:val="nil"/>
                    <w:bottom w:val="single" w:sz="8" w:space="0" w:color="auto"/>
                    <w:right w:val="single" w:sz="8" w:space="0" w:color="auto"/>
                  </w:tcBorders>
                  <w:noWrap/>
                  <w:vAlign w:val="center"/>
                  <w:hideMark/>
                </w:tcPr>
                <w:p w14:paraId="5972CC8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730</w:t>
                  </w:r>
                </w:p>
              </w:tc>
              <w:tc>
                <w:tcPr>
                  <w:tcW w:w="938" w:type="dxa"/>
                  <w:tcBorders>
                    <w:top w:val="nil"/>
                    <w:left w:val="nil"/>
                    <w:bottom w:val="single" w:sz="8" w:space="0" w:color="auto"/>
                    <w:right w:val="single" w:sz="8" w:space="0" w:color="auto"/>
                  </w:tcBorders>
                  <w:noWrap/>
                  <w:vAlign w:val="center"/>
                  <w:hideMark/>
                </w:tcPr>
                <w:p w14:paraId="241D9EE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1.821,40</w:t>
                  </w:r>
                </w:p>
              </w:tc>
              <w:tc>
                <w:tcPr>
                  <w:tcW w:w="934" w:type="dxa"/>
                  <w:tcBorders>
                    <w:top w:val="nil"/>
                    <w:left w:val="nil"/>
                    <w:bottom w:val="single" w:sz="8" w:space="0" w:color="auto"/>
                    <w:right w:val="single" w:sz="8" w:space="0" w:color="auto"/>
                  </w:tcBorders>
                  <w:noWrap/>
                  <w:vAlign w:val="center"/>
                  <w:hideMark/>
                </w:tcPr>
                <w:p w14:paraId="1F64E1ED"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1.275,70</w:t>
                  </w:r>
                </w:p>
              </w:tc>
              <w:tc>
                <w:tcPr>
                  <w:tcW w:w="987" w:type="dxa"/>
                  <w:tcBorders>
                    <w:top w:val="nil"/>
                    <w:left w:val="nil"/>
                    <w:bottom w:val="single" w:sz="8" w:space="0" w:color="auto"/>
                    <w:right w:val="single" w:sz="8" w:space="0" w:color="auto"/>
                  </w:tcBorders>
                  <w:vAlign w:val="center"/>
                  <w:hideMark/>
                </w:tcPr>
                <w:p w14:paraId="7C3BFFCF"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24D1A9AD" w14:textId="77777777" w:rsidR="002A26E2" w:rsidRDefault="002A26E2" w:rsidP="002A26E2">
                  <w:pPr>
                    <w:rPr>
                      <w:rFonts w:ascii="Calibri" w:hAnsi="Calibri" w:cs="Calibri"/>
                      <w:color w:val="000000"/>
                    </w:rPr>
                  </w:pPr>
                  <w:r>
                    <w:rPr>
                      <w:rFonts w:ascii="Calibri" w:hAnsi="Calibri" w:cs="Calibri"/>
                      <w:color w:val="000000"/>
                    </w:rPr>
                    <w:t>136.743,35 ₺</w:t>
                  </w:r>
                </w:p>
              </w:tc>
              <w:tc>
                <w:tcPr>
                  <w:tcW w:w="2127" w:type="dxa"/>
                  <w:tcBorders>
                    <w:top w:val="nil"/>
                    <w:left w:val="nil"/>
                    <w:bottom w:val="single" w:sz="8" w:space="0" w:color="auto"/>
                    <w:right w:val="single" w:sz="8" w:space="0" w:color="auto"/>
                  </w:tcBorders>
                  <w:noWrap/>
                  <w:vAlign w:val="center"/>
                  <w:hideMark/>
                </w:tcPr>
                <w:p w14:paraId="1A6726E5" w14:textId="77777777" w:rsidR="002A26E2" w:rsidRDefault="002A26E2" w:rsidP="002A26E2">
                  <w:pPr>
                    <w:rPr>
                      <w:rFonts w:ascii="Calibri" w:hAnsi="Calibri" w:cs="Calibri"/>
                      <w:color w:val="000000"/>
                    </w:rPr>
                  </w:pPr>
                  <w:r>
                    <w:rPr>
                      <w:rFonts w:ascii="Calibri" w:hAnsi="Calibri" w:cs="Calibri"/>
                      <w:color w:val="000000"/>
                    </w:rPr>
                    <w:t>1.640.920,15 ₺</w:t>
                  </w:r>
                </w:p>
              </w:tc>
            </w:tr>
            <w:tr w:rsidR="002A26E2" w14:paraId="1B3EDF18"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32CC510F"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634E8910"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500-1000</w:t>
                  </w:r>
                </w:p>
              </w:tc>
              <w:tc>
                <w:tcPr>
                  <w:tcW w:w="940" w:type="dxa"/>
                  <w:tcBorders>
                    <w:top w:val="nil"/>
                    <w:left w:val="nil"/>
                    <w:bottom w:val="single" w:sz="8" w:space="0" w:color="auto"/>
                    <w:right w:val="single" w:sz="8" w:space="0" w:color="auto"/>
                  </w:tcBorders>
                  <w:noWrap/>
                  <w:vAlign w:val="center"/>
                  <w:hideMark/>
                </w:tcPr>
                <w:p w14:paraId="56ED08C6"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1.825,00</w:t>
                  </w:r>
                </w:p>
              </w:tc>
              <w:tc>
                <w:tcPr>
                  <w:tcW w:w="938" w:type="dxa"/>
                  <w:tcBorders>
                    <w:top w:val="nil"/>
                    <w:left w:val="nil"/>
                    <w:bottom w:val="single" w:sz="8" w:space="0" w:color="auto"/>
                    <w:right w:val="single" w:sz="8" w:space="0" w:color="auto"/>
                  </w:tcBorders>
                  <w:noWrap/>
                  <w:vAlign w:val="center"/>
                  <w:hideMark/>
                </w:tcPr>
                <w:p w14:paraId="5E76653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3.650,00</w:t>
                  </w:r>
                </w:p>
              </w:tc>
              <w:tc>
                <w:tcPr>
                  <w:tcW w:w="934" w:type="dxa"/>
                  <w:tcBorders>
                    <w:top w:val="nil"/>
                    <w:left w:val="nil"/>
                    <w:bottom w:val="single" w:sz="8" w:space="0" w:color="auto"/>
                    <w:right w:val="single" w:sz="8" w:space="0" w:color="auto"/>
                  </w:tcBorders>
                  <w:noWrap/>
                  <w:vAlign w:val="center"/>
                  <w:hideMark/>
                </w:tcPr>
                <w:p w14:paraId="7F163EFA"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2.737,50</w:t>
                  </w:r>
                </w:p>
              </w:tc>
              <w:tc>
                <w:tcPr>
                  <w:tcW w:w="987" w:type="dxa"/>
                  <w:tcBorders>
                    <w:top w:val="nil"/>
                    <w:left w:val="nil"/>
                    <w:bottom w:val="single" w:sz="8" w:space="0" w:color="auto"/>
                    <w:right w:val="single" w:sz="8" w:space="0" w:color="auto"/>
                  </w:tcBorders>
                  <w:vAlign w:val="center"/>
                  <w:hideMark/>
                </w:tcPr>
                <w:p w14:paraId="137B0604"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71A29168" w14:textId="77777777" w:rsidR="002A26E2" w:rsidRDefault="002A26E2" w:rsidP="002A26E2">
                  <w:pPr>
                    <w:rPr>
                      <w:rFonts w:ascii="Calibri" w:hAnsi="Calibri" w:cs="Calibri"/>
                      <w:color w:val="000000"/>
                    </w:rPr>
                  </w:pPr>
                  <w:r>
                    <w:rPr>
                      <w:rFonts w:ascii="Calibri" w:hAnsi="Calibri" w:cs="Calibri"/>
                      <w:color w:val="000000"/>
                    </w:rPr>
                    <w:t>293.434,91 ₺</w:t>
                  </w:r>
                </w:p>
              </w:tc>
              <w:tc>
                <w:tcPr>
                  <w:tcW w:w="2127" w:type="dxa"/>
                  <w:tcBorders>
                    <w:top w:val="nil"/>
                    <w:left w:val="nil"/>
                    <w:bottom w:val="single" w:sz="8" w:space="0" w:color="auto"/>
                    <w:right w:val="single" w:sz="8" w:space="0" w:color="auto"/>
                  </w:tcBorders>
                  <w:noWrap/>
                  <w:vAlign w:val="center"/>
                  <w:hideMark/>
                </w:tcPr>
                <w:p w14:paraId="04B12757" w14:textId="77777777" w:rsidR="002A26E2" w:rsidRDefault="002A26E2" w:rsidP="002A26E2">
                  <w:pPr>
                    <w:rPr>
                      <w:rFonts w:ascii="Calibri" w:hAnsi="Calibri" w:cs="Calibri"/>
                      <w:color w:val="000000"/>
                    </w:rPr>
                  </w:pPr>
                  <w:r>
                    <w:rPr>
                      <w:rFonts w:ascii="Calibri" w:hAnsi="Calibri" w:cs="Calibri"/>
                      <w:color w:val="000000"/>
                    </w:rPr>
                    <w:t>3.521.218,88 ₺</w:t>
                  </w:r>
                </w:p>
              </w:tc>
            </w:tr>
            <w:tr w:rsidR="002A26E2" w14:paraId="733099C2" w14:textId="77777777" w:rsidTr="002A26E2">
              <w:trPr>
                <w:trHeight w:val="3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56014ED2" w14:textId="77777777" w:rsidR="002A26E2" w:rsidRDefault="002A26E2" w:rsidP="002A26E2">
                  <w:pPr>
                    <w:rPr>
                      <w:rFonts w:ascii="Calibri" w:hAnsi="Calibri" w:cs="Calibri"/>
                      <w:color w:val="000000"/>
                      <w:sz w:val="18"/>
                      <w:szCs w:val="18"/>
                    </w:rPr>
                  </w:pPr>
                </w:p>
              </w:tc>
              <w:tc>
                <w:tcPr>
                  <w:tcW w:w="942" w:type="dxa"/>
                  <w:tcBorders>
                    <w:top w:val="nil"/>
                    <w:left w:val="nil"/>
                    <w:bottom w:val="single" w:sz="8" w:space="0" w:color="auto"/>
                    <w:right w:val="single" w:sz="8" w:space="0" w:color="auto"/>
                  </w:tcBorders>
                  <w:noWrap/>
                  <w:vAlign w:val="center"/>
                  <w:hideMark/>
                </w:tcPr>
                <w:p w14:paraId="0B39A37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1000 üstü</w:t>
                  </w:r>
                </w:p>
              </w:tc>
              <w:tc>
                <w:tcPr>
                  <w:tcW w:w="1878" w:type="dxa"/>
                  <w:gridSpan w:val="2"/>
                  <w:tcBorders>
                    <w:top w:val="single" w:sz="8" w:space="0" w:color="auto"/>
                    <w:left w:val="nil"/>
                    <w:bottom w:val="single" w:sz="8" w:space="0" w:color="auto"/>
                    <w:right w:val="single" w:sz="8" w:space="0" w:color="000000"/>
                  </w:tcBorders>
                  <w:noWrap/>
                  <w:vAlign w:val="center"/>
                  <w:hideMark/>
                </w:tcPr>
                <w:p w14:paraId="3D4193AE"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3653,70 dan büyük</w:t>
                  </w:r>
                </w:p>
              </w:tc>
              <w:tc>
                <w:tcPr>
                  <w:tcW w:w="934" w:type="dxa"/>
                  <w:tcBorders>
                    <w:top w:val="nil"/>
                    <w:left w:val="nil"/>
                    <w:bottom w:val="single" w:sz="8" w:space="0" w:color="auto"/>
                    <w:right w:val="single" w:sz="8" w:space="0" w:color="auto"/>
                  </w:tcBorders>
                  <w:noWrap/>
                  <w:vAlign w:val="center"/>
                  <w:hideMark/>
                </w:tcPr>
                <w:p w14:paraId="17CB4691"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4.000,00</w:t>
                  </w:r>
                </w:p>
              </w:tc>
              <w:tc>
                <w:tcPr>
                  <w:tcW w:w="987" w:type="dxa"/>
                  <w:tcBorders>
                    <w:top w:val="nil"/>
                    <w:left w:val="nil"/>
                    <w:bottom w:val="single" w:sz="8" w:space="0" w:color="auto"/>
                    <w:right w:val="single" w:sz="8" w:space="0" w:color="auto"/>
                  </w:tcBorders>
                  <w:vAlign w:val="center"/>
                  <w:hideMark/>
                </w:tcPr>
                <w:p w14:paraId="6C5EDFAC" w14:textId="77777777" w:rsidR="002A26E2" w:rsidRDefault="002A26E2" w:rsidP="002A26E2">
                  <w:pPr>
                    <w:jc w:val="center"/>
                    <w:rPr>
                      <w:rFonts w:ascii="Calibri" w:hAnsi="Calibri" w:cs="Calibri"/>
                      <w:color w:val="000000"/>
                      <w:sz w:val="18"/>
                      <w:szCs w:val="18"/>
                    </w:rPr>
                  </w:pPr>
                  <w:r>
                    <w:rPr>
                      <w:rFonts w:ascii="Calibri" w:hAnsi="Calibri" w:cs="Calibri"/>
                      <w:color w:val="000000"/>
                      <w:sz w:val="18"/>
                      <w:szCs w:val="18"/>
                    </w:rPr>
                    <w:t>1.286,29 ₺</w:t>
                  </w:r>
                </w:p>
              </w:tc>
              <w:tc>
                <w:tcPr>
                  <w:tcW w:w="1417" w:type="dxa"/>
                  <w:tcBorders>
                    <w:top w:val="nil"/>
                    <w:left w:val="nil"/>
                    <w:bottom w:val="single" w:sz="8" w:space="0" w:color="auto"/>
                    <w:right w:val="single" w:sz="8" w:space="0" w:color="auto"/>
                  </w:tcBorders>
                  <w:noWrap/>
                  <w:vAlign w:val="center"/>
                  <w:hideMark/>
                </w:tcPr>
                <w:p w14:paraId="0EB7AFC4" w14:textId="77777777" w:rsidR="002A26E2" w:rsidRDefault="002A26E2" w:rsidP="002A26E2">
                  <w:pPr>
                    <w:rPr>
                      <w:rFonts w:ascii="Calibri" w:hAnsi="Calibri" w:cs="Calibri"/>
                      <w:color w:val="000000"/>
                    </w:rPr>
                  </w:pPr>
                  <w:r>
                    <w:rPr>
                      <w:rFonts w:ascii="Calibri" w:hAnsi="Calibri" w:cs="Calibri"/>
                      <w:color w:val="000000"/>
                    </w:rPr>
                    <w:t>428.763,33 ₺</w:t>
                  </w:r>
                </w:p>
              </w:tc>
              <w:tc>
                <w:tcPr>
                  <w:tcW w:w="2127" w:type="dxa"/>
                  <w:tcBorders>
                    <w:top w:val="nil"/>
                    <w:left w:val="nil"/>
                    <w:bottom w:val="single" w:sz="8" w:space="0" w:color="auto"/>
                    <w:right w:val="single" w:sz="8" w:space="0" w:color="auto"/>
                  </w:tcBorders>
                  <w:noWrap/>
                  <w:vAlign w:val="center"/>
                  <w:hideMark/>
                </w:tcPr>
                <w:p w14:paraId="37DEA36F" w14:textId="77777777" w:rsidR="002A26E2" w:rsidRDefault="002A26E2" w:rsidP="002A26E2">
                  <w:pPr>
                    <w:rPr>
                      <w:rFonts w:ascii="Calibri" w:hAnsi="Calibri" w:cs="Calibri"/>
                      <w:color w:val="000000"/>
                    </w:rPr>
                  </w:pPr>
                  <w:r>
                    <w:rPr>
                      <w:rFonts w:ascii="Calibri" w:hAnsi="Calibri" w:cs="Calibri"/>
                      <w:color w:val="000000"/>
                    </w:rPr>
                    <w:t>5.145.160,00 ₺</w:t>
                  </w:r>
                </w:p>
              </w:tc>
            </w:tr>
          </w:tbl>
          <w:p w14:paraId="2A87AFC6" w14:textId="77777777" w:rsidR="002A26E2" w:rsidRDefault="002A26E2" w:rsidP="002A26E2">
            <w:pPr>
              <w:pStyle w:val="ListeParagraf"/>
              <w:ind w:left="1003"/>
              <w:rPr>
                <w:rFonts w:asciiTheme="minorHAnsi" w:hAnsiTheme="minorHAnsi"/>
                <w:b/>
                <w:bCs/>
                <w:color w:val="000000"/>
                <w:sz w:val="20"/>
                <w:szCs w:val="20"/>
                <w:lang w:eastAsia="tr-TR"/>
              </w:rPr>
            </w:pPr>
          </w:p>
          <w:p w14:paraId="326F01FE" w14:textId="77777777" w:rsidR="002A26E2" w:rsidRDefault="002A26E2" w:rsidP="002A26E2">
            <w:pPr>
              <w:pStyle w:val="ListeParagraf"/>
              <w:ind w:left="1003"/>
              <w:rPr>
                <w:b/>
                <w:bCs/>
                <w:color w:val="000000"/>
                <w:sz w:val="20"/>
                <w:szCs w:val="20"/>
                <w:lang w:eastAsia="tr-TR"/>
              </w:rPr>
            </w:pPr>
          </w:p>
          <w:p w14:paraId="67AC368D" w14:textId="77777777" w:rsidR="002A26E2" w:rsidRDefault="002A26E2" w:rsidP="002A26E2">
            <w:pPr>
              <w:pStyle w:val="ListeParagraf"/>
              <w:ind w:left="1003"/>
              <w:rPr>
                <w:b/>
                <w:bCs/>
                <w:color w:val="000000"/>
                <w:sz w:val="20"/>
                <w:szCs w:val="20"/>
                <w:lang w:eastAsia="tr-TR"/>
              </w:rPr>
            </w:pPr>
          </w:p>
          <w:tbl>
            <w:tblPr>
              <w:tblW w:w="9450" w:type="dxa"/>
              <w:tblLayout w:type="fixed"/>
              <w:tblCellMar>
                <w:left w:w="70" w:type="dxa"/>
                <w:right w:w="70" w:type="dxa"/>
              </w:tblCellMar>
              <w:tblLook w:val="04A0" w:firstRow="1" w:lastRow="0" w:firstColumn="1" w:lastColumn="0" w:noHBand="0" w:noVBand="1"/>
            </w:tblPr>
            <w:tblGrid>
              <w:gridCol w:w="1532"/>
              <w:gridCol w:w="1531"/>
              <w:gridCol w:w="1531"/>
              <w:gridCol w:w="1531"/>
              <w:gridCol w:w="1061"/>
              <w:gridCol w:w="1157"/>
              <w:gridCol w:w="1107"/>
            </w:tblGrid>
            <w:tr w:rsidR="002A26E2" w14:paraId="141F0A5C" w14:textId="77777777" w:rsidTr="002A26E2">
              <w:trPr>
                <w:trHeight w:val="375"/>
              </w:trPr>
              <w:tc>
                <w:tcPr>
                  <w:tcW w:w="8343" w:type="dxa"/>
                  <w:gridSpan w:val="6"/>
                  <w:tcBorders>
                    <w:top w:val="single" w:sz="8" w:space="0" w:color="auto"/>
                    <w:left w:val="single" w:sz="8" w:space="0" w:color="auto"/>
                    <w:bottom w:val="single" w:sz="4" w:space="0" w:color="auto"/>
                    <w:right w:val="single" w:sz="8" w:space="0" w:color="000000"/>
                  </w:tcBorders>
                  <w:vAlign w:val="center"/>
                  <w:hideMark/>
                </w:tcPr>
                <w:p w14:paraId="54B5B1C9" w14:textId="77777777" w:rsidR="002A26E2" w:rsidRDefault="002A26E2" w:rsidP="002A26E2">
                  <w:pPr>
                    <w:jc w:val="center"/>
                    <w:rPr>
                      <w:rFonts w:ascii="Calibri" w:hAnsi="Calibri" w:cs="Calibri"/>
                      <w:b/>
                      <w:bCs/>
                      <w:color w:val="000000"/>
                      <w:lang w:eastAsia="tr-TR"/>
                    </w:rPr>
                  </w:pPr>
                  <w:r>
                    <w:rPr>
                      <w:rFonts w:ascii="Calibri" w:hAnsi="Calibri" w:cs="Calibri"/>
                      <w:b/>
                      <w:bCs/>
                      <w:color w:val="000000"/>
                    </w:rPr>
                    <w:lastRenderedPageBreak/>
                    <w:t>Sanayi</w:t>
                  </w:r>
                </w:p>
              </w:tc>
              <w:tc>
                <w:tcPr>
                  <w:tcW w:w="1106" w:type="dxa"/>
                  <w:noWrap/>
                  <w:vAlign w:val="center"/>
                  <w:hideMark/>
                </w:tcPr>
                <w:p w14:paraId="597261CE" w14:textId="77777777" w:rsidR="002A26E2" w:rsidRDefault="002A26E2" w:rsidP="002A26E2">
                  <w:pPr>
                    <w:rPr>
                      <w:rFonts w:ascii="Calibri" w:hAnsi="Calibri" w:cs="Calibri"/>
                      <w:b/>
                      <w:bCs/>
                      <w:color w:val="000000"/>
                    </w:rPr>
                  </w:pPr>
                </w:p>
              </w:tc>
            </w:tr>
            <w:tr w:rsidR="002A26E2" w14:paraId="7BB5C0EB"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05DD1BD4" w14:textId="77777777" w:rsidR="002A26E2" w:rsidRDefault="002A26E2" w:rsidP="002A26E2">
                  <w:pPr>
                    <w:jc w:val="center"/>
                    <w:rPr>
                      <w:rFonts w:ascii="Calibri" w:hAnsi="Calibri" w:cs="Calibri"/>
                      <w:b/>
                      <w:bCs/>
                      <w:color w:val="000000"/>
                    </w:rPr>
                  </w:pPr>
                  <w:r>
                    <w:rPr>
                      <w:rFonts w:ascii="Calibri" w:hAnsi="Calibri" w:cs="Calibri"/>
                      <w:b/>
                      <w:bCs/>
                      <w:color w:val="000000"/>
                    </w:rPr>
                    <w:t>Derece</w:t>
                  </w:r>
                </w:p>
              </w:tc>
              <w:tc>
                <w:tcPr>
                  <w:tcW w:w="3062" w:type="dxa"/>
                  <w:gridSpan w:val="2"/>
                  <w:tcBorders>
                    <w:top w:val="single" w:sz="4" w:space="0" w:color="auto"/>
                    <w:left w:val="nil"/>
                    <w:bottom w:val="single" w:sz="4" w:space="0" w:color="auto"/>
                    <w:right w:val="single" w:sz="4" w:space="0" w:color="auto"/>
                  </w:tcBorders>
                  <w:vAlign w:val="center"/>
                  <w:hideMark/>
                </w:tcPr>
                <w:p w14:paraId="0E815488" w14:textId="77777777" w:rsidR="002A26E2" w:rsidRDefault="002A26E2" w:rsidP="002A26E2">
                  <w:pPr>
                    <w:jc w:val="center"/>
                    <w:rPr>
                      <w:rFonts w:ascii="Calibri" w:hAnsi="Calibri" w:cs="Calibri"/>
                      <w:b/>
                      <w:bCs/>
                      <w:color w:val="000000"/>
                    </w:rPr>
                  </w:pPr>
                  <w:r>
                    <w:rPr>
                      <w:rFonts w:ascii="Calibri" w:hAnsi="Calibri" w:cs="Calibri"/>
                      <w:b/>
                      <w:bCs/>
                      <w:color w:val="000000"/>
                    </w:rPr>
                    <w:t>Personel Sayısı</w:t>
                  </w:r>
                </w:p>
              </w:tc>
              <w:tc>
                <w:tcPr>
                  <w:tcW w:w="2592" w:type="dxa"/>
                  <w:gridSpan w:val="2"/>
                  <w:tcBorders>
                    <w:top w:val="single" w:sz="4" w:space="0" w:color="auto"/>
                    <w:left w:val="nil"/>
                    <w:bottom w:val="single" w:sz="4" w:space="0" w:color="auto"/>
                    <w:right w:val="single" w:sz="4" w:space="0" w:color="auto"/>
                  </w:tcBorders>
                  <w:noWrap/>
                  <w:vAlign w:val="center"/>
                  <w:hideMark/>
                </w:tcPr>
                <w:p w14:paraId="1294A7F2" w14:textId="77777777" w:rsidR="002A26E2" w:rsidRDefault="002A26E2" w:rsidP="002A26E2">
                  <w:pPr>
                    <w:jc w:val="center"/>
                    <w:rPr>
                      <w:rFonts w:ascii="Calibri" w:hAnsi="Calibri" w:cs="Calibri"/>
                      <w:b/>
                      <w:bCs/>
                      <w:color w:val="000000"/>
                    </w:rPr>
                  </w:pPr>
                  <w:r>
                    <w:rPr>
                      <w:rFonts w:ascii="Calibri" w:hAnsi="Calibri" w:cs="Calibri"/>
                      <w:b/>
                      <w:bCs/>
                      <w:color w:val="000000"/>
                    </w:rPr>
                    <w:t>Atık Miktarı (Ton/Yıl)</w:t>
                  </w:r>
                </w:p>
              </w:tc>
              <w:tc>
                <w:tcPr>
                  <w:tcW w:w="1156" w:type="dxa"/>
                  <w:tcBorders>
                    <w:top w:val="nil"/>
                    <w:left w:val="nil"/>
                    <w:bottom w:val="single" w:sz="4" w:space="0" w:color="auto"/>
                    <w:right w:val="single" w:sz="8" w:space="0" w:color="auto"/>
                  </w:tcBorders>
                  <w:noWrap/>
                  <w:vAlign w:val="center"/>
                  <w:hideMark/>
                </w:tcPr>
                <w:p w14:paraId="6BFBADC7" w14:textId="77777777" w:rsidR="002A26E2" w:rsidRDefault="002A26E2" w:rsidP="002A26E2">
                  <w:pPr>
                    <w:jc w:val="center"/>
                    <w:rPr>
                      <w:rFonts w:ascii="Calibri" w:hAnsi="Calibri" w:cs="Calibri"/>
                      <w:b/>
                      <w:bCs/>
                      <w:color w:val="000000"/>
                    </w:rPr>
                  </w:pPr>
                  <w:r>
                    <w:rPr>
                      <w:rFonts w:ascii="Calibri" w:hAnsi="Calibri" w:cs="Calibri"/>
                      <w:b/>
                      <w:bCs/>
                      <w:color w:val="000000"/>
                    </w:rPr>
                    <w:t>Ortalama</w:t>
                  </w:r>
                </w:p>
              </w:tc>
              <w:tc>
                <w:tcPr>
                  <w:tcW w:w="1106" w:type="dxa"/>
                  <w:noWrap/>
                  <w:vAlign w:val="center"/>
                  <w:hideMark/>
                </w:tcPr>
                <w:p w14:paraId="31469458" w14:textId="77777777" w:rsidR="002A26E2" w:rsidRDefault="002A26E2" w:rsidP="002A26E2">
                  <w:pPr>
                    <w:rPr>
                      <w:rFonts w:ascii="Calibri" w:hAnsi="Calibri" w:cs="Calibri"/>
                      <w:b/>
                      <w:bCs/>
                      <w:color w:val="000000"/>
                    </w:rPr>
                  </w:pPr>
                </w:p>
              </w:tc>
            </w:tr>
            <w:tr w:rsidR="002A26E2" w14:paraId="33A7E5A2"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06B6E61E" w14:textId="77777777" w:rsidR="002A26E2" w:rsidRDefault="002A26E2" w:rsidP="002A26E2">
                  <w:pPr>
                    <w:jc w:val="center"/>
                    <w:rPr>
                      <w:rFonts w:ascii="Calibri" w:hAnsi="Calibri" w:cs="Calibri"/>
                      <w:color w:val="000000"/>
                    </w:rPr>
                  </w:pPr>
                  <w:r>
                    <w:rPr>
                      <w:rFonts w:ascii="Calibri" w:hAnsi="Calibri" w:cs="Calibri"/>
                      <w:color w:val="000000"/>
                    </w:rPr>
                    <w:t>7</w:t>
                  </w:r>
                </w:p>
              </w:tc>
              <w:tc>
                <w:tcPr>
                  <w:tcW w:w="3062" w:type="dxa"/>
                  <w:gridSpan w:val="2"/>
                  <w:tcBorders>
                    <w:top w:val="single" w:sz="4" w:space="0" w:color="auto"/>
                    <w:left w:val="nil"/>
                    <w:bottom w:val="single" w:sz="4" w:space="0" w:color="auto"/>
                    <w:right w:val="single" w:sz="4" w:space="0" w:color="auto"/>
                  </w:tcBorders>
                  <w:noWrap/>
                  <w:vAlign w:val="center"/>
                  <w:hideMark/>
                </w:tcPr>
                <w:p w14:paraId="31A6D25C" w14:textId="77777777" w:rsidR="002A26E2" w:rsidRDefault="002A26E2" w:rsidP="002A26E2">
                  <w:pPr>
                    <w:jc w:val="center"/>
                    <w:rPr>
                      <w:rFonts w:ascii="Calibri" w:hAnsi="Calibri" w:cs="Calibri"/>
                      <w:color w:val="000000"/>
                    </w:rPr>
                  </w:pPr>
                  <w:r>
                    <w:rPr>
                      <w:rFonts w:ascii="Calibri" w:hAnsi="Calibri" w:cs="Calibri"/>
                      <w:color w:val="000000"/>
                    </w:rPr>
                    <w:t>1001 den büyük</w:t>
                  </w:r>
                </w:p>
              </w:tc>
              <w:tc>
                <w:tcPr>
                  <w:tcW w:w="2592" w:type="dxa"/>
                  <w:gridSpan w:val="2"/>
                  <w:tcBorders>
                    <w:top w:val="single" w:sz="4" w:space="0" w:color="auto"/>
                    <w:left w:val="nil"/>
                    <w:bottom w:val="single" w:sz="4" w:space="0" w:color="auto"/>
                    <w:right w:val="single" w:sz="4" w:space="0" w:color="auto"/>
                  </w:tcBorders>
                  <w:noWrap/>
                  <w:vAlign w:val="center"/>
                  <w:hideMark/>
                </w:tcPr>
                <w:p w14:paraId="67E0D582" w14:textId="77777777" w:rsidR="002A26E2" w:rsidRDefault="002A26E2" w:rsidP="002A26E2">
                  <w:pPr>
                    <w:jc w:val="center"/>
                    <w:rPr>
                      <w:rFonts w:ascii="Calibri" w:hAnsi="Calibri" w:cs="Calibri"/>
                      <w:color w:val="000000"/>
                    </w:rPr>
                  </w:pPr>
                  <w:r>
                    <w:rPr>
                      <w:rFonts w:ascii="Calibri" w:hAnsi="Calibri" w:cs="Calibri"/>
                      <w:color w:val="000000"/>
                    </w:rPr>
                    <w:t>3.653,7 den büyük</w:t>
                  </w:r>
                </w:p>
              </w:tc>
              <w:tc>
                <w:tcPr>
                  <w:tcW w:w="1156" w:type="dxa"/>
                  <w:tcBorders>
                    <w:top w:val="nil"/>
                    <w:left w:val="nil"/>
                    <w:bottom w:val="single" w:sz="4" w:space="0" w:color="auto"/>
                    <w:right w:val="single" w:sz="8" w:space="0" w:color="auto"/>
                  </w:tcBorders>
                  <w:noWrap/>
                  <w:vAlign w:val="center"/>
                  <w:hideMark/>
                </w:tcPr>
                <w:p w14:paraId="376BBE02" w14:textId="77777777" w:rsidR="002A26E2" w:rsidRDefault="002A26E2" w:rsidP="002A26E2">
                  <w:pPr>
                    <w:jc w:val="center"/>
                    <w:rPr>
                      <w:rFonts w:ascii="Calibri" w:hAnsi="Calibri" w:cs="Calibri"/>
                      <w:color w:val="000000"/>
                    </w:rPr>
                  </w:pPr>
                  <w:r>
                    <w:rPr>
                      <w:rFonts w:ascii="Calibri" w:hAnsi="Calibri" w:cs="Calibri"/>
                      <w:color w:val="000000"/>
                    </w:rPr>
                    <w:t>4.000,00</w:t>
                  </w:r>
                </w:p>
              </w:tc>
              <w:tc>
                <w:tcPr>
                  <w:tcW w:w="1106" w:type="dxa"/>
                  <w:noWrap/>
                  <w:vAlign w:val="center"/>
                  <w:hideMark/>
                </w:tcPr>
                <w:p w14:paraId="3B652E24" w14:textId="77777777" w:rsidR="002A26E2" w:rsidRDefault="002A26E2" w:rsidP="002A26E2">
                  <w:pPr>
                    <w:rPr>
                      <w:rFonts w:ascii="Calibri" w:hAnsi="Calibri" w:cs="Calibri"/>
                      <w:color w:val="000000"/>
                    </w:rPr>
                  </w:pPr>
                </w:p>
              </w:tc>
            </w:tr>
            <w:tr w:rsidR="002A26E2" w14:paraId="5200D555"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4B21476D" w14:textId="77777777" w:rsidR="002A26E2" w:rsidRDefault="002A26E2" w:rsidP="002A26E2">
                  <w:pPr>
                    <w:jc w:val="center"/>
                    <w:rPr>
                      <w:rFonts w:ascii="Calibri" w:hAnsi="Calibri" w:cs="Calibri"/>
                      <w:color w:val="000000"/>
                    </w:rPr>
                  </w:pPr>
                  <w:r>
                    <w:rPr>
                      <w:rFonts w:ascii="Calibri" w:hAnsi="Calibri" w:cs="Calibri"/>
                      <w:color w:val="000000"/>
                    </w:rPr>
                    <w:t>6</w:t>
                  </w:r>
                </w:p>
              </w:tc>
              <w:tc>
                <w:tcPr>
                  <w:tcW w:w="1531" w:type="dxa"/>
                  <w:tcBorders>
                    <w:top w:val="nil"/>
                    <w:left w:val="nil"/>
                    <w:bottom w:val="single" w:sz="4" w:space="0" w:color="auto"/>
                    <w:right w:val="single" w:sz="4" w:space="0" w:color="auto"/>
                  </w:tcBorders>
                  <w:noWrap/>
                  <w:vAlign w:val="center"/>
                  <w:hideMark/>
                </w:tcPr>
                <w:p w14:paraId="56BDF6B0" w14:textId="77777777" w:rsidR="002A26E2" w:rsidRDefault="002A26E2" w:rsidP="002A26E2">
                  <w:pPr>
                    <w:jc w:val="center"/>
                    <w:rPr>
                      <w:rFonts w:ascii="Calibri" w:hAnsi="Calibri" w:cs="Calibri"/>
                      <w:color w:val="000000"/>
                    </w:rPr>
                  </w:pPr>
                  <w:r>
                    <w:rPr>
                      <w:rFonts w:ascii="Calibri" w:hAnsi="Calibri" w:cs="Calibri"/>
                      <w:color w:val="000000"/>
                    </w:rPr>
                    <w:t>1000</w:t>
                  </w:r>
                </w:p>
              </w:tc>
              <w:tc>
                <w:tcPr>
                  <w:tcW w:w="1531" w:type="dxa"/>
                  <w:tcBorders>
                    <w:top w:val="nil"/>
                    <w:left w:val="nil"/>
                    <w:bottom w:val="single" w:sz="4" w:space="0" w:color="auto"/>
                    <w:right w:val="single" w:sz="4" w:space="0" w:color="auto"/>
                  </w:tcBorders>
                  <w:noWrap/>
                  <w:vAlign w:val="center"/>
                  <w:hideMark/>
                </w:tcPr>
                <w:p w14:paraId="50ADB2D3" w14:textId="77777777" w:rsidR="002A26E2" w:rsidRDefault="002A26E2" w:rsidP="002A26E2">
                  <w:pPr>
                    <w:jc w:val="center"/>
                    <w:rPr>
                      <w:rFonts w:ascii="Calibri" w:hAnsi="Calibri" w:cs="Calibri"/>
                      <w:color w:val="000000"/>
                    </w:rPr>
                  </w:pPr>
                  <w:r>
                    <w:rPr>
                      <w:rFonts w:ascii="Calibri" w:hAnsi="Calibri" w:cs="Calibri"/>
                      <w:color w:val="000000"/>
                    </w:rPr>
                    <w:t>500</w:t>
                  </w:r>
                </w:p>
              </w:tc>
              <w:tc>
                <w:tcPr>
                  <w:tcW w:w="1531" w:type="dxa"/>
                  <w:tcBorders>
                    <w:top w:val="nil"/>
                    <w:left w:val="nil"/>
                    <w:bottom w:val="single" w:sz="4" w:space="0" w:color="auto"/>
                    <w:right w:val="single" w:sz="4" w:space="0" w:color="auto"/>
                  </w:tcBorders>
                  <w:noWrap/>
                  <w:vAlign w:val="center"/>
                  <w:hideMark/>
                </w:tcPr>
                <w:p w14:paraId="32B23048" w14:textId="77777777" w:rsidR="002A26E2" w:rsidRDefault="002A26E2" w:rsidP="002A26E2">
                  <w:pPr>
                    <w:jc w:val="center"/>
                    <w:rPr>
                      <w:rFonts w:ascii="Calibri" w:hAnsi="Calibri" w:cs="Calibri"/>
                      <w:color w:val="000000"/>
                    </w:rPr>
                  </w:pPr>
                  <w:r>
                    <w:rPr>
                      <w:rFonts w:ascii="Calibri" w:hAnsi="Calibri" w:cs="Calibri"/>
                      <w:color w:val="000000"/>
                    </w:rPr>
                    <w:t>3.650</w:t>
                  </w:r>
                </w:p>
              </w:tc>
              <w:tc>
                <w:tcPr>
                  <w:tcW w:w="1061" w:type="dxa"/>
                  <w:tcBorders>
                    <w:top w:val="nil"/>
                    <w:left w:val="nil"/>
                    <w:bottom w:val="single" w:sz="4" w:space="0" w:color="auto"/>
                    <w:right w:val="single" w:sz="4" w:space="0" w:color="auto"/>
                  </w:tcBorders>
                  <w:noWrap/>
                  <w:vAlign w:val="center"/>
                  <w:hideMark/>
                </w:tcPr>
                <w:p w14:paraId="78F2F5A5" w14:textId="77777777" w:rsidR="002A26E2" w:rsidRDefault="002A26E2" w:rsidP="002A26E2">
                  <w:pPr>
                    <w:jc w:val="center"/>
                    <w:rPr>
                      <w:rFonts w:ascii="Calibri" w:hAnsi="Calibri" w:cs="Calibri"/>
                      <w:color w:val="000000"/>
                    </w:rPr>
                  </w:pPr>
                  <w:r>
                    <w:rPr>
                      <w:rFonts w:ascii="Calibri" w:hAnsi="Calibri" w:cs="Calibri"/>
                      <w:color w:val="000000"/>
                    </w:rPr>
                    <w:t>1.825</w:t>
                  </w:r>
                </w:p>
              </w:tc>
              <w:tc>
                <w:tcPr>
                  <w:tcW w:w="1156" w:type="dxa"/>
                  <w:tcBorders>
                    <w:top w:val="nil"/>
                    <w:left w:val="nil"/>
                    <w:bottom w:val="single" w:sz="4" w:space="0" w:color="auto"/>
                    <w:right w:val="single" w:sz="8" w:space="0" w:color="auto"/>
                  </w:tcBorders>
                  <w:noWrap/>
                  <w:vAlign w:val="center"/>
                  <w:hideMark/>
                </w:tcPr>
                <w:p w14:paraId="1BC6C3B0" w14:textId="77777777" w:rsidR="002A26E2" w:rsidRDefault="002A26E2" w:rsidP="002A26E2">
                  <w:pPr>
                    <w:jc w:val="center"/>
                    <w:rPr>
                      <w:rFonts w:ascii="Calibri" w:hAnsi="Calibri" w:cs="Calibri"/>
                      <w:color w:val="000000"/>
                    </w:rPr>
                  </w:pPr>
                  <w:r>
                    <w:rPr>
                      <w:rFonts w:ascii="Calibri" w:hAnsi="Calibri" w:cs="Calibri"/>
                      <w:color w:val="000000"/>
                    </w:rPr>
                    <w:t>2.737,50</w:t>
                  </w:r>
                </w:p>
              </w:tc>
              <w:tc>
                <w:tcPr>
                  <w:tcW w:w="1106" w:type="dxa"/>
                  <w:noWrap/>
                  <w:vAlign w:val="center"/>
                  <w:hideMark/>
                </w:tcPr>
                <w:p w14:paraId="334DFD72" w14:textId="77777777" w:rsidR="002A26E2" w:rsidRDefault="002A26E2" w:rsidP="002A26E2">
                  <w:pPr>
                    <w:rPr>
                      <w:rFonts w:ascii="Calibri" w:hAnsi="Calibri" w:cs="Calibri"/>
                      <w:color w:val="000000"/>
                    </w:rPr>
                  </w:pPr>
                </w:p>
              </w:tc>
            </w:tr>
            <w:tr w:rsidR="002A26E2" w14:paraId="0E7B9B31"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0504EC55" w14:textId="77777777" w:rsidR="002A26E2" w:rsidRDefault="002A26E2" w:rsidP="002A26E2">
                  <w:pPr>
                    <w:jc w:val="center"/>
                    <w:rPr>
                      <w:rFonts w:ascii="Calibri" w:hAnsi="Calibri" w:cs="Calibri"/>
                      <w:color w:val="000000"/>
                    </w:rPr>
                  </w:pPr>
                  <w:r>
                    <w:rPr>
                      <w:rFonts w:ascii="Calibri" w:hAnsi="Calibri" w:cs="Calibri"/>
                      <w:color w:val="000000"/>
                    </w:rPr>
                    <w:t>5</w:t>
                  </w:r>
                </w:p>
              </w:tc>
              <w:tc>
                <w:tcPr>
                  <w:tcW w:w="1531" w:type="dxa"/>
                  <w:tcBorders>
                    <w:top w:val="nil"/>
                    <w:left w:val="nil"/>
                    <w:bottom w:val="single" w:sz="4" w:space="0" w:color="auto"/>
                    <w:right w:val="single" w:sz="4" w:space="0" w:color="auto"/>
                  </w:tcBorders>
                  <w:noWrap/>
                  <w:vAlign w:val="center"/>
                  <w:hideMark/>
                </w:tcPr>
                <w:p w14:paraId="28EB332D" w14:textId="77777777" w:rsidR="002A26E2" w:rsidRDefault="002A26E2" w:rsidP="002A26E2">
                  <w:pPr>
                    <w:jc w:val="center"/>
                    <w:rPr>
                      <w:rFonts w:ascii="Calibri" w:hAnsi="Calibri" w:cs="Calibri"/>
                      <w:color w:val="000000"/>
                    </w:rPr>
                  </w:pPr>
                  <w:r>
                    <w:rPr>
                      <w:rFonts w:ascii="Calibri" w:hAnsi="Calibri" w:cs="Calibri"/>
                      <w:color w:val="000000"/>
                    </w:rPr>
                    <w:t>499</w:t>
                  </w:r>
                </w:p>
              </w:tc>
              <w:tc>
                <w:tcPr>
                  <w:tcW w:w="1531" w:type="dxa"/>
                  <w:tcBorders>
                    <w:top w:val="nil"/>
                    <w:left w:val="nil"/>
                    <w:bottom w:val="single" w:sz="4" w:space="0" w:color="auto"/>
                    <w:right w:val="single" w:sz="4" w:space="0" w:color="auto"/>
                  </w:tcBorders>
                  <w:noWrap/>
                  <w:vAlign w:val="center"/>
                  <w:hideMark/>
                </w:tcPr>
                <w:p w14:paraId="621704F6" w14:textId="77777777" w:rsidR="002A26E2" w:rsidRDefault="002A26E2" w:rsidP="002A26E2">
                  <w:pPr>
                    <w:jc w:val="center"/>
                    <w:rPr>
                      <w:rFonts w:ascii="Calibri" w:hAnsi="Calibri" w:cs="Calibri"/>
                      <w:color w:val="000000"/>
                    </w:rPr>
                  </w:pPr>
                  <w:r>
                    <w:rPr>
                      <w:rFonts w:ascii="Calibri" w:hAnsi="Calibri" w:cs="Calibri"/>
                      <w:color w:val="000000"/>
                    </w:rPr>
                    <w:t>200</w:t>
                  </w:r>
                </w:p>
              </w:tc>
              <w:tc>
                <w:tcPr>
                  <w:tcW w:w="1531" w:type="dxa"/>
                  <w:tcBorders>
                    <w:top w:val="nil"/>
                    <w:left w:val="nil"/>
                    <w:bottom w:val="single" w:sz="4" w:space="0" w:color="auto"/>
                    <w:right w:val="single" w:sz="4" w:space="0" w:color="auto"/>
                  </w:tcBorders>
                  <w:noWrap/>
                  <w:vAlign w:val="center"/>
                  <w:hideMark/>
                </w:tcPr>
                <w:p w14:paraId="28263360" w14:textId="77777777" w:rsidR="002A26E2" w:rsidRDefault="002A26E2" w:rsidP="002A26E2">
                  <w:pPr>
                    <w:jc w:val="center"/>
                    <w:rPr>
                      <w:rFonts w:ascii="Calibri" w:hAnsi="Calibri" w:cs="Calibri"/>
                      <w:color w:val="000000"/>
                    </w:rPr>
                  </w:pPr>
                  <w:r>
                    <w:rPr>
                      <w:rFonts w:ascii="Calibri" w:hAnsi="Calibri" w:cs="Calibri"/>
                      <w:color w:val="000000"/>
                    </w:rPr>
                    <w:t>1.821,40</w:t>
                  </w:r>
                </w:p>
              </w:tc>
              <w:tc>
                <w:tcPr>
                  <w:tcW w:w="1061" w:type="dxa"/>
                  <w:tcBorders>
                    <w:top w:val="nil"/>
                    <w:left w:val="nil"/>
                    <w:bottom w:val="single" w:sz="4" w:space="0" w:color="auto"/>
                    <w:right w:val="single" w:sz="4" w:space="0" w:color="auto"/>
                  </w:tcBorders>
                  <w:noWrap/>
                  <w:vAlign w:val="center"/>
                  <w:hideMark/>
                </w:tcPr>
                <w:p w14:paraId="5C8DB3D4" w14:textId="77777777" w:rsidR="002A26E2" w:rsidRDefault="002A26E2" w:rsidP="002A26E2">
                  <w:pPr>
                    <w:jc w:val="center"/>
                    <w:rPr>
                      <w:rFonts w:ascii="Calibri" w:hAnsi="Calibri" w:cs="Calibri"/>
                      <w:color w:val="000000"/>
                    </w:rPr>
                  </w:pPr>
                  <w:r>
                    <w:rPr>
                      <w:rFonts w:ascii="Calibri" w:hAnsi="Calibri" w:cs="Calibri"/>
                      <w:color w:val="000000"/>
                    </w:rPr>
                    <w:t>730</w:t>
                  </w:r>
                </w:p>
              </w:tc>
              <w:tc>
                <w:tcPr>
                  <w:tcW w:w="1156" w:type="dxa"/>
                  <w:tcBorders>
                    <w:top w:val="nil"/>
                    <w:left w:val="nil"/>
                    <w:bottom w:val="single" w:sz="4" w:space="0" w:color="auto"/>
                    <w:right w:val="single" w:sz="8" w:space="0" w:color="auto"/>
                  </w:tcBorders>
                  <w:noWrap/>
                  <w:vAlign w:val="center"/>
                  <w:hideMark/>
                </w:tcPr>
                <w:p w14:paraId="4338B092" w14:textId="77777777" w:rsidR="002A26E2" w:rsidRDefault="002A26E2" w:rsidP="002A26E2">
                  <w:pPr>
                    <w:jc w:val="center"/>
                    <w:rPr>
                      <w:rFonts w:ascii="Calibri" w:hAnsi="Calibri" w:cs="Calibri"/>
                      <w:color w:val="000000"/>
                    </w:rPr>
                  </w:pPr>
                  <w:r>
                    <w:rPr>
                      <w:rFonts w:ascii="Calibri" w:hAnsi="Calibri" w:cs="Calibri"/>
                      <w:color w:val="000000"/>
                    </w:rPr>
                    <w:t>1.275,70</w:t>
                  </w:r>
                </w:p>
              </w:tc>
              <w:tc>
                <w:tcPr>
                  <w:tcW w:w="1106" w:type="dxa"/>
                  <w:noWrap/>
                  <w:vAlign w:val="center"/>
                  <w:hideMark/>
                </w:tcPr>
                <w:p w14:paraId="70DAA1BC" w14:textId="77777777" w:rsidR="002A26E2" w:rsidRDefault="002A26E2" w:rsidP="002A26E2">
                  <w:pPr>
                    <w:rPr>
                      <w:rFonts w:ascii="Calibri" w:hAnsi="Calibri" w:cs="Calibri"/>
                      <w:color w:val="000000"/>
                    </w:rPr>
                  </w:pPr>
                </w:p>
              </w:tc>
            </w:tr>
            <w:tr w:rsidR="002A26E2" w14:paraId="2104EA8B"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36FD5DE0" w14:textId="77777777" w:rsidR="002A26E2" w:rsidRDefault="002A26E2" w:rsidP="002A26E2">
                  <w:pPr>
                    <w:jc w:val="center"/>
                    <w:rPr>
                      <w:rFonts w:ascii="Calibri" w:hAnsi="Calibri" w:cs="Calibri"/>
                      <w:color w:val="000000"/>
                    </w:rPr>
                  </w:pPr>
                  <w:r>
                    <w:rPr>
                      <w:rFonts w:ascii="Calibri" w:hAnsi="Calibri" w:cs="Calibri"/>
                      <w:color w:val="000000"/>
                    </w:rPr>
                    <w:t>4</w:t>
                  </w:r>
                </w:p>
              </w:tc>
              <w:tc>
                <w:tcPr>
                  <w:tcW w:w="1531" w:type="dxa"/>
                  <w:tcBorders>
                    <w:top w:val="nil"/>
                    <w:left w:val="nil"/>
                    <w:bottom w:val="single" w:sz="4" w:space="0" w:color="auto"/>
                    <w:right w:val="single" w:sz="4" w:space="0" w:color="auto"/>
                  </w:tcBorders>
                  <w:noWrap/>
                  <w:vAlign w:val="center"/>
                  <w:hideMark/>
                </w:tcPr>
                <w:p w14:paraId="31072142" w14:textId="77777777" w:rsidR="002A26E2" w:rsidRDefault="002A26E2" w:rsidP="002A26E2">
                  <w:pPr>
                    <w:jc w:val="center"/>
                    <w:rPr>
                      <w:rFonts w:ascii="Calibri" w:hAnsi="Calibri" w:cs="Calibri"/>
                      <w:color w:val="000000"/>
                    </w:rPr>
                  </w:pPr>
                  <w:r>
                    <w:rPr>
                      <w:rFonts w:ascii="Calibri" w:hAnsi="Calibri" w:cs="Calibri"/>
                      <w:color w:val="000000"/>
                    </w:rPr>
                    <w:t>199</w:t>
                  </w:r>
                </w:p>
              </w:tc>
              <w:tc>
                <w:tcPr>
                  <w:tcW w:w="1531" w:type="dxa"/>
                  <w:tcBorders>
                    <w:top w:val="nil"/>
                    <w:left w:val="nil"/>
                    <w:bottom w:val="single" w:sz="4" w:space="0" w:color="auto"/>
                    <w:right w:val="single" w:sz="4" w:space="0" w:color="auto"/>
                  </w:tcBorders>
                  <w:noWrap/>
                  <w:vAlign w:val="center"/>
                  <w:hideMark/>
                </w:tcPr>
                <w:p w14:paraId="7993B45E" w14:textId="77777777" w:rsidR="002A26E2" w:rsidRDefault="002A26E2" w:rsidP="002A26E2">
                  <w:pPr>
                    <w:jc w:val="center"/>
                    <w:rPr>
                      <w:rFonts w:ascii="Calibri" w:hAnsi="Calibri" w:cs="Calibri"/>
                      <w:color w:val="000000"/>
                    </w:rPr>
                  </w:pPr>
                  <w:r>
                    <w:rPr>
                      <w:rFonts w:ascii="Calibri" w:hAnsi="Calibri" w:cs="Calibri"/>
                      <w:color w:val="000000"/>
                    </w:rPr>
                    <w:t>100</w:t>
                  </w:r>
                </w:p>
              </w:tc>
              <w:tc>
                <w:tcPr>
                  <w:tcW w:w="1531" w:type="dxa"/>
                  <w:tcBorders>
                    <w:top w:val="nil"/>
                    <w:left w:val="nil"/>
                    <w:bottom w:val="single" w:sz="4" w:space="0" w:color="auto"/>
                    <w:right w:val="single" w:sz="4" w:space="0" w:color="auto"/>
                  </w:tcBorders>
                  <w:noWrap/>
                  <w:vAlign w:val="center"/>
                  <w:hideMark/>
                </w:tcPr>
                <w:p w14:paraId="327B80B9" w14:textId="77777777" w:rsidR="002A26E2" w:rsidRDefault="002A26E2" w:rsidP="002A26E2">
                  <w:pPr>
                    <w:jc w:val="center"/>
                    <w:rPr>
                      <w:rFonts w:ascii="Calibri" w:hAnsi="Calibri" w:cs="Calibri"/>
                      <w:color w:val="000000"/>
                    </w:rPr>
                  </w:pPr>
                  <w:r>
                    <w:rPr>
                      <w:rFonts w:ascii="Calibri" w:hAnsi="Calibri" w:cs="Calibri"/>
                      <w:color w:val="000000"/>
                    </w:rPr>
                    <w:t>726,4</w:t>
                  </w:r>
                </w:p>
              </w:tc>
              <w:tc>
                <w:tcPr>
                  <w:tcW w:w="1061" w:type="dxa"/>
                  <w:tcBorders>
                    <w:top w:val="nil"/>
                    <w:left w:val="nil"/>
                    <w:bottom w:val="single" w:sz="4" w:space="0" w:color="auto"/>
                    <w:right w:val="single" w:sz="4" w:space="0" w:color="auto"/>
                  </w:tcBorders>
                  <w:noWrap/>
                  <w:vAlign w:val="center"/>
                  <w:hideMark/>
                </w:tcPr>
                <w:p w14:paraId="4705F560" w14:textId="77777777" w:rsidR="002A26E2" w:rsidRDefault="002A26E2" w:rsidP="002A26E2">
                  <w:pPr>
                    <w:jc w:val="center"/>
                    <w:rPr>
                      <w:rFonts w:ascii="Calibri" w:hAnsi="Calibri" w:cs="Calibri"/>
                      <w:color w:val="000000"/>
                    </w:rPr>
                  </w:pPr>
                  <w:r>
                    <w:rPr>
                      <w:rFonts w:ascii="Calibri" w:hAnsi="Calibri" w:cs="Calibri"/>
                      <w:color w:val="000000"/>
                    </w:rPr>
                    <w:t>365</w:t>
                  </w:r>
                </w:p>
              </w:tc>
              <w:tc>
                <w:tcPr>
                  <w:tcW w:w="1156" w:type="dxa"/>
                  <w:tcBorders>
                    <w:top w:val="nil"/>
                    <w:left w:val="nil"/>
                    <w:bottom w:val="single" w:sz="4" w:space="0" w:color="auto"/>
                    <w:right w:val="single" w:sz="8" w:space="0" w:color="auto"/>
                  </w:tcBorders>
                  <w:noWrap/>
                  <w:vAlign w:val="center"/>
                  <w:hideMark/>
                </w:tcPr>
                <w:p w14:paraId="4AA3383E" w14:textId="77777777" w:rsidR="002A26E2" w:rsidRDefault="002A26E2" w:rsidP="002A26E2">
                  <w:pPr>
                    <w:jc w:val="center"/>
                    <w:rPr>
                      <w:rFonts w:ascii="Calibri" w:hAnsi="Calibri" w:cs="Calibri"/>
                      <w:color w:val="000000"/>
                    </w:rPr>
                  </w:pPr>
                  <w:r>
                    <w:rPr>
                      <w:rFonts w:ascii="Calibri" w:hAnsi="Calibri" w:cs="Calibri"/>
                      <w:color w:val="000000"/>
                    </w:rPr>
                    <w:t>545,70</w:t>
                  </w:r>
                </w:p>
              </w:tc>
              <w:tc>
                <w:tcPr>
                  <w:tcW w:w="1106" w:type="dxa"/>
                  <w:noWrap/>
                  <w:vAlign w:val="center"/>
                  <w:hideMark/>
                </w:tcPr>
                <w:p w14:paraId="72B19097" w14:textId="77777777" w:rsidR="002A26E2" w:rsidRDefault="002A26E2" w:rsidP="002A26E2">
                  <w:pPr>
                    <w:rPr>
                      <w:rFonts w:ascii="Calibri" w:hAnsi="Calibri" w:cs="Calibri"/>
                      <w:color w:val="000000"/>
                    </w:rPr>
                  </w:pPr>
                </w:p>
              </w:tc>
            </w:tr>
            <w:tr w:rsidR="002A26E2" w14:paraId="352FEE73"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54A6895F" w14:textId="77777777" w:rsidR="002A26E2" w:rsidRDefault="002A26E2" w:rsidP="002A26E2">
                  <w:pPr>
                    <w:jc w:val="center"/>
                    <w:rPr>
                      <w:rFonts w:ascii="Calibri" w:hAnsi="Calibri" w:cs="Calibri"/>
                      <w:color w:val="000000"/>
                    </w:rPr>
                  </w:pPr>
                  <w:r>
                    <w:rPr>
                      <w:rFonts w:ascii="Calibri" w:hAnsi="Calibri" w:cs="Calibri"/>
                      <w:color w:val="000000"/>
                    </w:rPr>
                    <w:t>3</w:t>
                  </w:r>
                </w:p>
              </w:tc>
              <w:tc>
                <w:tcPr>
                  <w:tcW w:w="1531" w:type="dxa"/>
                  <w:tcBorders>
                    <w:top w:val="nil"/>
                    <w:left w:val="nil"/>
                    <w:bottom w:val="single" w:sz="4" w:space="0" w:color="auto"/>
                    <w:right w:val="single" w:sz="4" w:space="0" w:color="auto"/>
                  </w:tcBorders>
                  <w:noWrap/>
                  <w:vAlign w:val="center"/>
                  <w:hideMark/>
                </w:tcPr>
                <w:p w14:paraId="13F0E82B" w14:textId="77777777" w:rsidR="002A26E2" w:rsidRDefault="002A26E2" w:rsidP="002A26E2">
                  <w:pPr>
                    <w:jc w:val="center"/>
                    <w:rPr>
                      <w:rFonts w:ascii="Calibri" w:hAnsi="Calibri" w:cs="Calibri"/>
                      <w:color w:val="000000"/>
                    </w:rPr>
                  </w:pPr>
                  <w:r>
                    <w:rPr>
                      <w:rFonts w:ascii="Calibri" w:hAnsi="Calibri" w:cs="Calibri"/>
                      <w:color w:val="000000"/>
                    </w:rPr>
                    <w:t>99</w:t>
                  </w:r>
                </w:p>
              </w:tc>
              <w:tc>
                <w:tcPr>
                  <w:tcW w:w="1531" w:type="dxa"/>
                  <w:tcBorders>
                    <w:top w:val="nil"/>
                    <w:left w:val="nil"/>
                    <w:bottom w:val="single" w:sz="4" w:space="0" w:color="auto"/>
                    <w:right w:val="single" w:sz="4" w:space="0" w:color="auto"/>
                  </w:tcBorders>
                  <w:noWrap/>
                  <w:vAlign w:val="center"/>
                  <w:hideMark/>
                </w:tcPr>
                <w:p w14:paraId="1C076741" w14:textId="77777777" w:rsidR="002A26E2" w:rsidRDefault="002A26E2" w:rsidP="002A26E2">
                  <w:pPr>
                    <w:jc w:val="center"/>
                    <w:rPr>
                      <w:rFonts w:ascii="Calibri" w:hAnsi="Calibri" w:cs="Calibri"/>
                      <w:color w:val="000000"/>
                    </w:rPr>
                  </w:pPr>
                  <w:r>
                    <w:rPr>
                      <w:rFonts w:ascii="Calibri" w:hAnsi="Calibri" w:cs="Calibri"/>
                      <w:color w:val="000000"/>
                    </w:rPr>
                    <w:t>50</w:t>
                  </w:r>
                </w:p>
              </w:tc>
              <w:tc>
                <w:tcPr>
                  <w:tcW w:w="1531" w:type="dxa"/>
                  <w:tcBorders>
                    <w:top w:val="nil"/>
                    <w:left w:val="nil"/>
                    <w:bottom w:val="single" w:sz="4" w:space="0" w:color="auto"/>
                    <w:right w:val="single" w:sz="4" w:space="0" w:color="auto"/>
                  </w:tcBorders>
                  <w:noWrap/>
                  <w:vAlign w:val="center"/>
                  <w:hideMark/>
                </w:tcPr>
                <w:p w14:paraId="6310F3D7" w14:textId="77777777" w:rsidR="002A26E2" w:rsidRDefault="002A26E2" w:rsidP="002A26E2">
                  <w:pPr>
                    <w:jc w:val="center"/>
                    <w:rPr>
                      <w:rFonts w:ascii="Calibri" w:hAnsi="Calibri" w:cs="Calibri"/>
                      <w:color w:val="000000"/>
                    </w:rPr>
                  </w:pPr>
                  <w:r>
                    <w:rPr>
                      <w:rFonts w:ascii="Calibri" w:hAnsi="Calibri" w:cs="Calibri"/>
                      <w:color w:val="000000"/>
                    </w:rPr>
                    <w:t>361,4</w:t>
                  </w:r>
                </w:p>
              </w:tc>
              <w:tc>
                <w:tcPr>
                  <w:tcW w:w="1061" w:type="dxa"/>
                  <w:tcBorders>
                    <w:top w:val="nil"/>
                    <w:left w:val="nil"/>
                    <w:bottom w:val="single" w:sz="4" w:space="0" w:color="auto"/>
                    <w:right w:val="single" w:sz="4" w:space="0" w:color="auto"/>
                  </w:tcBorders>
                  <w:noWrap/>
                  <w:vAlign w:val="center"/>
                  <w:hideMark/>
                </w:tcPr>
                <w:p w14:paraId="1C676709" w14:textId="77777777" w:rsidR="002A26E2" w:rsidRDefault="002A26E2" w:rsidP="002A26E2">
                  <w:pPr>
                    <w:jc w:val="center"/>
                    <w:rPr>
                      <w:rFonts w:ascii="Calibri" w:hAnsi="Calibri" w:cs="Calibri"/>
                      <w:color w:val="000000"/>
                    </w:rPr>
                  </w:pPr>
                  <w:r>
                    <w:rPr>
                      <w:rFonts w:ascii="Calibri" w:hAnsi="Calibri" w:cs="Calibri"/>
                      <w:color w:val="000000"/>
                    </w:rPr>
                    <w:t>182,5</w:t>
                  </w:r>
                </w:p>
              </w:tc>
              <w:tc>
                <w:tcPr>
                  <w:tcW w:w="1156" w:type="dxa"/>
                  <w:tcBorders>
                    <w:top w:val="nil"/>
                    <w:left w:val="nil"/>
                    <w:bottom w:val="single" w:sz="4" w:space="0" w:color="auto"/>
                    <w:right w:val="single" w:sz="8" w:space="0" w:color="auto"/>
                  </w:tcBorders>
                  <w:noWrap/>
                  <w:vAlign w:val="center"/>
                  <w:hideMark/>
                </w:tcPr>
                <w:p w14:paraId="45E87546" w14:textId="77777777" w:rsidR="002A26E2" w:rsidRDefault="002A26E2" w:rsidP="002A26E2">
                  <w:pPr>
                    <w:jc w:val="center"/>
                    <w:rPr>
                      <w:rFonts w:ascii="Calibri" w:hAnsi="Calibri" w:cs="Calibri"/>
                      <w:color w:val="000000"/>
                    </w:rPr>
                  </w:pPr>
                  <w:r>
                    <w:rPr>
                      <w:rFonts w:ascii="Calibri" w:hAnsi="Calibri" w:cs="Calibri"/>
                      <w:color w:val="000000"/>
                    </w:rPr>
                    <w:t>271,95</w:t>
                  </w:r>
                </w:p>
              </w:tc>
              <w:tc>
                <w:tcPr>
                  <w:tcW w:w="1106" w:type="dxa"/>
                  <w:noWrap/>
                  <w:vAlign w:val="center"/>
                  <w:hideMark/>
                </w:tcPr>
                <w:p w14:paraId="01E7D055" w14:textId="77777777" w:rsidR="002A26E2" w:rsidRDefault="002A26E2" w:rsidP="002A26E2">
                  <w:pPr>
                    <w:rPr>
                      <w:rFonts w:ascii="Calibri" w:hAnsi="Calibri" w:cs="Calibri"/>
                      <w:color w:val="000000"/>
                    </w:rPr>
                  </w:pPr>
                </w:p>
              </w:tc>
            </w:tr>
            <w:tr w:rsidR="002A26E2" w14:paraId="6152AB64"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0ADB73A5" w14:textId="77777777" w:rsidR="002A26E2" w:rsidRDefault="002A26E2" w:rsidP="002A26E2">
                  <w:pPr>
                    <w:jc w:val="center"/>
                    <w:rPr>
                      <w:rFonts w:ascii="Calibri" w:hAnsi="Calibri" w:cs="Calibri"/>
                      <w:color w:val="000000"/>
                    </w:rPr>
                  </w:pPr>
                  <w:r>
                    <w:rPr>
                      <w:rFonts w:ascii="Calibri" w:hAnsi="Calibri" w:cs="Calibri"/>
                      <w:color w:val="000000"/>
                    </w:rPr>
                    <w:t>2</w:t>
                  </w:r>
                </w:p>
              </w:tc>
              <w:tc>
                <w:tcPr>
                  <w:tcW w:w="1531" w:type="dxa"/>
                  <w:tcBorders>
                    <w:top w:val="nil"/>
                    <w:left w:val="nil"/>
                    <w:bottom w:val="single" w:sz="4" w:space="0" w:color="auto"/>
                    <w:right w:val="single" w:sz="4" w:space="0" w:color="auto"/>
                  </w:tcBorders>
                  <w:noWrap/>
                  <w:vAlign w:val="center"/>
                  <w:hideMark/>
                </w:tcPr>
                <w:p w14:paraId="1FF03E76" w14:textId="77777777" w:rsidR="002A26E2" w:rsidRDefault="002A26E2" w:rsidP="002A26E2">
                  <w:pPr>
                    <w:jc w:val="center"/>
                    <w:rPr>
                      <w:rFonts w:ascii="Calibri" w:hAnsi="Calibri" w:cs="Calibri"/>
                      <w:color w:val="000000"/>
                    </w:rPr>
                  </w:pPr>
                  <w:r>
                    <w:rPr>
                      <w:rFonts w:ascii="Calibri" w:hAnsi="Calibri" w:cs="Calibri"/>
                      <w:color w:val="000000"/>
                    </w:rPr>
                    <w:t>49</w:t>
                  </w:r>
                </w:p>
              </w:tc>
              <w:tc>
                <w:tcPr>
                  <w:tcW w:w="1531" w:type="dxa"/>
                  <w:tcBorders>
                    <w:top w:val="nil"/>
                    <w:left w:val="nil"/>
                    <w:bottom w:val="single" w:sz="4" w:space="0" w:color="auto"/>
                    <w:right w:val="single" w:sz="4" w:space="0" w:color="auto"/>
                  </w:tcBorders>
                  <w:noWrap/>
                  <w:vAlign w:val="center"/>
                  <w:hideMark/>
                </w:tcPr>
                <w:p w14:paraId="5E98ED36" w14:textId="77777777" w:rsidR="002A26E2" w:rsidRDefault="002A26E2" w:rsidP="002A26E2">
                  <w:pPr>
                    <w:jc w:val="center"/>
                    <w:rPr>
                      <w:rFonts w:ascii="Calibri" w:hAnsi="Calibri" w:cs="Calibri"/>
                      <w:color w:val="000000"/>
                    </w:rPr>
                  </w:pPr>
                  <w:r>
                    <w:rPr>
                      <w:rFonts w:ascii="Calibri" w:hAnsi="Calibri" w:cs="Calibri"/>
                      <w:color w:val="000000"/>
                    </w:rPr>
                    <w:t>25</w:t>
                  </w:r>
                </w:p>
              </w:tc>
              <w:tc>
                <w:tcPr>
                  <w:tcW w:w="1531" w:type="dxa"/>
                  <w:tcBorders>
                    <w:top w:val="nil"/>
                    <w:left w:val="nil"/>
                    <w:bottom w:val="single" w:sz="4" w:space="0" w:color="auto"/>
                    <w:right w:val="single" w:sz="4" w:space="0" w:color="auto"/>
                  </w:tcBorders>
                  <w:noWrap/>
                  <w:vAlign w:val="center"/>
                  <w:hideMark/>
                </w:tcPr>
                <w:p w14:paraId="2BD1213C" w14:textId="77777777" w:rsidR="002A26E2" w:rsidRDefault="002A26E2" w:rsidP="002A26E2">
                  <w:pPr>
                    <w:jc w:val="center"/>
                    <w:rPr>
                      <w:rFonts w:ascii="Calibri" w:hAnsi="Calibri" w:cs="Calibri"/>
                      <w:color w:val="000000"/>
                    </w:rPr>
                  </w:pPr>
                  <w:r>
                    <w:rPr>
                      <w:rFonts w:ascii="Calibri" w:hAnsi="Calibri" w:cs="Calibri"/>
                      <w:color w:val="000000"/>
                    </w:rPr>
                    <w:t>178,9</w:t>
                  </w:r>
                </w:p>
              </w:tc>
              <w:tc>
                <w:tcPr>
                  <w:tcW w:w="1061" w:type="dxa"/>
                  <w:tcBorders>
                    <w:top w:val="nil"/>
                    <w:left w:val="nil"/>
                    <w:bottom w:val="single" w:sz="4" w:space="0" w:color="auto"/>
                    <w:right w:val="single" w:sz="4" w:space="0" w:color="auto"/>
                  </w:tcBorders>
                  <w:noWrap/>
                  <w:vAlign w:val="center"/>
                  <w:hideMark/>
                </w:tcPr>
                <w:p w14:paraId="10F4D4DD" w14:textId="77777777" w:rsidR="002A26E2" w:rsidRDefault="002A26E2" w:rsidP="002A26E2">
                  <w:pPr>
                    <w:jc w:val="center"/>
                    <w:rPr>
                      <w:rFonts w:ascii="Calibri" w:hAnsi="Calibri" w:cs="Calibri"/>
                      <w:color w:val="000000"/>
                    </w:rPr>
                  </w:pPr>
                  <w:r>
                    <w:rPr>
                      <w:rFonts w:ascii="Calibri" w:hAnsi="Calibri" w:cs="Calibri"/>
                      <w:color w:val="000000"/>
                    </w:rPr>
                    <w:t>91,3</w:t>
                  </w:r>
                </w:p>
              </w:tc>
              <w:tc>
                <w:tcPr>
                  <w:tcW w:w="1156" w:type="dxa"/>
                  <w:tcBorders>
                    <w:top w:val="nil"/>
                    <w:left w:val="nil"/>
                    <w:bottom w:val="single" w:sz="4" w:space="0" w:color="auto"/>
                    <w:right w:val="single" w:sz="8" w:space="0" w:color="auto"/>
                  </w:tcBorders>
                  <w:noWrap/>
                  <w:vAlign w:val="center"/>
                  <w:hideMark/>
                </w:tcPr>
                <w:p w14:paraId="1B96E280" w14:textId="77777777" w:rsidR="002A26E2" w:rsidRDefault="002A26E2" w:rsidP="002A26E2">
                  <w:pPr>
                    <w:jc w:val="center"/>
                    <w:rPr>
                      <w:rFonts w:ascii="Calibri" w:hAnsi="Calibri" w:cs="Calibri"/>
                      <w:color w:val="000000"/>
                    </w:rPr>
                  </w:pPr>
                  <w:r>
                    <w:rPr>
                      <w:rFonts w:ascii="Calibri" w:hAnsi="Calibri" w:cs="Calibri"/>
                      <w:color w:val="000000"/>
                    </w:rPr>
                    <w:t>135,10</w:t>
                  </w:r>
                </w:p>
              </w:tc>
              <w:tc>
                <w:tcPr>
                  <w:tcW w:w="1106" w:type="dxa"/>
                  <w:noWrap/>
                  <w:vAlign w:val="center"/>
                  <w:hideMark/>
                </w:tcPr>
                <w:p w14:paraId="067C1588" w14:textId="77777777" w:rsidR="002A26E2" w:rsidRDefault="002A26E2" w:rsidP="002A26E2">
                  <w:pPr>
                    <w:rPr>
                      <w:rFonts w:ascii="Calibri" w:hAnsi="Calibri" w:cs="Calibri"/>
                      <w:color w:val="000000"/>
                    </w:rPr>
                  </w:pPr>
                </w:p>
              </w:tc>
            </w:tr>
            <w:tr w:rsidR="002A26E2" w14:paraId="334A2BDD" w14:textId="77777777" w:rsidTr="002A26E2">
              <w:trPr>
                <w:trHeight w:val="375"/>
              </w:trPr>
              <w:tc>
                <w:tcPr>
                  <w:tcW w:w="1532" w:type="dxa"/>
                  <w:tcBorders>
                    <w:top w:val="nil"/>
                    <w:left w:val="single" w:sz="8" w:space="0" w:color="auto"/>
                    <w:bottom w:val="single" w:sz="8" w:space="0" w:color="auto"/>
                    <w:right w:val="single" w:sz="4" w:space="0" w:color="auto"/>
                  </w:tcBorders>
                  <w:noWrap/>
                  <w:vAlign w:val="center"/>
                  <w:hideMark/>
                </w:tcPr>
                <w:p w14:paraId="3B8602E1" w14:textId="77777777" w:rsidR="002A26E2" w:rsidRDefault="002A26E2" w:rsidP="002A26E2">
                  <w:pPr>
                    <w:jc w:val="center"/>
                    <w:rPr>
                      <w:rFonts w:ascii="Calibri" w:hAnsi="Calibri" w:cs="Calibri"/>
                      <w:color w:val="000000"/>
                    </w:rPr>
                  </w:pPr>
                  <w:r>
                    <w:rPr>
                      <w:rFonts w:ascii="Calibri" w:hAnsi="Calibri" w:cs="Calibri"/>
                      <w:color w:val="000000"/>
                    </w:rPr>
                    <w:t>1</w:t>
                  </w:r>
                </w:p>
              </w:tc>
              <w:tc>
                <w:tcPr>
                  <w:tcW w:w="1531" w:type="dxa"/>
                  <w:tcBorders>
                    <w:top w:val="nil"/>
                    <w:left w:val="nil"/>
                    <w:bottom w:val="single" w:sz="8" w:space="0" w:color="auto"/>
                    <w:right w:val="single" w:sz="4" w:space="0" w:color="auto"/>
                  </w:tcBorders>
                  <w:noWrap/>
                  <w:vAlign w:val="center"/>
                  <w:hideMark/>
                </w:tcPr>
                <w:p w14:paraId="1F294CA1" w14:textId="77777777" w:rsidR="002A26E2" w:rsidRDefault="002A26E2" w:rsidP="002A26E2">
                  <w:pPr>
                    <w:jc w:val="center"/>
                    <w:rPr>
                      <w:rFonts w:ascii="Calibri" w:hAnsi="Calibri" w:cs="Calibri"/>
                      <w:color w:val="000000"/>
                    </w:rPr>
                  </w:pPr>
                  <w:r>
                    <w:rPr>
                      <w:rFonts w:ascii="Calibri" w:hAnsi="Calibri" w:cs="Calibri"/>
                      <w:color w:val="000000"/>
                    </w:rPr>
                    <w:t>24</w:t>
                  </w:r>
                </w:p>
              </w:tc>
              <w:tc>
                <w:tcPr>
                  <w:tcW w:w="1531" w:type="dxa"/>
                  <w:tcBorders>
                    <w:top w:val="nil"/>
                    <w:left w:val="nil"/>
                    <w:bottom w:val="single" w:sz="8" w:space="0" w:color="auto"/>
                    <w:right w:val="single" w:sz="4" w:space="0" w:color="auto"/>
                  </w:tcBorders>
                  <w:noWrap/>
                  <w:vAlign w:val="center"/>
                  <w:hideMark/>
                </w:tcPr>
                <w:p w14:paraId="0E6D7CA1"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531" w:type="dxa"/>
                  <w:tcBorders>
                    <w:top w:val="nil"/>
                    <w:left w:val="nil"/>
                    <w:bottom w:val="single" w:sz="8" w:space="0" w:color="auto"/>
                    <w:right w:val="single" w:sz="4" w:space="0" w:color="auto"/>
                  </w:tcBorders>
                  <w:noWrap/>
                  <w:vAlign w:val="center"/>
                  <w:hideMark/>
                </w:tcPr>
                <w:p w14:paraId="1952F28D" w14:textId="77777777" w:rsidR="002A26E2" w:rsidRDefault="002A26E2" w:rsidP="002A26E2">
                  <w:pPr>
                    <w:jc w:val="center"/>
                    <w:rPr>
                      <w:rFonts w:ascii="Calibri" w:hAnsi="Calibri" w:cs="Calibri"/>
                      <w:color w:val="000000"/>
                    </w:rPr>
                  </w:pPr>
                  <w:r>
                    <w:rPr>
                      <w:rFonts w:ascii="Calibri" w:hAnsi="Calibri" w:cs="Calibri"/>
                      <w:color w:val="000000"/>
                    </w:rPr>
                    <w:t>87,6</w:t>
                  </w:r>
                </w:p>
              </w:tc>
              <w:tc>
                <w:tcPr>
                  <w:tcW w:w="1061" w:type="dxa"/>
                  <w:tcBorders>
                    <w:top w:val="nil"/>
                    <w:left w:val="nil"/>
                    <w:bottom w:val="single" w:sz="8" w:space="0" w:color="auto"/>
                    <w:right w:val="single" w:sz="4" w:space="0" w:color="auto"/>
                  </w:tcBorders>
                  <w:noWrap/>
                  <w:vAlign w:val="center"/>
                  <w:hideMark/>
                </w:tcPr>
                <w:p w14:paraId="1E2FB855"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156" w:type="dxa"/>
                  <w:tcBorders>
                    <w:top w:val="nil"/>
                    <w:left w:val="nil"/>
                    <w:bottom w:val="single" w:sz="8" w:space="0" w:color="auto"/>
                    <w:right w:val="single" w:sz="8" w:space="0" w:color="auto"/>
                  </w:tcBorders>
                  <w:noWrap/>
                  <w:vAlign w:val="center"/>
                  <w:hideMark/>
                </w:tcPr>
                <w:p w14:paraId="27BF55B2" w14:textId="77777777" w:rsidR="002A26E2" w:rsidRDefault="002A26E2" w:rsidP="002A26E2">
                  <w:pPr>
                    <w:jc w:val="center"/>
                    <w:rPr>
                      <w:rFonts w:ascii="Calibri" w:hAnsi="Calibri" w:cs="Calibri"/>
                      <w:color w:val="000000"/>
                    </w:rPr>
                  </w:pPr>
                  <w:r>
                    <w:rPr>
                      <w:rFonts w:ascii="Calibri" w:hAnsi="Calibri" w:cs="Calibri"/>
                      <w:color w:val="000000"/>
                    </w:rPr>
                    <w:t>43,80</w:t>
                  </w:r>
                </w:p>
              </w:tc>
              <w:tc>
                <w:tcPr>
                  <w:tcW w:w="1106" w:type="dxa"/>
                  <w:noWrap/>
                  <w:vAlign w:val="center"/>
                  <w:hideMark/>
                </w:tcPr>
                <w:p w14:paraId="724745B5" w14:textId="77777777" w:rsidR="002A26E2" w:rsidRDefault="002A26E2" w:rsidP="002A26E2">
                  <w:pPr>
                    <w:rPr>
                      <w:rFonts w:ascii="Calibri" w:hAnsi="Calibri" w:cs="Calibri"/>
                      <w:color w:val="000000"/>
                    </w:rPr>
                  </w:pPr>
                </w:p>
              </w:tc>
            </w:tr>
            <w:tr w:rsidR="002A26E2" w14:paraId="4B91E92D" w14:textId="77777777" w:rsidTr="002A26E2">
              <w:trPr>
                <w:trHeight w:val="375"/>
              </w:trPr>
              <w:tc>
                <w:tcPr>
                  <w:tcW w:w="1532" w:type="dxa"/>
                  <w:noWrap/>
                  <w:vAlign w:val="center"/>
                  <w:hideMark/>
                </w:tcPr>
                <w:p w14:paraId="3F81818C" w14:textId="77777777" w:rsidR="002A26E2" w:rsidRDefault="002A26E2" w:rsidP="002A26E2">
                  <w:pPr>
                    <w:rPr>
                      <w:sz w:val="20"/>
                      <w:szCs w:val="20"/>
                    </w:rPr>
                  </w:pPr>
                </w:p>
              </w:tc>
              <w:tc>
                <w:tcPr>
                  <w:tcW w:w="1531" w:type="dxa"/>
                  <w:noWrap/>
                  <w:vAlign w:val="center"/>
                  <w:hideMark/>
                </w:tcPr>
                <w:p w14:paraId="66539D8A" w14:textId="77777777" w:rsidR="002A26E2" w:rsidRDefault="002A26E2" w:rsidP="002A26E2">
                  <w:pPr>
                    <w:rPr>
                      <w:sz w:val="20"/>
                      <w:szCs w:val="20"/>
                    </w:rPr>
                  </w:pPr>
                </w:p>
              </w:tc>
              <w:tc>
                <w:tcPr>
                  <w:tcW w:w="1531" w:type="dxa"/>
                  <w:noWrap/>
                  <w:vAlign w:val="center"/>
                  <w:hideMark/>
                </w:tcPr>
                <w:p w14:paraId="30CFB47D" w14:textId="77777777" w:rsidR="002A26E2" w:rsidRDefault="002A26E2" w:rsidP="002A26E2">
                  <w:pPr>
                    <w:rPr>
                      <w:sz w:val="20"/>
                      <w:szCs w:val="20"/>
                    </w:rPr>
                  </w:pPr>
                </w:p>
              </w:tc>
              <w:tc>
                <w:tcPr>
                  <w:tcW w:w="1531" w:type="dxa"/>
                  <w:noWrap/>
                  <w:vAlign w:val="center"/>
                  <w:hideMark/>
                </w:tcPr>
                <w:p w14:paraId="2B4BF4D4" w14:textId="77777777" w:rsidR="002A26E2" w:rsidRDefault="002A26E2" w:rsidP="002A26E2">
                  <w:pPr>
                    <w:rPr>
                      <w:sz w:val="20"/>
                      <w:szCs w:val="20"/>
                    </w:rPr>
                  </w:pPr>
                </w:p>
              </w:tc>
              <w:tc>
                <w:tcPr>
                  <w:tcW w:w="1061" w:type="dxa"/>
                  <w:noWrap/>
                  <w:vAlign w:val="center"/>
                  <w:hideMark/>
                </w:tcPr>
                <w:p w14:paraId="1BFC458E" w14:textId="77777777" w:rsidR="002A26E2" w:rsidRDefault="002A26E2" w:rsidP="002A26E2">
                  <w:pPr>
                    <w:rPr>
                      <w:sz w:val="20"/>
                      <w:szCs w:val="20"/>
                    </w:rPr>
                  </w:pPr>
                </w:p>
              </w:tc>
              <w:tc>
                <w:tcPr>
                  <w:tcW w:w="1156" w:type="dxa"/>
                  <w:noWrap/>
                  <w:vAlign w:val="center"/>
                  <w:hideMark/>
                </w:tcPr>
                <w:p w14:paraId="38051893" w14:textId="77777777" w:rsidR="002A26E2" w:rsidRDefault="002A26E2" w:rsidP="002A26E2">
                  <w:pPr>
                    <w:rPr>
                      <w:sz w:val="20"/>
                      <w:szCs w:val="20"/>
                    </w:rPr>
                  </w:pPr>
                </w:p>
              </w:tc>
              <w:tc>
                <w:tcPr>
                  <w:tcW w:w="1106" w:type="dxa"/>
                  <w:noWrap/>
                  <w:vAlign w:val="center"/>
                  <w:hideMark/>
                </w:tcPr>
                <w:p w14:paraId="368C9DE3" w14:textId="77777777" w:rsidR="002A26E2" w:rsidRDefault="002A26E2" w:rsidP="002A26E2">
                  <w:pPr>
                    <w:rPr>
                      <w:sz w:val="20"/>
                      <w:szCs w:val="20"/>
                    </w:rPr>
                  </w:pPr>
                </w:p>
              </w:tc>
            </w:tr>
            <w:tr w:rsidR="002A26E2" w14:paraId="413A1662" w14:textId="77777777" w:rsidTr="002A26E2">
              <w:trPr>
                <w:trHeight w:val="375"/>
              </w:trPr>
              <w:tc>
                <w:tcPr>
                  <w:tcW w:w="9450" w:type="dxa"/>
                  <w:gridSpan w:val="7"/>
                  <w:tcBorders>
                    <w:top w:val="single" w:sz="8" w:space="0" w:color="auto"/>
                    <w:left w:val="single" w:sz="8" w:space="0" w:color="auto"/>
                    <w:bottom w:val="single" w:sz="4" w:space="0" w:color="auto"/>
                    <w:right w:val="single" w:sz="8" w:space="0" w:color="000000"/>
                  </w:tcBorders>
                  <w:noWrap/>
                  <w:vAlign w:val="center"/>
                  <w:hideMark/>
                </w:tcPr>
                <w:p w14:paraId="37AB49C7" w14:textId="77777777" w:rsidR="002A26E2" w:rsidRDefault="002A26E2" w:rsidP="002A26E2">
                  <w:pPr>
                    <w:jc w:val="center"/>
                    <w:rPr>
                      <w:rFonts w:ascii="Calibri" w:hAnsi="Calibri" w:cs="Calibri"/>
                      <w:b/>
                      <w:bCs/>
                      <w:color w:val="000000"/>
                    </w:rPr>
                  </w:pPr>
                  <w:r>
                    <w:rPr>
                      <w:rFonts w:ascii="Calibri" w:hAnsi="Calibri" w:cs="Calibri"/>
                      <w:b/>
                      <w:bCs/>
                      <w:color w:val="000000"/>
                    </w:rPr>
                    <w:t>Sanayi Kuruluşları Derecelendirme</w:t>
                  </w:r>
                </w:p>
              </w:tc>
            </w:tr>
            <w:tr w:rsidR="002A26E2" w14:paraId="34A44EE0" w14:textId="77777777" w:rsidTr="002A26E2">
              <w:trPr>
                <w:trHeight w:val="375"/>
              </w:trPr>
              <w:tc>
                <w:tcPr>
                  <w:tcW w:w="1532" w:type="dxa"/>
                  <w:tcBorders>
                    <w:top w:val="nil"/>
                    <w:left w:val="single" w:sz="8" w:space="0" w:color="auto"/>
                    <w:bottom w:val="single" w:sz="4" w:space="0" w:color="auto"/>
                    <w:right w:val="single" w:sz="4" w:space="0" w:color="auto"/>
                  </w:tcBorders>
                  <w:noWrap/>
                  <w:vAlign w:val="center"/>
                  <w:hideMark/>
                </w:tcPr>
                <w:p w14:paraId="6C798531" w14:textId="77777777" w:rsidR="002A26E2" w:rsidRDefault="002A26E2" w:rsidP="002A26E2">
                  <w:pPr>
                    <w:jc w:val="center"/>
                    <w:rPr>
                      <w:rFonts w:ascii="Calibri" w:hAnsi="Calibri" w:cs="Calibri"/>
                      <w:color w:val="000000"/>
                    </w:rPr>
                  </w:pPr>
                  <w:r>
                    <w:rPr>
                      <w:rFonts w:ascii="Calibri" w:hAnsi="Calibri" w:cs="Calibri"/>
                      <w:color w:val="000000"/>
                    </w:rPr>
                    <w:t>1.derece</w:t>
                  </w:r>
                </w:p>
              </w:tc>
              <w:tc>
                <w:tcPr>
                  <w:tcW w:w="1531" w:type="dxa"/>
                  <w:tcBorders>
                    <w:top w:val="nil"/>
                    <w:left w:val="nil"/>
                    <w:bottom w:val="single" w:sz="4" w:space="0" w:color="auto"/>
                    <w:right w:val="single" w:sz="4" w:space="0" w:color="auto"/>
                  </w:tcBorders>
                  <w:noWrap/>
                  <w:vAlign w:val="center"/>
                  <w:hideMark/>
                </w:tcPr>
                <w:p w14:paraId="0CF78F9B" w14:textId="77777777" w:rsidR="002A26E2" w:rsidRDefault="002A26E2" w:rsidP="002A26E2">
                  <w:pPr>
                    <w:jc w:val="center"/>
                    <w:rPr>
                      <w:rFonts w:ascii="Calibri" w:hAnsi="Calibri" w:cs="Calibri"/>
                      <w:color w:val="000000"/>
                    </w:rPr>
                  </w:pPr>
                  <w:r>
                    <w:rPr>
                      <w:rFonts w:ascii="Calibri" w:hAnsi="Calibri" w:cs="Calibri"/>
                      <w:color w:val="000000"/>
                    </w:rPr>
                    <w:t>2.derece</w:t>
                  </w:r>
                </w:p>
              </w:tc>
              <w:tc>
                <w:tcPr>
                  <w:tcW w:w="1531" w:type="dxa"/>
                  <w:tcBorders>
                    <w:top w:val="nil"/>
                    <w:left w:val="nil"/>
                    <w:bottom w:val="single" w:sz="4" w:space="0" w:color="auto"/>
                    <w:right w:val="single" w:sz="4" w:space="0" w:color="auto"/>
                  </w:tcBorders>
                  <w:noWrap/>
                  <w:vAlign w:val="center"/>
                  <w:hideMark/>
                </w:tcPr>
                <w:p w14:paraId="104CE8E1" w14:textId="77777777" w:rsidR="002A26E2" w:rsidRDefault="002A26E2" w:rsidP="002A26E2">
                  <w:pPr>
                    <w:jc w:val="center"/>
                    <w:rPr>
                      <w:rFonts w:ascii="Calibri" w:hAnsi="Calibri" w:cs="Calibri"/>
                      <w:color w:val="000000"/>
                    </w:rPr>
                  </w:pPr>
                  <w:r>
                    <w:rPr>
                      <w:rFonts w:ascii="Calibri" w:hAnsi="Calibri" w:cs="Calibri"/>
                      <w:color w:val="000000"/>
                    </w:rPr>
                    <w:t>3.derece</w:t>
                  </w:r>
                </w:p>
              </w:tc>
              <w:tc>
                <w:tcPr>
                  <w:tcW w:w="1531" w:type="dxa"/>
                  <w:tcBorders>
                    <w:top w:val="nil"/>
                    <w:left w:val="nil"/>
                    <w:bottom w:val="single" w:sz="4" w:space="0" w:color="auto"/>
                    <w:right w:val="single" w:sz="4" w:space="0" w:color="auto"/>
                  </w:tcBorders>
                  <w:noWrap/>
                  <w:vAlign w:val="center"/>
                  <w:hideMark/>
                </w:tcPr>
                <w:p w14:paraId="718EC2B9" w14:textId="77777777" w:rsidR="002A26E2" w:rsidRDefault="002A26E2" w:rsidP="002A26E2">
                  <w:pPr>
                    <w:jc w:val="center"/>
                    <w:rPr>
                      <w:rFonts w:ascii="Calibri" w:hAnsi="Calibri" w:cs="Calibri"/>
                      <w:color w:val="000000"/>
                    </w:rPr>
                  </w:pPr>
                  <w:r>
                    <w:rPr>
                      <w:rFonts w:ascii="Calibri" w:hAnsi="Calibri" w:cs="Calibri"/>
                      <w:color w:val="000000"/>
                    </w:rPr>
                    <w:t>4.derece</w:t>
                  </w:r>
                </w:p>
              </w:tc>
              <w:tc>
                <w:tcPr>
                  <w:tcW w:w="1061" w:type="dxa"/>
                  <w:tcBorders>
                    <w:top w:val="nil"/>
                    <w:left w:val="nil"/>
                    <w:bottom w:val="single" w:sz="4" w:space="0" w:color="auto"/>
                    <w:right w:val="single" w:sz="4" w:space="0" w:color="auto"/>
                  </w:tcBorders>
                  <w:noWrap/>
                  <w:vAlign w:val="center"/>
                  <w:hideMark/>
                </w:tcPr>
                <w:p w14:paraId="0CD11BE3" w14:textId="77777777" w:rsidR="002A26E2" w:rsidRDefault="002A26E2" w:rsidP="002A26E2">
                  <w:pPr>
                    <w:jc w:val="center"/>
                    <w:rPr>
                      <w:rFonts w:ascii="Calibri" w:hAnsi="Calibri" w:cs="Calibri"/>
                      <w:color w:val="000000"/>
                    </w:rPr>
                  </w:pPr>
                  <w:r>
                    <w:rPr>
                      <w:rFonts w:ascii="Calibri" w:hAnsi="Calibri" w:cs="Calibri"/>
                      <w:color w:val="000000"/>
                    </w:rPr>
                    <w:t>5.derece</w:t>
                  </w:r>
                </w:p>
              </w:tc>
              <w:tc>
                <w:tcPr>
                  <w:tcW w:w="1156" w:type="dxa"/>
                  <w:tcBorders>
                    <w:top w:val="nil"/>
                    <w:left w:val="nil"/>
                    <w:bottom w:val="single" w:sz="4" w:space="0" w:color="auto"/>
                    <w:right w:val="single" w:sz="4" w:space="0" w:color="auto"/>
                  </w:tcBorders>
                  <w:noWrap/>
                  <w:vAlign w:val="center"/>
                  <w:hideMark/>
                </w:tcPr>
                <w:p w14:paraId="4D277D80" w14:textId="77777777" w:rsidR="002A26E2" w:rsidRDefault="002A26E2" w:rsidP="002A26E2">
                  <w:pPr>
                    <w:jc w:val="center"/>
                    <w:rPr>
                      <w:rFonts w:ascii="Calibri" w:hAnsi="Calibri" w:cs="Calibri"/>
                      <w:color w:val="000000"/>
                    </w:rPr>
                  </w:pPr>
                  <w:r>
                    <w:rPr>
                      <w:rFonts w:ascii="Calibri" w:hAnsi="Calibri" w:cs="Calibri"/>
                      <w:color w:val="000000"/>
                    </w:rPr>
                    <w:t>6.derece</w:t>
                  </w:r>
                </w:p>
              </w:tc>
              <w:tc>
                <w:tcPr>
                  <w:tcW w:w="1106" w:type="dxa"/>
                  <w:tcBorders>
                    <w:top w:val="nil"/>
                    <w:left w:val="nil"/>
                    <w:bottom w:val="single" w:sz="4" w:space="0" w:color="auto"/>
                    <w:right w:val="single" w:sz="8" w:space="0" w:color="auto"/>
                  </w:tcBorders>
                  <w:noWrap/>
                  <w:vAlign w:val="center"/>
                  <w:hideMark/>
                </w:tcPr>
                <w:p w14:paraId="7F066D84" w14:textId="77777777" w:rsidR="002A26E2" w:rsidRDefault="002A26E2" w:rsidP="002A26E2">
                  <w:pPr>
                    <w:jc w:val="center"/>
                    <w:rPr>
                      <w:rFonts w:ascii="Calibri" w:hAnsi="Calibri" w:cs="Calibri"/>
                      <w:color w:val="000000"/>
                    </w:rPr>
                  </w:pPr>
                  <w:r>
                    <w:rPr>
                      <w:rFonts w:ascii="Calibri" w:hAnsi="Calibri" w:cs="Calibri"/>
                      <w:color w:val="000000"/>
                    </w:rPr>
                    <w:t>7.derece</w:t>
                  </w:r>
                </w:p>
              </w:tc>
            </w:tr>
            <w:tr w:rsidR="002A26E2" w14:paraId="6CD244D5" w14:textId="77777777" w:rsidTr="002A26E2">
              <w:trPr>
                <w:trHeight w:val="375"/>
              </w:trPr>
              <w:tc>
                <w:tcPr>
                  <w:tcW w:w="1532" w:type="dxa"/>
                  <w:tcBorders>
                    <w:top w:val="nil"/>
                    <w:left w:val="single" w:sz="8" w:space="0" w:color="auto"/>
                    <w:bottom w:val="single" w:sz="8" w:space="0" w:color="auto"/>
                    <w:right w:val="single" w:sz="4" w:space="0" w:color="auto"/>
                  </w:tcBorders>
                  <w:noWrap/>
                  <w:vAlign w:val="center"/>
                  <w:hideMark/>
                </w:tcPr>
                <w:p w14:paraId="1E72ACD6" w14:textId="77777777" w:rsidR="002A26E2" w:rsidRDefault="002A26E2" w:rsidP="002A26E2">
                  <w:pPr>
                    <w:jc w:val="center"/>
                    <w:rPr>
                      <w:rFonts w:ascii="Calibri" w:hAnsi="Calibri" w:cs="Calibri"/>
                      <w:color w:val="000000"/>
                    </w:rPr>
                  </w:pPr>
                  <w:r>
                    <w:rPr>
                      <w:rFonts w:ascii="Calibri" w:hAnsi="Calibri" w:cs="Calibri"/>
                      <w:color w:val="000000"/>
                    </w:rPr>
                    <w:t>304</w:t>
                  </w:r>
                </w:p>
              </w:tc>
              <w:tc>
                <w:tcPr>
                  <w:tcW w:w="1531" w:type="dxa"/>
                  <w:tcBorders>
                    <w:top w:val="nil"/>
                    <w:left w:val="nil"/>
                    <w:bottom w:val="single" w:sz="8" w:space="0" w:color="auto"/>
                    <w:right w:val="single" w:sz="4" w:space="0" w:color="auto"/>
                  </w:tcBorders>
                  <w:noWrap/>
                  <w:vAlign w:val="center"/>
                  <w:hideMark/>
                </w:tcPr>
                <w:p w14:paraId="305D4FD5"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531" w:type="dxa"/>
                  <w:tcBorders>
                    <w:top w:val="nil"/>
                    <w:left w:val="nil"/>
                    <w:bottom w:val="single" w:sz="8" w:space="0" w:color="auto"/>
                    <w:right w:val="single" w:sz="4" w:space="0" w:color="auto"/>
                  </w:tcBorders>
                  <w:noWrap/>
                  <w:vAlign w:val="center"/>
                  <w:hideMark/>
                </w:tcPr>
                <w:p w14:paraId="06CC59CD"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531" w:type="dxa"/>
                  <w:tcBorders>
                    <w:top w:val="nil"/>
                    <w:left w:val="nil"/>
                    <w:bottom w:val="single" w:sz="8" w:space="0" w:color="auto"/>
                    <w:right w:val="single" w:sz="4" w:space="0" w:color="auto"/>
                  </w:tcBorders>
                  <w:noWrap/>
                  <w:vAlign w:val="center"/>
                  <w:hideMark/>
                </w:tcPr>
                <w:p w14:paraId="689DC285"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061" w:type="dxa"/>
                  <w:tcBorders>
                    <w:top w:val="nil"/>
                    <w:left w:val="nil"/>
                    <w:bottom w:val="single" w:sz="8" w:space="0" w:color="auto"/>
                    <w:right w:val="single" w:sz="4" w:space="0" w:color="auto"/>
                  </w:tcBorders>
                  <w:noWrap/>
                  <w:vAlign w:val="center"/>
                  <w:hideMark/>
                </w:tcPr>
                <w:p w14:paraId="073C593D"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156" w:type="dxa"/>
                  <w:tcBorders>
                    <w:top w:val="nil"/>
                    <w:left w:val="nil"/>
                    <w:bottom w:val="single" w:sz="8" w:space="0" w:color="auto"/>
                    <w:right w:val="single" w:sz="4" w:space="0" w:color="auto"/>
                  </w:tcBorders>
                  <w:noWrap/>
                  <w:vAlign w:val="center"/>
                  <w:hideMark/>
                </w:tcPr>
                <w:p w14:paraId="3138225F"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106" w:type="dxa"/>
                  <w:tcBorders>
                    <w:top w:val="nil"/>
                    <w:left w:val="nil"/>
                    <w:bottom w:val="single" w:sz="8" w:space="0" w:color="auto"/>
                    <w:right w:val="single" w:sz="8" w:space="0" w:color="auto"/>
                  </w:tcBorders>
                  <w:noWrap/>
                  <w:vAlign w:val="center"/>
                  <w:hideMark/>
                </w:tcPr>
                <w:p w14:paraId="518B6C9B" w14:textId="77777777" w:rsidR="002A26E2" w:rsidRDefault="002A26E2" w:rsidP="002A26E2">
                  <w:pPr>
                    <w:jc w:val="center"/>
                    <w:rPr>
                      <w:rFonts w:ascii="Calibri" w:hAnsi="Calibri" w:cs="Calibri"/>
                      <w:color w:val="000000"/>
                    </w:rPr>
                  </w:pPr>
                  <w:r>
                    <w:rPr>
                      <w:rFonts w:ascii="Calibri" w:hAnsi="Calibri" w:cs="Calibri"/>
                      <w:color w:val="000000"/>
                    </w:rPr>
                    <w:t>0</w:t>
                  </w:r>
                </w:p>
              </w:tc>
            </w:tr>
            <w:tr w:rsidR="002A26E2" w14:paraId="657150E0" w14:textId="77777777" w:rsidTr="002A26E2">
              <w:trPr>
                <w:trHeight w:val="375"/>
              </w:trPr>
              <w:tc>
                <w:tcPr>
                  <w:tcW w:w="1532" w:type="dxa"/>
                  <w:noWrap/>
                  <w:vAlign w:val="center"/>
                  <w:hideMark/>
                </w:tcPr>
                <w:p w14:paraId="59A78701" w14:textId="77777777" w:rsidR="002A26E2" w:rsidRDefault="002A26E2" w:rsidP="002A26E2">
                  <w:pPr>
                    <w:rPr>
                      <w:rFonts w:ascii="Calibri" w:hAnsi="Calibri" w:cs="Calibri"/>
                      <w:color w:val="000000"/>
                    </w:rPr>
                  </w:pPr>
                </w:p>
              </w:tc>
              <w:tc>
                <w:tcPr>
                  <w:tcW w:w="1531" w:type="dxa"/>
                  <w:noWrap/>
                  <w:vAlign w:val="center"/>
                  <w:hideMark/>
                </w:tcPr>
                <w:p w14:paraId="0AF3134C" w14:textId="77777777" w:rsidR="002A26E2" w:rsidRDefault="002A26E2" w:rsidP="002A26E2">
                  <w:pPr>
                    <w:rPr>
                      <w:sz w:val="20"/>
                      <w:szCs w:val="20"/>
                    </w:rPr>
                  </w:pPr>
                </w:p>
              </w:tc>
              <w:tc>
                <w:tcPr>
                  <w:tcW w:w="1531" w:type="dxa"/>
                  <w:noWrap/>
                  <w:vAlign w:val="center"/>
                  <w:hideMark/>
                </w:tcPr>
                <w:p w14:paraId="2A380D99" w14:textId="77777777" w:rsidR="002A26E2" w:rsidRDefault="002A26E2" w:rsidP="002A26E2">
                  <w:pPr>
                    <w:rPr>
                      <w:sz w:val="20"/>
                      <w:szCs w:val="20"/>
                    </w:rPr>
                  </w:pPr>
                </w:p>
              </w:tc>
              <w:tc>
                <w:tcPr>
                  <w:tcW w:w="1531" w:type="dxa"/>
                  <w:noWrap/>
                  <w:vAlign w:val="center"/>
                  <w:hideMark/>
                </w:tcPr>
                <w:p w14:paraId="436E68E5" w14:textId="77777777" w:rsidR="002A26E2" w:rsidRDefault="002A26E2" w:rsidP="002A26E2">
                  <w:pPr>
                    <w:rPr>
                      <w:sz w:val="20"/>
                      <w:szCs w:val="20"/>
                    </w:rPr>
                  </w:pPr>
                </w:p>
              </w:tc>
              <w:tc>
                <w:tcPr>
                  <w:tcW w:w="1061" w:type="dxa"/>
                  <w:noWrap/>
                  <w:vAlign w:val="center"/>
                  <w:hideMark/>
                </w:tcPr>
                <w:p w14:paraId="7DBAE983" w14:textId="77777777" w:rsidR="002A26E2" w:rsidRDefault="002A26E2" w:rsidP="002A26E2">
                  <w:pPr>
                    <w:rPr>
                      <w:sz w:val="20"/>
                      <w:szCs w:val="20"/>
                    </w:rPr>
                  </w:pPr>
                </w:p>
              </w:tc>
              <w:tc>
                <w:tcPr>
                  <w:tcW w:w="1156" w:type="dxa"/>
                  <w:noWrap/>
                  <w:vAlign w:val="center"/>
                  <w:hideMark/>
                </w:tcPr>
                <w:p w14:paraId="069D3C02" w14:textId="77777777" w:rsidR="002A26E2" w:rsidRDefault="002A26E2" w:rsidP="002A26E2">
                  <w:pPr>
                    <w:rPr>
                      <w:sz w:val="20"/>
                      <w:szCs w:val="20"/>
                    </w:rPr>
                  </w:pPr>
                </w:p>
              </w:tc>
              <w:tc>
                <w:tcPr>
                  <w:tcW w:w="1106" w:type="dxa"/>
                  <w:noWrap/>
                  <w:vAlign w:val="center"/>
                  <w:hideMark/>
                </w:tcPr>
                <w:p w14:paraId="5913BE1D" w14:textId="77777777" w:rsidR="002A26E2" w:rsidRDefault="002A26E2" w:rsidP="002A26E2">
                  <w:pPr>
                    <w:rPr>
                      <w:sz w:val="20"/>
                      <w:szCs w:val="20"/>
                    </w:rPr>
                  </w:pPr>
                </w:p>
              </w:tc>
            </w:tr>
            <w:tr w:rsidR="002A26E2" w14:paraId="1316BBDF" w14:textId="77777777" w:rsidTr="002A26E2">
              <w:trPr>
                <w:trHeight w:val="375"/>
              </w:trPr>
              <w:tc>
                <w:tcPr>
                  <w:tcW w:w="4594" w:type="dxa"/>
                  <w:gridSpan w:val="3"/>
                  <w:tcBorders>
                    <w:top w:val="single" w:sz="8" w:space="0" w:color="auto"/>
                    <w:left w:val="single" w:sz="8" w:space="0" w:color="auto"/>
                    <w:bottom w:val="single" w:sz="4" w:space="0" w:color="auto"/>
                    <w:right w:val="single" w:sz="4" w:space="0" w:color="auto"/>
                  </w:tcBorders>
                  <w:noWrap/>
                  <w:vAlign w:val="center"/>
                  <w:hideMark/>
                </w:tcPr>
                <w:p w14:paraId="47388242" w14:textId="77777777" w:rsidR="002A26E2" w:rsidRDefault="002A26E2" w:rsidP="002A26E2">
                  <w:pPr>
                    <w:jc w:val="center"/>
                    <w:rPr>
                      <w:rFonts w:ascii="Calibri" w:hAnsi="Calibri" w:cs="Calibri"/>
                      <w:b/>
                      <w:bCs/>
                      <w:color w:val="000000"/>
                    </w:rPr>
                  </w:pPr>
                  <w:r>
                    <w:rPr>
                      <w:rFonts w:ascii="Calibri" w:hAnsi="Calibri" w:cs="Calibri"/>
                      <w:b/>
                      <w:bCs/>
                      <w:color w:val="000000"/>
                    </w:rPr>
                    <w:t>Toplam Sanayi Kuruluşu Sayısı</w:t>
                  </w:r>
                </w:p>
              </w:tc>
              <w:tc>
                <w:tcPr>
                  <w:tcW w:w="1531" w:type="dxa"/>
                  <w:tcBorders>
                    <w:top w:val="single" w:sz="8" w:space="0" w:color="auto"/>
                    <w:left w:val="nil"/>
                    <w:bottom w:val="single" w:sz="4" w:space="0" w:color="auto"/>
                    <w:right w:val="single" w:sz="8" w:space="0" w:color="auto"/>
                  </w:tcBorders>
                  <w:vAlign w:val="center"/>
                  <w:hideMark/>
                </w:tcPr>
                <w:p w14:paraId="5DE9F27F" w14:textId="77777777" w:rsidR="002A26E2" w:rsidRDefault="002A26E2" w:rsidP="002A26E2">
                  <w:pPr>
                    <w:jc w:val="center"/>
                    <w:rPr>
                      <w:rFonts w:ascii="Calibri" w:hAnsi="Calibri" w:cs="Calibri"/>
                      <w:b/>
                      <w:bCs/>
                      <w:color w:val="000000"/>
                    </w:rPr>
                  </w:pPr>
                  <w:r>
                    <w:rPr>
                      <w:rFonts w:ascii="Calibri" w:hAnsi="Calibri" w:cs="Calibri"/>
                      <w:b/>
                      <w:bCs/>
                      <w:color w:val="000000"/>
                    </w:rPr>
                    <w:t>304</w:t>
                  </w:r>
                </w:p>
              </w:tc>
              <w:tc>
                <w:tcPr>
                  <w:tcW w:w="1061" w:type="dxa"/>
                  <w:noWrap/>
                  <w:vAlign w:val="center"/>
                  <w:hideMark/>
                </w:tcPr>
                <w:p w14:paraId="7308C7C7" w14:textId="77777777" w:rsidR="002A26E2" w:rsidRDefault="002A26E2" w:rsidP="002A26E2">
                  <w:pPr>
                    <w:rPr>
                      <w:rFonts w:ascii="Calibri" w:hAnsi="Calibri" w:cs="Calibri"/>
                      <w:b/>
                      <w:bCs/>
                      <w:color w:val="000000"/>
                    </w:rPr>
                  </w:pPr>
                </w:p>
              </w:tc>
              <w:tc>
                <w:tcPr>
                  <w:tcW w:w="1156" w:type="dxa"/>
                  <w:noWrap/>
                  <w:vAlign w:val="center"/>
                  <w:hideMark/>
                </w:tcPr>
                <w:p w14:paraId="32E50EBC" w14:textId="77777777" w:rsidR="002A26E2" w:rsidRDefault="002A26E2" w:rsidP="002A26E2">
                  <w:pPr>
                    <w:rPr>
                      <w:sz w:val="20"/>
                      <w:szCs w:val="20"/>
                    </w:rPr>
                  </w:pPr>
                </w:p>
              </w:tc>
              <w:tc>
                <w:tcPr>
                  <w:tcW w:w="1106" w:type="dxa"/>
                  <w:noWrap/>
                  <w:vAlign w:val="center"/>
                  <w:hideMark/>
                </w:tcPr>
                <w:p w14:paraId="18731C70" w14:textId="77777777" w:rsidR="002A26E2" w:rsidRDefault="002A26E2" w:rsidP="002A26E2">
                  <w:pPr>
                    <w:rPr>
                      <w:sz w:val="20"/>
                      <w:szCs w:val="20"/>
                    </w:rPr>
                  </w:pPr>
                </w:p>
              </w:tc>
            </w:tr>
            <w:tr w:rsidR="002A26E2" w14:paraId="39CEFCF8" w14:textId="77777777" w:rsidTr="002A26E2">
              <w:trPr>
                <w:trHeight w:val="375"/>
              </w:trPr>
              <w:tc>
                <w:tcPr>
                  <w:tcW w:w="4594" w:type="dxa"/>
                  <w:gridSpan w:val="3"/>
                  <w:tcBorders>
                    <w:top w:val="single" w:sz="4" w:space="0" w:color="auto"/>
                    <w:left w:val="single" w:sz="8" w:space="0" w:color="auto"/>
                    <w:bottom w:val="single" w:sz="4" w:space="0" w:color="auto"/>
                    <w:right w:val="single" w:sz="4" w:space="0" w:color="auto"/>
                  </w:tcBorders>
                  <w:noWrap/>
                  <w:vAlign w:val="center"/>
                  <w:hideMark/>
                </w:tcPr>
                <w:p w14:paraId="6A3222EA" w14:textId="77777777" w:rsidR="002A26E2" w:rsidRDefault="002A26E2" w:rsidP="002A26E2">
                  <w:pPr>
                    <w:jc w:val="right"/>
                    <w:rPr>
                      <w:rFonts w:ascii="Calibri" w:hAnsi="Calibri" w:cs="Calibri"/>
                      <w:b/>
                      <w:bCs/>
                      <w:color w:val="000000"/>
                    </w:rPr>
                  </w:pPr>
                  <w:r>
                    <w:rPr>
                      <w:rFonts w:ascii="Calibri" w:hAnsi="Calibri" w:cs="Calibri"/>
                      <w:b/>
                      <w:bCs/>
                      <w:color w:val="000000"/>
                    </w:rPr>
                    <w:t>Toplam İşçi Sayısı</w:t>
                  </w:r>
                </w:p>
              </w:tc>
              <w:tc>
                <w:tcPr>
                  <w:tcW w:w="1531" w:type="dxa"/>
                  <w:tcBorders>
                    <w:top w:val="nil"/>
                    <w:left w:val="nil"/>
                    <w:bottom w:val="single" w:sz="4" w:space="0" w:color="auto"/>
                    <w:right w:val="single" w:sz="8" w:space="0" w:color="auto"/>
                  </w:tcBorders>
                  <w:vAlign w:val="center"/>
                  <w:hideMark/>
                </w:tcPr>
                <w:p w14:paraId="20726119" w14:textId="77777777" w:rsidR="002A26E2" w:rsidRDefault="002A26E2" w:rsidP="002A26E2">
                  <w:pPr>
                    <w:jc w:val="center"/>
                    <w:rPr>
                      <w:rFonts w:ascii="Calibri" w:hAnsi="Calibri" w:cs="Calibri"/>
                      <w:b/>
                      <w:bCs/>
                      <w:color w:val="000000"/>
                    </w:rPr>
                  </w:pPr>
                  <w:r>
                    <w:rPr>
                      <w:rFonts w:ascii="Calibri" w:hAnsi="Calibri" w:cs="Calibri"/>
                      <w:b/>
                      <w:bCs/>
                      <w:color w:val="000000"/>
                    </w:rPr>
                    <w:t> </w:t>
                  </w:r>
                </w:p>
              </w:tc>
              <w:tc>
                <w:tcPr>
                  <w:tcW w:w="1061" w:type="dxa"/>
                  <w:noWrap/>
                  <w:vAlign w:val="center"/>
                  <w:hideMark/>
                </w:tcPr>
                <w:p w14:paraId="5F03B9BF" w14:textId="77777777" w:rsidR="002A26E2" w:rsidRDefault="002A26E2" w:rsidP="002A26E2">
                  <w:pPr>
                    <w:rPr>
                      <w:rFonts w:ascii="Calibri" w:hAnsi="Calibri" w:cs="Calibri"/>
                      <w:b/>
                      <w:bCs/>
                      <w:color w:val="000000"/>
                    </w:rPr>
                  </w:pPr>
                </w:p>
              </w:tc>
              <w:tc>
                <w:tcPr>
                  <w:tcW w:w="1156" w:type="dxa"/>
                  <w:noWrap/>
                  <w:vAlign w:val="center"/>
                  <w:hideMark/>
                </w:tcPr>
                <w:p w14:paraId="2CF9C109" w14:textId="77777777" w:rsidR="002A26E2" w:rsidRDefault="002A26E2" w:rsidP="002A26E2">
                  <w:pPr>
                    <w:rPr>
                      <w:sz w:val="20"/>
                      <w:szCs w:val="20"/>
                    </w:rPr>
                  </w:pPr>
                </w:p>
              </w:tc>
              <w:tc>
                <w:tcPr>
                  <w:tcW w:w="1106" w:type="dxa"/>
                  <w:noWrap/>
                  <w:vAlign w:val="center"/>
                  <w:hideMark/>
                </w:tcPr>
                <w:p w14:paraId="046F3849" w14:textId="77777777" w:rsidR="002A26E2" w:rsidRDefault="002A26E2" w:rsidP="002A26E2">
                  <w:pPr>
                    <w:rPr>
                      <w:sz w:val="20"/>
                      <w:szCs w:val="20"/>
                    </w:rPr>
                  </w:pPr>
                </w:p>
              </w:tc>
            </w:tr>
            <w:tr w:rsidR="002A26E2" w14:paraId="5D519628" w14:textId="77777777" w:rsidTr="002A26E2">
              <w:trPr>
                <w:trHeight w:val="375"/>
              </w:trPr>
              <w:tc>
                <w:tcPr>
                  <w:tcW w:w="4594" w:type="dxa"/>
                  <w:gridSpan w:val="3"/>
                  <w:tcBorders>
                    <w:top w:val="single" w:sz="4" w:space="0" w:color="auto"/>
                    <w:left w:val="single" w:sz="8" w:space="0" w:color="auto"/>
                    <w:bottom w:val="single" w:sz="8" w:space="0" w:color="auto"/>
                    <w:right w:val="single" w:sz="4" w:space="0" w:color="auto"/>
                  </w:tcBorders>
                  <w:vAlign w:val="center"/>
                  <w:hideMark/>
                </w:tcPr>
                <w:p w14:paraId="54CB95A0" w14:textId="77777777" w:rsidR="002A26E2" w:rsidRDefault="002A26E2" w:rsidP="002A26E2">
                  <w:pPr>
                    <w:jc w:val="center"/>
                    <w:rPr>
                      <w:rFonts w:ascii="Calibri" w:hAnsi="Calibri" w:cs="Calibri"/>
                      <w:b/>
                      <w:bCs/>
                      <w:color w:val="000000"/>
                    </w:rPr>
                  </w:pPr>
                  <w:r>
                    <w:rPr>
                      <w:rFonts w:ascii="Calibri" w:hAnsi="Calibri" w:cs="Calibri"/>
                      <w:b/>
                      <w:bCs/>
                      <w:color w:val="000000"/>
                    </w:rPr>
                    <w:t>Toplam Atık Miktarı (Ton/Yıl)</w:t>
                  </w:r>
                </w:p>
              </w:tc>
              <w:tc>
                <w:tcPr>
                  <w:tcW w:w="1531" w:type="dxa"/>
                  <w:tcBorders>
                    <w:top w:val="nil"/>
                    <w:left w:val="nil"/>
                    <w:bottom w:val="single" w:sz="8" w:space="0" w:color="auto"/>
                    <w:right w:val="single" w:sz="8" w:space="0" w:color="auto"/>
                  </w:tcBorders>
                  <w:vAlign w:val="center"/>
                  <w:hideMark/>
                </w:tcPr>
                <w:p w14:paraId="21380BAB" w14:textId="77777777" w:rsidR="002A26E2" w:rsidRDefault="002A26E2" w:rsidP="002A26E2">
                  <w:pPr>
                    <w:jc w:val="center"/>
                    <w:rPr>
                      <w:rFonts w:ascii="Calibri" w:hAnsi="Calibri" w:cs="Calibri"/>
                      <w:b/>
                      <w:bCs/>
                      <w:color w:val="000000"/>
                    </w:rPr>
                  </w:pPr>
                  <w:r>
                    <w:rPr>
                      <w:rFonts w:ascii="Calibri" w:hAnsi="Calibri" w:cs="Calibri"/>
                      <w:b/>
                      <w:bCs/>
                      <w:color w:val="000000"/>
                    </w:rPr>
                    <w:t>13.315</w:t>
                  </w:r>
                </w:p>
              </w:tc>
              <w:tc>
                <w:tcPr>
                  <w:tcW w:w="1061" w:type="dxa"/>
                  <w:noWrap/>
                  <w:vAlign w:val="center"/>
                  <w:hideMark/>
                </w:tcPr>
                <w:p w14:paraId="7E247237" w14:textId="77777777" w:rsidR="002A26E2" w:rsidRDefault="002A26E2" w:rsidP="002A26E2">
                  <w:pPr>
                    <w:rPr>
                      <w:rFonts w:ascii="Calibri" w:hAnsi="Calibri" w:cs="Calibri"/>
                      <w:b/>
                      <w:bCs/>
                      <w:color w:val="000000"/>
                    </w:rPr>
                  </w:pPr>
                </w:p>
              </w:tc>
              <w:tc>
                <w:tcPr>
                  <w:tcW w:w="1156" w:type="dxa"/>
                  <w:noWrap/>
                  <w:vAlign w:val="center"/>
                  <w:hideMark/>
                </w:tcPr>
                <w:p w14:paraId="573E92AD" w14:textId="77777777" w:rsidR="002A26E2" w:rsidRDefault="002A26E2" w:rsidP="002A26E2">
                  <w:pPr>
                    <w:rPr>
                      <w:sz w:val="20"/>
                      <w:szCs w:val="20"/>
                    </w:rPr>
                  </w:pPr>
                </w:p>
              </w:tc>
              <w:tc>
                <w:tcPr>
                  <w:tcW w:w="1106" w:type="dxa"/>
                  <w:noWrap/>
                  <w:vAlign w:val="center"/>
                  <w:hideMark/>
                </w:tcPr>
                <w:p w14:paraId="168DE9DE" w14:textId="77777777" w:rsidR="002A26E2" w:rsidRDefault="002A26E2" w:rsidP="002A26E2">
                  <w:pPr>
                    <w:rPr>
                      <w:sz w:val="20"/>
                      <w:szCs w:val="20"/>
                    </w:rPr>
                  </w:pPr>
                </w:p>
              </w:tc>
            </w:tr>
            <w:tr w:rsidR="002A26E2" w14:paraId="0F98843F" w14:textId="77777777" w:rsidTr="002A26E2">
              <w:trPr>
                <w:trHeight w:val="300"/>
              </w:trPr>
              <w:tc>
                <w:tcPr>
                  <w:tcW w:w="1532" w:type="dxa"/>
                  <w:vAlign w:val="center"/>
                  <w:hideMark/>
                </w:tcPr>
                <w:p w14:paraId="1DFA5254" w14:textId="77777777" w:rsidR="002A26E2" w:rsidRDefault="002A26E2" w:rsidP="002A26E2">
                  <w:pPr>
                    <w:rPr>
                      <w:sz w:val="20"/>
                      <w:szCs w:val="20"/>
                    </w:rPr>
                  </w:pPr>
                </w:p>
              </w:tc>
              <w:tc>
                <w:tcPr>
                  <w:tcW w:w="1531" w:type="dxa"/>
                  <w:vAlign w:val="center"/>
                  <w:hideMark/>
                </w:tcPr>
                <w:p w14:paraId="2735132B" w14:textId="77777777" w:rsidR="002A26E2" w:rsidRDefault="002A26E2" w:rsidP="002A26E2">
                  <w:pPr>
                    <w:rPr>
                      <w:sz w:val="20"/>
                      <w:szCs w:val="20"/>
                    </w:rPr>
                  </w:pPr>
                </w:p>
              </w:tc>
              <w:tc>
                <w:tcPr>
                  <w:tcW w:w="1531" w:type="dxa"/>
                  <w:vAlign w:val="center"/>
                  <w:hideMark/>
                </w:tcPr>
                <w:p w14:paraId="3A2D2A5E" w14:textId="77777777" w:rsidR="002A26E2" w:rsidRDefault="002A26E2" w:rsidP="002A26E2">
                  <w:pPr>
                    <w:rPr>
                      <w:sz w:val="20"/>
                      <w:szCs w:val="20"/>
                    </w:rPr>
                  </w:pPr>
                </w:p>
              </w:tc>
              <w:tc>
                <w:tcPr>
                  <w:tcW w:w="1531" w:type="dxa"/>
                  <w:vAlign w:val="center"/>
                  <w:hideMark/>
                </w:tcPr>
                <w:p w14:paraId="71BF3881" w14:textId="77777777" w:rsidR="002A26E2" w:rsidRDefault="002A26E2" w:rsidP="002A26E2">
                  <w:pPr>
                    <w:rPr>
                      <w:sz w:val="20"/>
                      <w:szCs w:val="20"/>
                    </w:rPr>
                  </w:pPr>
                </w:p>
              </w:tc>
              <w:tc>
                <w:tcPr>
                  <w:tcW w:w="1061" w:type="dxa"/>
                  <w:noWrap/>
                  <w:vAlign w:val="center"/>
                  <w:hideMark/>
                </w:tcPr>
                <w:p w14:paraId="4FE79D54" w14:textId="77777777" w:rsidR="002A26E2" w:rsidRDefault="002A26E2" w:rsidP="002A26E2">
                  <w:pPr>
                    <w:rPr>
                      <w:sz w:val="20"/>
                      <w:szCs w:val="20"/>
                    </w:rPr>
                  </w:pPr>
                </w:p>
              </w:tc>
              <w:tc>
                <w:tcPr>
                  <w:tcW w:w="1156" w:type="dxa"/>
                  <w:noWrap/>
                  <w:vAlign w:val="center"/>
                  <w:hideMark/>
                </w:tcPr>
                <w:p w14:paraId="038B9216" w14:textId="77777777" w:rsidR="002A26E2" w:rsidRDefault="002A26E2" w:rsidP="002A26E2">
                  <w:pPr>
                    <w:rPr>
                      <w:sz w:val="20"/>
                      <w:szCs w:val="20"/>
                    </w:rPr>
                  </w:pPr>
                </w:p>
              </w:tc>
              <w:tc>
                <w:tcPr>
                  <w:tcW w:w="1106" w:type="dxa"/>
                  <w:noWrap/>
                  <w:vAlign w:val="center"/>
                  <w:hideMark/>
                </w:tcPr>
                <w:p w14:paraId="1C6FFF0E" w14:textId="77777777" w:rsidR="002A26E2" w:rsidRDefault="002A26E2" w:rsidP="002A26E2">
                  <w:pPr>
                    <w:rPr>
                      <w:sz w:val="20"/>
                      <w:szCs w:val="20"/>
                    </w:rPr>
                  </w:pPr>
                </w:p>
              </w:tc>
            </w:tr>
            <w:tr w:rsidR="002A26E2" w14:paraId="0F3B9EC3" w14:textId="77777777" w:rsidTr="002A26E2">
              <w:trPr>
                <w:trHeight w:val="1395"/>
              </w:trPr>
              <w:tc>
                <w:tcPr>
                  <w:tcW w:w="9450" w:type="dxa"/>
                  <w:gridSpan w:val="7"/>
                  <w:vAlign w:val="center"/>
                  <w:hideMark/>
                </w:tcPr>
                <w:p w14:paraId="6916154A" w14:textId="77777777" w:rsidR="002A26E2" w:rsidRDefault="002A26E2" w:rsidP="002A26E2">
                  <w:pPr>
                    <w:jc w:val="both"/>
                    <w:rPr>
                      <w:rFonts w:ascii="Calibri" w:hAnsi="Calibri" w:cs="Calibri"/>
                      <w:color w:val="000000"/>
                    </w:rPr>
                  </w:pPr>
                  <w:r>
                    <w:rPr>
                      <w:rFonts w:ascii="Calibri" w:hAnsi="Calibri" w:cs="Calibri"/>
                      <w:color w:val="000000"/>
                    </w:rPr>
                    <w:t>*Bakanlığın hazırlamış olduğu Evsel Katı Atık Tarifelerinin Belirlenmesine Yönelik Kılavuzun 71. sayfasındaki tabloya göre Koçarlı Belediyesi sınırları dahilinde faaliyet gösteren sanayi kuruşları (OSB'lerde faaliyet gösterenler hariç) çalışan sayılarına göre derecelendirilmiştir.</w:t>
                  </w:r>
                </w:p>
              </w:tc>
            </w:tr>
            <w:tr w:rsidR="002A26E2" w14:paraId="1012851B" w14:textId="77777777" w:rsidTr="002A26E2">
              <w:trPr>
                <w:trHeight w:val="840"/>
              </w:trPr>
              <w:tc>
                <w:tcPr>
                  <w:tcW w:w="9450" w:type="dxa"/>
                  <w:gridSpan w:val="7"/>
                  <w:vAlign w:val="center"/>
                  <w:hideMark/>
                </w:tcPr>
                <w:p w14:paraId="7D46615F" w14:textId="77777777" w:rsidR="002A26E2" w:rsidRDefault="002A26E2" w:rsidP="002A26E2">
                  <w:pPr>
                    <w:jc w:val="both"/>
                    <w:rPr>
                      <w:rFonts w:ascii="Calibri" w:hAnsi="Calibri" w:cs="Calibri"/>
                      <w:color w:val="000000"/>
                    </w:rPr>
                  </w:pPr>
                  <w:r>
                    <w:rPr>
                      <w:rFonts w:ascii="Calibri" w:hAnsi="Calibri" w:cs="Calibri"/>
                      <w:color w:val="000000"/>
                    </w:rPr>
                    <w:t>* Atık miktarları, sanayi kuruluşlarının personel sayısına göre olan derecelendirmeleri ile Kılavuzdaki atık miktarları çarpılarak hesaplanmıştır.</w:t>
                  </w:r>
                </w:p>
              </w:tc>
            </w:tr>
          </w:tbl>
          <w:p w14:paraId="31891F92" w14:textId="77777777" w:rsidR="002A26E2" w:rsidRDefault="002A26E2" w:rsidP="002A26E2">
            <w:pPr>
              <w:pStyle w:val="ListeParagraf"/>
              <w:ind w:left="1003"/>
              <w:rPr>
                <w:rFonts w:asciiTheme="minorHAnsi" w:hAnsiTheme="minorHAnsi"/>
                <w:b/>
                <w:bCs/>
                <w:color w:val="000000"/>
                <w:sz w:val="20"/>
                <w:szCs w:val="20"/>
                <w:lang w:eastAsia="tr-TR"/>
              </w:rPr>
            </w:pPr>
          </w:p>
          <w:p w14:paraId="748CF7CE" w14:textId="77777777" w:rsidR="002A26E2" w:rsidRDefault="002A26E2" w:rsidP="002A26E2">
            <w:pPr>
              <w:pStyle w:val="ListeParagraf"/>
              <w:ind w:left="1003"/>
              <w:rPr>
                <w:b/>
                <w:bCs/>
                <w:color w:val="000000"/>
                <w:sz w:val="20"/>
                <w:szCs w:val="20"/>
                <w:lang w:eastAsia="tr-TR"/>
              </w:rPr>
            </w:pPr>
          </w:p>
          <w:p w14:paraId="5F0B9CE2" w14:textId="77777777" w:rsidR="002A26E2" w:rsidRDefault="002A26E2" w:rsidP="002A26E2">
            <w:pPr>
              <w:pStyle w:val="ListeParagraf"/>
              <w:ind w:left="1003"/>
              <w:rPr>
                <w:b/>
                <w:bCs/>
                <w:color w:val="000000"/>
                <w:sz w:val="20"/>
                <w:szCs w:val="20"/>
                <w:lang w:eastAsia="tr-TR"/>
              </w:rPr>
            </w:pPr>
          </w:p>
          <w:p w14:paraId="5B8E7E77" w14:textId="77777777" w:rsidR="002A26E2" w:rsidRDefault="002A26E2" w:rsidP="002A26E2">
            <w:pPr>
              <w:pStyle w:val="ListeParagraf"/>
              <w:widowControl/>
              <w:numPr>
                <w:ilvl w:val="1"/>
                <w:numId w:val="7"/>
              </w:numPr>
              <w:autoSpaceDE/>
              <w:autoSpaceDN/>
              <w:spacing w:after="200" w:line="276" w:lineRule="auto"/>
              <w:contextualSpacing/>
              <w:rPr>
                <w:b/>
                <w:bCs/>
                <w:color w:val="4F81BD" w:themeColor="accent1"/>
                <w:sz w:val="20"/>
                <w:szCs w:val="20"/>
                <w:lang w:eastAsia="tr-TR"/>
              </w:rPr>
            </w:pPr>
            <w:r>
              <w:rPr>
                <w:b/>
                <w:bCs/>
                <w:color w:val="4F81BD" w:themeColor="accent1"/>
                <w:sz w:val="20"/>
                <w:szCs w:val="20"/>
                <w:lang w:eastAsia="tr-TR"/>
              </w:rPr>
              <w:t>Üniversite Kuruluşlarından Çıkan Evsel Atık Miktarı Hesabı</w:t>
            </w:r>
          </w:p>
          <w:p w14:paraId="04967872" w14:textId="77777777" w:rsidR="002A26E2" w:rsidRDefault="002A26E2" w:rsidP="002A26E2">
            <w:pPr>
              <w:pStyle w:val="ListeParagraf"/>
              <w:ind w:left="1003"/>
              <w:rPr>
                <w:b/>
                <w:bCs/>
                <w:color w:val="000000"/>
                <w:sz w:val="20"/>
                <w:szCs w:val="20"/>
                <w:lang w:eastAsia="tr-TR"/>
              </w:rPr>
            </w:pPr>
          </w:p>
          <w:tbl>
            <w:tblPr>
              <w:tblW w:w="9420" w:type="dxa"/>
              <w:tblLayout w:type="fixed"/>
              <w:tblCellMar>
                <w:left w:w="70" w:type="dxa"/>
                <w:right w:w="70" w:type="dxa"/>
              </w:tblCellMar>
              <w:tblLook w:val="04A0" w:firstRow="1" w:lastRow="0" w:firstColumn="1" w:lastColumn="0" w:noHBand="0" w:noVBand="1"/>
            </w:tblPr>
            <w:tblGrid>
              <w:gridCol w:w="960"/>
              <w:gridCol w:w="1280"/>
              <w:gridCol w:w="1180"/>
              <w:gridCol w:w="1380"/>
              <w:gridCol w:w="1380"/>
              <w:gridCol w:w="1340"/>
              <w:gridCol w:w="940"/>
              <w:gridCol w:w="960"/>
            </w:tblGrid>
            <w:tr w:rsidR="002A26E2" w14:paraId="6DC9FBFF" w14:textId="77777777" w:rsidTr="002A26E2">
              <w:trPr>
                <w:trHeight w:val="360"/>
              </w:trPr>
              <w:tc>
                <w:tcPr>
                  <w:tcW w:w="7520" w:type="dxa"/>
                  <w:gridSpan w:val="6"/>
                  <w:tcBorders>
                    <w:top w:val="single" w:sz="8" w:space="0" w:color="auto"/>
                    <w:left w:val="single" w:sz="8" w:space="0" w:color="auto"/>
                    <w:bottom w:val="single" w:sz="4" w:space="0" w:color="auto"/>
                    <w:right w:val="single" w:sz="8" w:space="0" w:color="000000"/>
                  </w:tcBorders>
                  <w:noWrap/>
                  <w:vAlign w:val="center"/>
                  <w:hideMark/>
                </w:tcPr>
                <w:p w14:paraId="1B975F65" w14:textId="77777777" w:rsidR="002A26E2" w:rsidRDefault="002A26E2" w:rsidP="002A26E2">
                  <w:pPr>
                    <w:jc w:val="center"/>
                    <w:rPr>
                      <w:rFonts w:ascii="Calibri" w:hAnsi="Calibri" w:cs="Calibri"/>
                      <w:b/>
                      <w:bCs/>
                      <w:color w:val="000000"/>
                      <w:lang w:eastAsia="tr-TR"/>
                    </w:rPr>
                  </w:pPr>
                  <w:r>
                    <w:rPr>
                      <w:rFonts w:ascii="Calibri" w:hAnsi="Calibri" w:cs="Calibri"/>
                      <w:b/>
                      <w:bCs/>
                      <w:color w:val="000000"/>
                    </w:rPr>
                    <w:t>Üniversite</w:t>
                  </w:r>
                </w:p>
              </w:tc>
              <w:tc>
                <w:tcPr>
                  <w:tcW w:w="940" w:type="dxa"/>
                  <w:noWrap/>
                  <w:vAlign w:val="center"/>
                  <w:hideMark/>
                </w:tcPr>
                <w:p w14:paraId="19335F17" w14:textId="77777777" w:rsidR="002A26E2" w:rsidRDefault="002A26E2" w:rsidP="002A26E2">
                  <w:pPr>
                    <w:rPr>
                      <w:rFonts w:ascii="Calibri" w:hAnsi="Calibri" w:cs="Calibri"/>
                      <w:b/>
                      <w:bCs/>
                      <w:color w:val="000000"/>
                    </w:rPr>
                  </w:pPr>
                </w:p>
              </w:tc>
              <w:tc>
                <w:tcPr>
                  <w:tcW w:w="960" w:type="dxa"/>
                  <w:noWrap/>
                  <w:vAlign w:val="center"/>
                  <w:hideMark/>
                </w:tcPr>
                <w:p w14:paraId="62D3AE13" w14:textId="77777777" w:rsidR="002A26E2" w:rsidRDefault="002A26E2" w:rsidP="002A26E2">
                  <w:pPr>
                    <w:rPr>
                      <w:sz w:val="20"/>
                      <w:szCs w:val="20"/>
                    </w:rPr>
                  </w:pPr>
                </w:p>
              </w:tc>
            </w:tr>
            <w:tr w:rsidR="002A26E2" w14:paraId="21169A82" w14:textId="77777777" w:rsidTr="002A26E2">
              <w:trPr>
                <w:trHeight w:val="600"/>
              </w:trPr>
              <w:tc>
                <w:tcPr>
                  <w:tcW w:w="960" w:type="dxa"/>
                  <w:tcBorders>
                    <w:top w:val="nil"/>
                    <w:left w:val="single" w:sz="8" w:space="0" w:color="auto"/>
                    <w:bottom w:val="single" w:sz="4" w:space="0" w:color="auto"/>
                    <w:right w:val="single" w:sz="4" w:space="0" w:color="auto"/>
                  </w:tcBorders>
                  <w:vAlign w:val="center"/>
                  <w:hideMark/>
                </w:tcPr>
                <w:p w14:paraId="78D55175" w14:textId="77777777" w:rsidR="002A26E2" w:rsidRDefault="002A26E2" w:rsidP="002A26E2">
                  <w:pPr>
                    <w:jc w:val="center"/>
                    <w:rPr>
                      <w:rFonts w:ascii="Calibri" w:hAnsi="Calibri" w:cs="Calibri"/>
                      <w:b/>
                      <w:bCs/>
                      <w:color w:val="000000"/>
                    </w:rPr>
                  </w:pPr>
                  <w:r>
                    <w:rPr>
                      <w:rFonts w:ascii="Calibri" w:hAnsi="Calibri" w:cs="Calibri"/>
                      <w:b/>
                      <w:bCs/>
                      <w:color w:val="000000"/>
                    </w:rPr>
                    <w:t>Derece</w:t>
                  </w:r>
                </w:p>
              </w:tc>
              <w:tc>
                <w:tcPr>
                  <w:tcW w:w="2460" w:type="dxa"/>
                  <w:gridSpan w:val="2"/>
                  <w:tcBorders>
                    <w:top w:val="single" w:sz="4" w:space="0" w:color="auto"/>
                    <w:left w:val="nil"/>
                    <w:bottom w:val="single" w:sz="4" w:space="0" w:color="auto"/>
                    <w:right w:val="single" w:sz="4" w:space="0" w:color="auto"/>
                  </w:tcBorders>
                  <w:vAlign w:val="center"/>
                  <w:hideMark/>
                </w:tcPr>
                <w:p w14:paraId="2AA2DE08" w14:textId="77777777" w:rsidR="002A26E2" w:rsidRDefault="002A26E2" w:rsidP="002A26E2">
                  <w:pPr>
                    <w:jc w:val="center"/>
                    <w:rPr>
                      <w:rFonts w:ascii="Calibri" w:hAnsi="Calibri" w:cs="Calibri"/>
                      <w:b/>
                      <w:bCs/>
                      <w:color w:val="000000"/>
                    </w:rPr>
                  </w:pPr>
                  <w:r>
                    <w:rPr>
                      <w:rFonts w:ascii="Calibri" w:hAnsi="Calibri" w:cs="Calibri"/>
                      <w:b/>
                      <w:bCs/>
                      <w:color w:val="000000"/>
                    </w:rPr>
                    <w:t>Personel sayısı</w:t>
                  </w:r>
                </w:p>
              </w:tc>
              <w:tc>
                <w:tcPr>
                  <w:tcW w:w="2760" w:type="dxa"/>
                  <w:gridSpan w:val="2"/>
                  <w:tcBorders>
                    <w:top w:val="single" w:sz="4" w:space="0" w:color="auto"/>
                    <w:left w:val="nil"/>
                    <w:bottom w:val="single" w:sz="4" w:space="0" w:color="auto"/>
                    <w:right w:val="single" w:sz="4" w:space="0" w:color="auto"/>
                  </w:tcBorders>
                  <w:vAlign w:val="center"/>
                  <w:hideMark/>
                </w:tcPr>
                <w:p w14:paraId="452C9B5E" w14:textId="77777777" w:rsidR="002A26E2" w:rsidRDefault="002A26E2" w:rsidP="002A26E2">
                  <w:pPr>
                    <w:jc w:val="center"/>
                    <w:rPr>
                      <w:rFonts w:ascii="Calibri" w:hAnsi="Calibri" w:cs="Calibri"/>
                      <w:b/>
                      <w:bCs/>
                      <w:color w:val="000000"/>
                    </w:rPr>
                  </w:pPr>
                  <w:r>
                    <w:rPr>
                      <w:rFonts w:ascii="Calibri" w:hAnsi="Calibri" w:cs="Calibri"/>
                      <w:b/>
                      <w:bCs/>
                      <w:color w:val="000000"/>
                    </w:rPr>
                    <w:t>Atık Miktarı (Ton/Yıl)</w:t>
                  </w:r>
                </w:p>
              </w:tc>
              <w:tc>
                <w:tcPr>
                  <w:tcW w:w="1340" w:type="dxa"/>
                  <w:tcBorders>
                    <w:top w:val="nil"/>
                    <w:left w:val="nil"/>
                    <w:bottom w:val="single" w:sz="4" w:space="0" w:color="auto"/>
                    <w:right w:val="single" w:sz="8" w:space="0" w:color="auto"/>
                  </w:tcBorders>
                  <w:vAlign w:val="center"/>
                  <w:hideMark/>
                </w:tcPr>
                <w:p w14:paraId="5B514368" w14:textId="77777777" w:rsidR="002A26E2" w:rsidRDefault="002A26E2" w:rsidP="002A26E2">
                  <w:pPr>
                    <w:jc w:val="center"/>
                    <w:rPr>
                      <w:rFonts w:ascii="Calibri" w:hAnsi="Calibri" w:cs="Calibri"/>
                      <w:b/>
                      <w:bCs/>
                      <w:color w:val="000000"/>
                    </w:rPr>
                  </w:pPr>
                  <w:r>
                    <w:rPr>
                      <w:rFonts w:ascii="Calibri" w:hAnsi="Calibri" w:cs="Calibri"/>
                      <w:b/>
                      <w:bCs/>
                      <w:color w:val="000000"/>
                    </w:rPr>
                    <w:t>Ortalama (Ton/Yıl)</w:t>
                  </w:r>
                </w:p>
              </w:tc>
              <w:tc>
                <w:tcPr>
                  <w:tcW w:w="940" w:type="dxa"/>
                  <w:noWrap/>
                  <w:vAlign w:val="center"/>
                  <w:hideMark/>
                </w:tcPr>
                <w:p w14:paraId="5793D9F3" w14:textId="77777777" w:rsidR="002A26E2" w:rsidRDefault="002A26E2" w:rsidP="002A26E2">
                  <w:pPr>
                    <w:rPr>
                      <w:rFonts w:ascii="Calibri" w:hAnsi="Calibri" w:cs="Calibri"/>
                      <w:b/>
                      <w:bCs/>
                      <w:color w:val="000000"/>
                    </w:rPr>
                  </w:pPr>
                </w:p>
              </w:tc>
              <w:tc>
                <w:tcPr>
                  <w:tcW w:w="960" w:type="dxa"/>
                  <w:noWrap/>
                  <w:vAlign w:val="center"/>
                  <w:hideMark/>
                </w:tcPr>
                <w:p w14:paraId="5E1D3211" w14:textId="77777777" w:rsidR="002A26E2" w:rsidRDefault="002A26E2" w:rsidP="002A26E2">
                  <w:pPr>
                    <w:rPr>
                      <w:sz w:val="20"/>
                      <w:szCs w:val="20"/>
                    </w:rPr>
                  </w:pPr>
                </w:p>
              </w:tc>
            </w:tr>
            <w:tr w:rsidR="002A26E2" w14:paraId="406EA27D"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7B322904" w14:textId="77777777" w:rsidR="002A26E2" w:rsidRDefault="002A26E2" w:rsidP="002A26E2">
                  <w:pPr>
                    <w:jc w:val="center"/>
                    <w:rPr>
                      <w:rFonts w:ascii="Calibri" w:hAnsi="Calibri" w:cs="Calibri"/>
                      <w:color w:val="000000"/>
                    </w:rPr>
                  </w:pPr>
                  <w:r>
                    <w:rPr>
                      <w:rFonts w:ascii="Calibri" w:hAnsi="Calibri" w:cs="Calibri"/>
                      <w:color w:val="000000"/>
                    </w:rPr>
                    <w:t>7</w:t>
                  </w:r>
                </w:p>
              </w:tc>
              <w:tc>
                <w:tcPr>
                  <w:tcW w:w="2460" w:type="dxa"/>
                  <w:gridSpan w:val="2"/>
                  <w:tcBorders>
                    <w:top w:val="single" w:sz="4" w:space="0" w:color="auto"/>
                    <w:left w:val="nil"/>
                    <w:bottom w:val="single" w:sz="4" w:space="0" w:color="auto"/>
                    <w:right w:val="single" w:sz="4" w:space="0" w:color="auto"/>
                  </w:tcBorders>
                  <w:noWrap/>
                  <w:vAlign w:val="center"/>
                  <w:hideMark/>
                </w:tcPr>
                <w:p w14:paraId="4E5C7CB5" w14:textId="77777777" w:rsidR="002A26E2" w:rsidRDefault="002A26E2" w:rsidP="002A26E2">
                  <w:pPr>
                    <w:jc w:val="center"/>
                    <w:rPr>
                      <w:rFonts w:ascii="Calibri" w:hAnsi="Calibri" w:cs="Calibri"/>
                      <w:color w:val="000000"/>
                    </w:rPr>
                  </w:pPr>
                  <w:r>
                    <w:rPr>
                      <w:rFonts w:ascii="Calibri" w:hAnsi="Calibri" w:cs="Calibri"/>
                      <w:color w:val="000000"/>
                    </w:rPr>
                    <w:t>701 den büyük</w:t>
                  </w:r>
                </w:p>
              </w:tc>
              <w:tc>
                <w:tcPr>
                  <w:tcW w:w="2760" w:type="dxa"/>
                  <w:gridSpan w:val="2"/>
                  <w:tcBorders>
                    <w:top w:val="single" w:sz="4" w:space="0" w:color="auto"/>
                    <w:left w:val="nil"/>
                    <w:bottom w:val="single" w:sz="4" w:space="0" w:color="auto"/>
                    <w:right w:val="single" w:sz="4" w:space="0" w:color="auto"/>
                  </w:tcBorders>
                  <w:noWrap/>
                  <w:vAlign w:val="center"/>
                  <w:hideMark/>
                </w:tcPr>
                <w:p w14:paraId="4D290824" w14:textId="77777777" w:rsidR="002A26E2" w:rsidRDefault="002A26E2" w:rsidP="002A26E2">
                  <w:pPr>
                    <w:jc w:val="center"/>
                    <w:rPr>
                      <w:rFonts w:ascii="Calibri" w:hAnsi="Calibri" w:cs="Calibri"/>
                      <w:color w:val="000000"/>
                    </w:rPr>
                  </w:pPr>
                  <w:r>
                    <w:rPr>
                      <w:rFonts w:ascii="Calibri" w:hAnsi="Calibri" w:cs="Calibri"/>
                      <w:color w:val="000000"/>
                    </w:rPr>
                    <w:t>460,6 den büyük</w:t>
                  </w:r>
                </w:p>
              </w:tc>
              <w:tc>
                <w:tcPr>
                  <w:tcW w:w="1340" w:type="dxa"/>
                  <w:tcBorders>
                    <w:top w:val="nil"/>
                    <w:left w:val="nil"/>
                    <w:bottom w:val="single" w:sz="4" w:space="0" w:color="auto"/>
                    <w:right w:val="single" w:sz="8" w:space="0" w:color="auto"/>
                  </w:tcBorders>
                  <w:vAlign w:val="center"/>
                  <w:hideMark/>
                </w:tcPr>
                <w:p w14:paraId="3A2A257F" w14:textId="77777777" w:rsidR="002A26E2" w:rsidRDefault="002A26E2" w:rsidP="002A26E2">
                  <w:pPr>
                    <w:jc w:val="center"/>
                    <w:rPr>
                      <w:rFonts w:ascii="Calibri" w:hAnsi="Calibri" w:cs="Calibri"/>
                      <w:color w:val="000000"/>
                    </w:rPr>
                  </w:pPr>
                  <w:r>
                    <w:rPr>
                      <w:rFonts w:ascii="Calibri" w:hAnsi="Calibri" w:cs="Calibri"/>
                      <w:color w:val="000000"/>
                    </w:rPr>
                    <w:t>460,60</w:t>
                  </w:r>
                </w:p>
              </w:tc>
              <w:tc>
                <w:tcPr>
                  <w:tcW w:w="940" w:type="dxa"/>
                  <w:noWrap/>
                  <w:vAlign w:val="center"/>
                  <w:hideMark/>
                </w:tcPr>
                <w:p w14:paraId="7DED397F" w14:textId="77777777" w:rsidR="002A26E2" w:rsidRDefault="002A26E2" w:rsidP="002A26E2">
                  <w:pPr>
                    <w:rPr>
                      <w:rFonts w:ascii="Calibri" w:hAnsi="Calibri" w:cs="Calibri"/>
                      <w:color w:val="000000"/>
                    </w:rPr>
                  </w:pPr>
                </w:p>
              </w:tc>
              <w:tc>
                <w:tcPr>
                  <w:tcW w:w="960" w:type="dxa"/>
                  <w:noWrap/>
                  <w:vAlign w:val="center"/>
                  <w:hideMark/>
                </w:tcPr>
                <w:p w14:paraId="10C3BE77" w14:textId="77777777" w:rsidR="002A26E2" w:rsidRDefault="002A26E2" w:rsidP="002A26E2">
                  <w:pPr>
                    <w:rPr>
                      <w:sz w:val="20"/>
                      <w:szCs w:val="20"/>
                    </w:rPr>
                  </w:pPr>
                </w:p>
              </w:tc>
            </w:tr>
            <w:tr w:rsidR="002A26E2" w14:paraId="351C18B8"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6F5C6548" w14:textId="77777777" w:rsidR="002A26E2" w:rsidRDefault="002A26E2" w:rsidP="002A26E2">
                  <w:pPr>
                    <w:jc w:val="center"/>
                    <w:rPr>
                      <w:rFonts w:ascii="Calibri" w:hAnsi="Calibri" w:cs="Calibri"/>
                      <w:color w:val="000000"/>
                    </w:rPr>
                  </w:pPr>
                  <w:r>
                    <w:rPr>
                      <w:rFonts w:ascii="Calibri" w:hAnsi="Calibri" w:cs="Calibri"/>
                      <w:color w:val="000000"/>
                    </w:rPr>
                    <w:t>6</w:t>
                  </w:r>
                </w:p>
              </w:tc>
              <w:tc>
                <w:tcPr>
                  <w:tcW w:w="1280" w:type="dxa"/>
                  <w:tcBorders>
                    <w:top w:val="nil"/>
                    <w:left w:val="nil"/>
                    <w:bottom w:val="single" w:sz="4" w:space="0" w:color="auto"/>
                    <w:right w:val="single" w:sz="4" w:space="0" w:color="auto"/>
                  </w:tcBorders>
                  <w:noWrap/>
                  <w:vAlign w:val="center"/>
                  <w:hideMark/>
                </w:tcPr>
                <w:p w14:paraId="46A66D1F" w14:textId="77777777" w:rsidR="002A26E2" w:rsidRDefault="002A26E2" w:rsidP="002A26E2">
                  <w:pPr>
                    <w:jc w:val="center"/>
                    <w:rPr>
                      <w:rFonts w:ascii="Calibri" w:hAnsi="Calibri" w:cs="Calibri"/>
                      <w:color w:val="000000"/>
                    </w:rPr>
                  </w:pPr>
                  <w:r>
                    <w:rPr>
                      <w:rFonts w:ascii="Calibri" w:hAnsi="Calibri" w:cs="Calibri"/>
                      <w:color w:val="000000"/>
                    </w:rPr>
                    <w:t>700</w:t>
                  </w:r>
                </w:p>
              </w:tc>
              <w:tc>
                <w:tcPr>
                  <w:tcW w:w="1180" w:type="dxa"/>
                  <w:tcBorders>
                    <w:top w:val="nil"/>
                    <w:left w:val="nil"/>
                    <w:bottom w:val="single" w:sz="4" w:space="0" w:color="auto"/>
                    <w:right w:val="single" w:sz="4" w:space="0" w:color="auto"/>
                  </w:tcBorders>
                  <w:noWrap/>
                  <w:vAlign w:val="center"/>
                  <w:hideMark/>
                </w:tcPr>
                <w:p w14:paraId="79B522BD" w14:textId="77777777" w:rsidR="002A26E2" w:rsidRDefault="002A26E2" w:rsidP="002A26E2">
                  <w:pPr>
                    <w:jc w:val="center"/>
                    <w:rPr>
                      <w:rFonts w:ascii="Calibri" w:hAnsi="Calibri" w:cs="Calibri"/>
                      <w:color w:val="000000"/>
                    </w:rPr>
                  </w:pPr>
                  <w:r>
                    <w:rPr>
                      <w:rFonts w:ascii="Calibri" w:hAnsi="Calibri" w:cs="Calibri"/>
                      <w:color w:val="000000"/>
                    </w:rPr>
                    <w:t>250</w:t>
                  </w:r>
                </w:p>
              </w:tc>
              <w:tc>
                <w:tcPr>
                  <w:tcW w:w="1380" w:type="dxa"/>
                  <w:tcBorders>
                    <w:top w:val="nil"/>
                    <w:left w:val="nil"/>
                    <w:bottom w:val="single" w:sz="4" w:space="0" w:color="auto"/>
                    <w:right w:val="single" w:sz="4" w:space="0" w:color="auto"/>
                  </w:tcBorders>
                  <w:noWrap/>
                  <w:vAlign w:val="center"/>
                  <w:hideMark/>
                </w:tcPr>
                <w:p w14:paraId="35029CC1" w14:textId="77777777" w:rsidR="002A26E2" w:rsidRDefault="002A26E2" w:rsidP="002A26E2">
                  <w:pPr>
                    <w:jc w:val="center"/>
                    <w:rPr>
                      <w:rFonts w:ascii="Calibri" w:hAnsi="Calibri" w:cs="Calibri"/>
                      <w:color w:val="000000"/>
                    </w:rPr>
                  </w:pPr>
                  <w:r>
                    <w:rPr>
                      <w:rFonts w:ascii="Calibri" w:hAnsi="Calibri" w:cs="Calibri"/>
                      <w:color w:val="000000"/>
                    </w:rPr>
                    <w:t>454,9</w:t>
                  </w:r>
                </w:p>
              </w:tc>
              <w:tc>
                <w:tcPr>
                  <w:tcW w:w="1380" w:type="dxa"/>
                  <w:tcBorders>
                    <w:top w:val="nil"/>
                    <w:left w:val="nil"/>
                    <w:bottom w:val="single" w:sz="4" w:space="0" w:color="auto"/>
                    <w:right w:val="single" w:sz="4" w:space="0" w:color="auto"/>
                  </w:tcBorders>
                  <w:noWrap/>
                  <w:vAlign w:val="center"/>
                  <w:hideMark/>
                </w:tcPr>
                <w:p w14:paraId="404467C3" w14:textId="77777777" w:rsidR="002A26E2" w:rsidRDefault="002A26E2" w:rsidP="002A26E2">
                  <w:pPr>
                    <w:jc w:val="center"/>
                    <w:rPr>
                      <w:rFonts w:ascii="Calibri" w:hAnsi="Calibri" w:cs="Calibri"/>
                      <w:color w:val="000000"/>
                    </w:rPr>
                  </w:pPr>
                  <w:r>
                    <w:rPr>
                      <w:rFonts w:ascii="Calibri" w:hAnsi="Calibri" w:cs="Calibri"/>
                      <w:color w:val="000000"/>
                    </w:rPr>
                    <w:t>164,3</w:t>
                  </w:r>
                </w:p>
              </w:tc>
              <w:tc>
                <w:tcPr>
                  <w:tcW w:w="1340" w:type="dxa"/>
                  <w:tcBorders>
                    <w:top w:val="nil"/>
                    <w:left w:val="nil"/>
                    <w:bottom w:val="single" w:sz="4" w:space="0" w:color="auto"/>
                    <w:right w:val="single" w:sz="8" w:space="0" w:color="auto"/>
                  </w:tcBorders>
                  <w:vAlign w:val="center"/>
                  <w:hideMark/>
                </w:tcPr>
                <w:p w14:paraId="1B4D80E7" w14:textId="77777777" w:rsidR="002A26E2" w:rsidRDefault="002A26E2" w:rsidP="002A26E2">
                  <w:pPr>
                    <w:jc w:val="center"/>
                    <w:rPr>
                      <w:rFonts w:ascii="Calibri" w:hAnsi="Calibri" w:cs="Calibri"/>
                      <w:color w:val="000000"/>
                    </w:rPr>
                  </w:pPr>
                  <w:r>
                    <w:rPr>
                      <w:rFonts w:ascii="Calibri" w:hAnsi="Calibri" w:cs="Calibri"/>
                      <w:color w:val="000000"/>
                    </w:rPr>
                    <w:t>164,30</w:t>
                  </w:r>
                </w:p>
              </w:tc>
              <w:tc>
                <w:tcPr>
                  <w:tcW w:w="940" w:type="dxa"/>
                  <w:noWrap/>
                  <w:vAlign w:val="center"/>
                  <w:hideMark/>
                </w:tcPr>
                <w:p w14:paraId="0756E853" w14:textId="77777777" w:rsidR="002A26E2" w:rsidRDefault="002A26E2" w:rsidP="002A26E2">
                  <w:pPr>
                    <w:rPr>
                      <w:rFonts w:ascii="Calibri" w:hAnsi="Calibri" w:cs="Calibri"/>
                      <w:color w:val="000000"/>
                    </w:rPr>
                  </w:pPr>
                </w:p>
              </w:tc>
              <w:tc>
                <w:tcPr>
                  <w:tcW w:w="960" w:type="dxa"/>
                  <w:noWrap/>
                  <w:vAlign w:val="center"/>
                  <w:hideMark/>
                </w:tcPr>
                <w:p w14:paraId="2C1B79CB" w14:textId="77777777" w:rsidR="002A26E2" w:rsidRDefault="002A26E2" w:rsidP="002A26E2">
                  <w:pPr>
                    <w:rPr>
                      <w:sz w:val="20"/>
                      <w:szCs w:val="20"/>
                    </w:rPr>
                  </w:pPr>
                </w:p>
              </w:tc>
            </w:tr>
            <w:tr w:rsidR="002A26E2" w14:paraId="7130B045"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11ED189F" w14:textId="77777777" w:rsidR="002A26E2" w:rsidRDefault="002A26E2" w:rsidP="002A26E2">
                  <w:pPr>
                    <w:jc w:val="center"/>
                    <w:rPr>
                      <w:rFonts w:ascii="Calibri" w:hAnsi="Calibri" w:cs="Calibri"/>
                      <w:color w:val="000000"/>
                    </w:rPr>
                  </w:pPr>
                  <w:r>
                    <w:rPr>
                      <w:rFonts w:ascii="Calibri" w:hAnsi="Calibri" w:cs="Calibri"/>
                      <w:color w:val="000000"/>
                    </w:rPr>
                    <w:t>5</w:t>
                  </w:r>
                </w:p>
              </w:tc>
              <w:tc>
                <w:tcPr>
                  <w:tcW w:w="1280" w:type="dxa"/>
                  <w:tcBorders>
                    <w:top w:val="nil"/>
                    <w:left w:val="nil"/>
                    <w:bottom w:val="single" w:sz="4" w:space="0" w:color="auto"/>
                    <w:right w:val="single" w:sz="4" w:space="0" w:color="auto"/>
                  </w:tcBorders>
                  <w:noWrap/>
                  <w:vAlign w:val="center"/>
                  <w:hideMark/>
                </w:tcPr>
                <w:p w14:paraId="4FD65411" w14:textId="77777777" w:rsidR="002A26E2" w:rsidRDefault="002A26E2" w:rsidP="002A26E2">
                  <w:pPr>
                    <w:jc w:val="center"/>
                    <w:rPr>
                      <w:rFonts w:ascii="Calibri" w:hAnsi="Calibri" w:cs="Calibri"/>
                      <w:color w:val="000000"/>
                    </w:rPr>
                  </w:pPr>
                  <w:r>
                    <w:rPr>
                      <w:rFonts w:ascii="Calibri" w:hAnsi="Calibri" w:cs="Calibri"/>
                      <w:color w:val="000000"/>
                    </w:rPr>
                    <w:t>249</w:t>
                  </w:r>
                </w:p>
              </w:tc>
              <w:tc>
                <w:tcPr>
                  <w:tcW w:w="1180" w:type="dxa"/>
                  <w:tcBorders>
                    <w:top w:val="nil"/>
                    <w:left w:val="nil"/>
                    <w:bottom w:val="single" w:sz="4" w:space="0" w:color="auto"/>
                    <w:right w:val="single" w:sz="4" w:space="0" w:color="auto"/>
                  </w:tcBorders>
                  <w:noWrap/>
                  <w:vAlign w:val="center"/>
                  <w:hideMark/>
                </w:tcPr>
                <w:p w14:paraId="6C63F4E1" w14:textId="77777777" w:rsidR="002A26E2" w:rsidRDefault="002A26E2" w:rsidP="002A26E2">
                  <w:pPr>
                    <w:jc w:val="center"/>
                    <w:rPr>
                      <w:rFonts w:ascii="Calibri" w:hAnsi="Calibri" w:cs="Calibri"/>
                      <w:color w:val="000000"/>
                    </w:rPr>
                  </w:pPr>
                  <w:r>
                    <w:rPr>
                      <w:rFonts w:ascii="Calibri" w:hAnsi="Calibri" w:cs="Calibri"/>
                      <w:color w:val="000000"/>
                    </w:rPr>
                    <w:t>150</w:t>
                  </w:r>
                </w:p>
              </w:tc>
              <w:tc>
                <w:tcPr>
                  <w:tcW w:w="1380" w:type="dxa"/>
                  <w:tcBorders>
                    <w:top w:val="nil"/>
                    <w:left w:val="nil"/>
                    <w:bottom w:val="single" w:sz="4" w:space="0" w:color="auto"/>
                    <w:right w:val="single" w:sz="4" w:space="0" w:color="auto"/>
                  </w:tcBorders>
                  <w:noWrap/>
                  <w:vAlign w:val="center"/>
                  <w:hideMark/>
                </w:tcPr>
                <w:p w14:paraId="51B63A5F" w14:textId="77777777" w:rsidR="002A26E2" w:rsidRDefault="002A26E2" w:rsidP="002A26E2">
                  <w:pPr>
                    <w:jc w:val="center"/>
                    <w:rPr>
                      <w:rFonts w:ascii="Calibri" w:hAnsi="Calibri" w:cs="Calibri"/>
                      <w:color w:val="000000"/>
                    </w:rPr>
                  </w:pPr>
                  <w:r>
                    <w:rPr>
                      <w:rFonts w:ascii="Calibri" w:hAnsi="Calibri" w:cs="Calibri"/>
                      <w:color w:val="000000"/>
                    </w:rPr>
                    <w:t>163,6</w:t>
                  </w:r>
                </w:p>
              </w:tc>
              <w:tc>
                <w:tcPr>
                  <w:tcW w:w="1380" w:type="dxa"/>
                  <w:tcBorders>
                    <w:top w:val="nil"/>
                    <w:left w:val="nil"/>
                    <w:bottom w:val="single" w:sz="4" w:space="0" w:color="auto"/>
                    <w:right w:val="single" w:sz="4" w:space="0" w:color="auto"/>
                  </w:tcBorders>
                  <w:noWrap/>
                  <w:vAlign w:val="center"/>
                  <w:hideMark/>
                </w:tcPr>
                <w:p w14:paraId="56EA383C" w14:textId="77777777" w:rsidR="002A26E2" w:rsidRDefault="002A26E2" w:rsidP="002A26E2">
                  <w:pPr>
                    <w:jc w:val="center"/>
                    <w:rPr>
                      <w:rFonts w:ascii="Calibri" w:hAnsi="Calibri" w:cs="Calibri"/>
                      <w:color w:val="000000"/>
                    </w:rPr>
                  </w:pPr>
                  <w:r>
                    <w:rPr>
                      <w:rFonts w:ascii="Calibri" w:hAnsi="Calibri" w:cs="Calibri"/>
                      <w:color w:val="000000"/>
                    </w:rPr>
                    <w:t>98,6</w:t>
                  </w:r>
                </w:p>
              </w:tc>
              <w:tc>
                <w:tcPr>
                  <w:tcW w:w="1340" w:type="dxa"/>
                  <w:tcBorders>
                    <w:top w:val="nil"/>
                    <w:left w:val="nil"/>
                    <w:bottom w:val="single" w:sz="4" w:space="0" w:color="auto"/>
                    <w:right w:val="single" w:sz="8" w:space="0" w:color="auto"/>
                  </w:tcBorders>
                  <w:vAlign w:val="center"/>
                  <w:hideMark/>
                </w:tcPr>
                <w:p w14:paraId="727C3AF3" w14:textId="77777777" w:rsidR="002A26E2" w:rsidRDefault="002A26E2" w:rsidP="002A26E2">
                  <w:pPr>
                    <w:jc w:val="center"/>
                    <w:rPr>
                      <w:rFonts w:ascii="Calibri" w:hAnsi="Calibri" w:cs="Calibri"/>
                      <w:color w:val="000000"/>
                    </w:rPr>
                  </w:pPr>
                  <w:r>
                    <w:rPr>
                      <w:rFonts w:ascii="Calibri" w:hAnsi="Calibri" w:cs="Calibri"/>
                      <w:color w:val="000000"/>
                    </w:rPr>
                    <w:t>98,60</w:t>
                  </w:r>
                </w:p>
              </w:tc>
              <w:tc>
                <w:tcPr>
                  <w:tcW w:w="940" w:type="dxa"/>
                  <w:noWrap/>
                  <w:vAlign w:val="center"/>
                  <w:hideMark/>
                </w:tcPr>
                <w:p w14:paraId="22EE5E5C" w14:textId="77777777" w:rsidR="002A26E2" w:rsidRDefault="002A26E2" w:rsidP="002A26E2">
                  <w:pPr>
                    <w:rPr>
                      <w:rFonts w:ascii="Calibri" w:hAnsi="Calibri" w:cs="Calibri"/>
                      <w:color w:val="000000"/>
                    </w:rPr>
                  </w:pPr>
                </w:p>
              </w:tc>
              <w:tc>
                <w:tcPr>
                  <w:tcW w:w="960" w:type="dxa"/>
                  <w:noWrap/>
                  <w:vAlign w:val="center"/>
                  <w:hideMark/>
                </w:tcPr>
                <w:p w14:paraId="2DA6C06C" w14:textId="77777777" w:rsidR="002A26E2" w:rsidRDefault="002A26E2" w:rsidP="002A26E2">
                  <w:pPr>
                    <w:rPr>
                      <w:sz w:val="20"/>
                      <w:szCs w:val="20"/>
                    </w:rPr>
                  </w:pPr>
                </w:p>
              </w:tc>
            </w:tr>
            <w:tr w:rsidR="002A26E2" w14:paraId="03A426E0"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73E73A61" w14:textId="77777777" w:rsidR="002A26E2" w:rsidRDefault="002A26E2" w:rsidP="002A26E2">
                  <w:pPr>
                    <w:jc w:val="center"/>
                    <w:rPr>
                      <w:rFonts w:ascii="Calibri" w:hAnsi="Calibri" w:cs="Calibri"/>
                      <w:color w:val="000000"/>
                    </w:rPr>
                  </w:pPr>
                  <w:r>
                    <w:rPr>
                      <w:rFonts w:ascii="Calibri" w:hAnsi="Calibri" w:cs="Calibri"/>
                      <w:color w:val="000000"/>
                    </w:rPr>
                    <w:lastRenderedPageBreak/>
                    <w:t>4</w:t>
                  </w:r>
                </w:p>
              </w:tc>
              <w:tc>
                <w:tcPr>
                  <w:tcW w:w="1280" w:type="dxa"/>
                  <w:tcBorders>
                    <w:top w:val="nil"/>
                    <w:left w:val="nil"/>
                    <w:bottom w:val="single" w:sz="4" w:space="0" w:color="auto"/>
                    <w:right w:val="single" w:sz="4" w:space="0" w:color="auto"/>
                  </w:tcBorders>
                  <w:noWrap/>
                  <w:vAlign w:val="center"/>
                  <w:hideMark/>
                </w:tcPr>
                <w:p w14:paraId="08B78A10" w14:textId="77777777" w:rsidR="002A26E2" w:rsidRDefault="002A26E2" w:rsidP="002A26E2">
                  <w:pPr>
                    <w:jc w:val="center"/>
                    <w:rPr>
                      <w:rFonts w:ascii="Calibri" w:hAnsi="Calibri" w:cs="Calibri"/>
                      <w:color w:val="000000"/>
                    </w:rPr>
                  </w:pPr>
                  <w:r>
                    <w:rPr>
                      <w:rFonts w:ascii="Calibri" w:hAnsi="Calibri" w:cs="Calibri"/>
                      <w:color w:val="000000"/>
                    </w:rPr>
                    <w:t>149</w:t>
                  </w:r>
                </w:p>
              </w:tc>
              <w:tc>
                <w:tcPr>
                  <w:tcW w:w="1180" w:type="dxa"/>
                  <w:tcBorders>
                    <w:top w:val="nil"/>
                    <w:left w:val="nil"/>
                    <w:bottom w:val="single" w:sz="4" w:space="0" w:color="auto"/>
                    <w:right w:val="single" w:sz="4" w:space="0" w:color="auto"/>
                  </w:tcBorders>
                  <w:noWrap/>
                  <w:vAlign w:val="center"/>
                  <w:hideMark/>
                </w:tcPr>
                <w:p w14:paraId="04382DCE" w14:textId="77777777" w:rsidR="002A26E2" w:rsidRDefault="002A26E2" w:rsidP="002A26E2">
                  <w:pPr>
                    <w:jc w:val="center"/>
                    <w:rPr>
                      <w:rFonts w:ascii="Calibri" w:hAnsi="Calibri" w:cs="Calibri"/>
                      <w:color w:val="000000"/>
                    </w:rPr>
                  </w:pPr>
                  <w:r>
                    <w:rPr>
                      <w:rFonts w:ascii="Calibri" w:hAnsi="Calibri" w:cs="Calibri"/>
                      <w:color w:val="000000"/>
                    </w:rPr>
                    <w:t>100</w:t>
                  </w:r>
                </w:p>
              </w:tc>
              <w:tc>
                <w:tcPr>
                  <w:tcW w:w="1380" w:type="dxa"/>
                  <w:tcBorders>
                    <w:top w:val="nil"/>
                    <w:left w:val="nil"/>
                    <w:bottom w:val="single" w:sz="4" w:space="0" w:color="auto"/>
                    <w:right w:val="single" w:sz="4" w:space="0" w:color="auto"/>
                  </w:tcBorders>
                  <w:noWrap/>
                  <w:vAlign w:val="center"/>
                  <w:hideMark/>
                </w:tcPr>
                <w:p w14:paraId="7A41EED4" w14:textId="77777777" w:rsidR="002A26E2" w:rsidRDefault="002A26E2" w:rsidP="002A26E2">
                  <w:pPr>
                    <w:jc w:val="center"/>
                    <w:rPr>
                      <w:rFonts w:ascii="Calibri" w:hAnsi="Calibri" w:cs="Calibri"/>
                      <w:color w:val="000000"/>
                    </w:rPr>
                  </w:pPr>
                  <w:r>
                    <w:rPr>
                      <w:rFonts w:ascii="Calibri" w:hAnsi="Calibri" w:cs="Calibri"/>
                      <w:color w:val="000000"/>
                    </w:rPr>
                    <w:t>97,9</w:t>
                  </w:r>
                </w:p>
              </w:tc>
              <w:tc>
                <w:tcPr>
                  <w:tcW w:w="1380" w:type="dxa"/>
                  <w:tcBorders>
                    <w:top w:val="nil"/>
                    <w:left w:val="nil"/>
                    <w:bottom w:val="single" w:sz="4" w:space="0" w:color="auto"/>
                    <w:right w:val="single" w:sz="4" w:space="0" w:color="auto"/>
                  </w:tcBorders>
                  <w:noWrap/>
                  <w:vAlign w:val="center"/>
                  <w:hideMark/>
                </w:tcPr>
                <w:p w14:paraId="4E7447A8" w14:textId="77777777" w:rsidR="002A26E2" w:rsidRDefault="002A26E2" w:rsidP="002A26E2">
                  <w:pPr>
                    <w:jc w:val="center"/>
                    <w:rPr>
                      <w:rFonts w:ascii="Calibri" w:hAnsi="Calibri" w:cs="Calibri"/>
                      <w:color w:val="000000"/>
                    </w:rPr>
                  </w:pPr>
                  <w:r>
                    <w:rPr>
                      <w:rFonts w:ascii="Calibri" w:hAnsi="Calibri" w:cs="Calibri"/>
                      <w:color w:val="000000"/>
                    </w:rPr>
                    <w:t>65,7</w:t>
                  </w:r>
                </w:p>
              </w:tc>
              <w:tc>
                <w:tcPr>
                  <w:tcW w:w="1340" w:type="dxa"/>
                  <w:tcBorders>
                    <w:top w:val="nil"/>
                    <w:left w:val="nil"/>
                    <w:bottom w:val="single" w:sz="4" w:space="0" w:color="auto"/>
                    <w:right w:val="single" w:sz="8" w:space="0" w:color="auto"/>
                  </w:tcBorders>
                  <w:vAlign w:val="center"/>
                  <w:hideMark/>
                </w:tcPr>
                <w:p w14:paraId="5DEDCF9F" w14:textId="77777777" w:rsidR="002A26E2" w:rsidRDefault="002A26E2" w:rsidP="002A26E2">
                  <w:pPr>
                    <w:jc w:val="center"/>
                    <w:rPr>
                      <w:rFonts w:ascii="Calibri" w:hAnsi="Calibri" w:cs="Calibri"/>
                      <w:color w:val="000000"/>
                    </w:rPr>
                  </w:pPr>
                  <w:r>
                    <w:rPr>
                      <w:rFonts w:ascii="Calibri" w:hAnsi="Calibri" w:cs="Calibri"/>
                      <w:color w:val="000000"/>
                    </w:rPr>
                    <w:t>65,70</w:t>
                  </w:r>
                </w:p>
              </w:tc>
              <w:tc>
                <w:tcPr>
                  <w:tcW w:w="940" w:type="dxa"/>
                  <w:noWrap/>
                  <w:vAlign w:val="center"/>
                  <w:hideMark/>
                </w:tcPr>
                <w:p w14:paraId="0742ED91" w14:textId="77777777" w:rsidR="002A26E2" w:rsidRDefault="002A26E2" w:rsidP="002A26E2">
                  <w:pPr>
                    <w:rPr>
                      <w:rFonts w:ascii="Calibri" w:hAnsi="Calibri" w:cs="Calibri"/>
                      <w:color w:val="000000"/>
                    </w:rPr>
                  </w:pPr>
                </w:p>
              </w:tc>
              <w:tc>
                <w:tcPr>
                  <w:tcW w:w="960" w:type="dxa"/>
                  <w:noWrap/>
                  <w:vAlign w:val="center"/>
                  <w:hideMark/>
                </w:tcPr>
                <w:p w14:paraId="2DA08F3F" w14:textId="77777777" w:rsidR="002A26E2" w:rsidRDefault="002A26E2" w:rsidP="002A26E2">
                  <w:pPr>
                    <w:rPr>
                      <w:sz w:val="20"/>
                      <w:szCs w:val="20"/>
                    </w:rPr>
                  </w:pPr>
                </w:p>
              </w:tc>
            </w:tr>
            <w:tr w:rsidR="002A26E2" w14:paraId="1D964B80"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4B7421B0" w14:textId="77777777" w:rsidR="002A26E2" w:rsidRDefault="002A26E2" w:rsidP="002A26E2">
                  <w:pPr>
                    <w:jc w:val="center"/>
                    <w:rPr>
                      <w:rFonts w:ascii="Calibri" w:hAnsi="Calibri" w:cs="Calibri"/>
                      <w:color w:val="000000"/>
                    </w:rPr>
                  </w:pPr>
                  <w:r>
                    <w:rPr>
                      <w:rFonts w:ascii="Calibri" w:hAnsi="Calibri" w:cs="Calibri"/>
                      <w:color w:val="000000"/>
                    </w:rPr>
                    <w:t>3</w:t>
                  </w:r>
                </w:p>
              </w:tc>
              <w:tc>
                <w:tcPr>
                  <w:tcW w:w="1280" w:type="dxa"/>
                  <w:tcBorders>
                    <w:top w:val="nil"/>
                    <w:left w:val="nil"/>
                    <w:bottom w:val="single" w:sz="4" w:space="0" w:color="auto"/>
                    <w:right w:val="single" w:sz="4" w:space="0" w:color="auto"/>
                  </w:tcBorders>
                  <w:noWrap/>
                  <w:vAlign w:val="center"/>
                  <w:hideMark/>
                </w:tcPr>
                <w:p w14:paraId="413D2D43" w14:textId="77777777" w:rsidR="002A26E2" w:rsidRDefault="002A26E2" w:rsidP="002A26E2">
                  <w:pPr>
                    <w:jc w:val="center"/>
                    <w:rPr>
                      <w:rFonts w:ascii="Calibri" w:hAnsi="Calibri" w:cs="Calibri"/>
                      <w:color w:val="000000"/>
                    </w:rPr>
                  </w:pPr>
                  <w:r>
                    <w:rPr>
                      <w:rFonts w:ascii="Calibri" w:hAnsi="Calibri" w:cs="Calibri"/>
                      <w:color w:val="000000"/>
                    </w:rPr>
                    <w:t>99</w:t>
                  </w:r>
                </w:p>
              </w:tc>
              <w:tc>
                <w:tcPr>
                  <w:tcW w:w="1180" w:type="dxa"/>
                  <w:tcBorders>
                    <w:top w:val="nil"/>
                    <w:left w:val="nil"/>
                    <w:bottom w:val="single" w:sz="4" w:space="0" w:color="auto"/>
                    <w:right w:val="single" w:sz="4" w:space="0" w:color="auto"/>
                  </w:tcBorders>
                  <w:noWrap/>
                  <w:vAlign w:val="center"/>
                  <w:hideMark/>
                </w:tcPr>
                <w:p w14:paraId="62FE3263" w14:textId="77777777" w:rsidR="002A26E2" w:rsidRDefault="002A26E2" w:rsidP="002A26E2">
                  <w:pPr>
                    <w:jc w:val="center"/>
                    <w:rPr>
                      <w:rFonts w:ascii="Calibri" w:hAnsi="Calibri" w:cs="Calibri"/>
                      <w:color w:val="000000"/>
                    </w:rPr>
                  </w:pPr>
                  <w:r>
                    <w:rPr>
                      <w:rFonts w:ascii="Calibri" w:hAnsi="Calibri" w:cs="Calibri"/>
                      <w:color w:val="000000"/>
                    </w:rPr>
                    <w:t>50</w:t>
                  </w:r>
                </w:p>
              </w:tc>
              <w:tc>
                <w:tcPr>
                  <w:tcW w:w="1380" w:type="dxa"/>
                  <w:tcBorders>
                    <w:top w:val="nil"/>
                    <w:left w:val="nil"/>
                    <w:bottom w:val="single" w:sz="4" w:space="0" w:color="auto"/>
                    <w:right w:val="single" w:sz="4" w:space="0" w:color="auto"/>
                  </w:tcBorders>
                  <w:noWrap/>
                  <w:vAlign w:val="center"/>
                  <w:hideMark/>
                </w:tcPr>
                <w:p w14:paraId="4CDFF201" w14:textId="77777777" w:rsidR="002A26E2" w:rsidRDefault="002A26E2" w:rsidP="002A26E2">
                  <w:pPr>
                    <w:jc w:val="center"/>
                    <w:rPr>
                      <w:rFonts w:ascii="Calibri" w:hAnsi="Calibri" w:cs="Calibri"/>
                      <w:color w:val="000000"/>
                    </w:rPr>
                  </w:pPr>
                  <w:r>
                    <w:rPr>
                      <w:rFonts w:ascii="Calibri" w:hAnsi="Calibri" w:cs="Calibri"/>
                      <w:color w:val="000000"/>
                    </w:rPr>
                    <w:t>65</w:t>
                  </w:r>
                </w:p>
              </w:tc>
              <w:tc>
                <w:tcPr>
                  <w:tcW w:w="1380" w:type="dxa"/>
                  <w:tcBorders>
                    <w:top w:val="nil"/>
                    <w:left w:val="nil"/>
                    <w:bottom w:val="single" w:sz="4" w:space="0" w:color="auto"/>
                    <w:right w:val="single" w:sz="4" w:space="0" w:color="auto"/>
                  </w:tcBorders>
                  <w:noWrap/>
                  <w:vAlign w:val="center"/>
                  <w:hideMark/>
                </w:tcPr>
                <w:p w14:paraId="4653FBBC" w14:textId="77777777" w:rsidR="002A26E2" w:rsidRDefault="002A26E2" w:rsidP="002A26E2">
                  <w:pPr>
                    <w:jc w:val="center"/>
                    <w:rPr>
                      <w:rFonts w:ascii="Calibri" w:hAnsi="Calibri" w:cs="Calibri"/>
                      <w:color w:val="000000"/>
                    </w:rPr>
                  </w:pPr>
                  <w:r>
                    <w:rPr>
                      <w:rFonts w:ascii="Calibri" w:hAnsi="Calibri" w:cs="Calibri"/>
                      <w:color w:val="000000"/>
                    </w:rPr>
                    <w:t>32,9</w:t>
                  </w:r>
                </w:p>
              </w:tc>
              <w:tc>
                <w:tcPr>
                  <w:tcW w:w="1340" w:type="dxa"/>
                  <w:tcBorders>
                    <w:top w:val="nil"/>
                    <w:left w:val="nil"/>
                    <w:bottom w:val="single" w:sz="4" w:space="0" w:color="auto"/>
                    <w:right w:val="single" w:sz="8" w:space="0" w:color="auto"/>
                  </w:tcBorders>
                  <w:vAlign w:val="center"/>
                  <w:hideMark/>
                </w:tcPr>
                <w:p w14:paraId="1EED404D" w14:textId="77777777" w:rsidR="002A26E2" w:rsidRDefault="002A26E2" w:rsidP="002A26E2">
                  <w:pPr>
                    <w:jc w:val="center"/>
                    <w:rPr>
                      <w:rFonts w:ascii="Calibri" w:hAnsi="Calibri" w:cs="Calibri"/>
                      <w:color w:val="000000"/>
                    </w:rPr>
                  </w:pPr>
                  <w:r>
                    <w:rPr>
                      <w:rFonts w:ascii="Calibri" w:hAnsi="Calibri" w:cs="Calibri"/>
                      <w:color w:val="000000"/>
                    </w:rPr>
                    <w:t>32,90</w:t>
                  </w:r>
                </w:p>
              </w:tc>
              <w:tc>
                <w:tcPr>
                  <w:tcW w:w="940" w:type="dxa"/>
                  <w:noWrap/>
                  <w:vAlign w:val="center"/>
                  <w:hideMark/>
                </w:tcPr>
                <w:p w14:paraId="0EC89E1F" w14:textId="77777777" w:rsidR="002A26E2" w:rsidRDefault="002A26E2" w:rsidP="002A26E2">
                  <w:pPr>
                    <w:rPr>
                      <w:rFonts w:ascii="Calibri" w:hAnsi="Calibri" w:cs="Calibri"/>
                      <w:color w:val="000000"/>
                    </w:rPr>
                  </w:pPr>
                </w:p>
              </w:tc>
              <w:tc>
                <w:tcPr>
                  <w:tcW w:w="960" w:type="dxa"/>
                  <w:noWrap/>
                  <w:vAlign w:val="center"/>
                  <w:hideMark/>
                </w:tcPr>
                <w:p w14:paraId="4166BE10" w14:textId="77777777" w:rsidR="002A26E2" w:rsidRDefault="002A26E2" w:rsidP="002A26E2">
                  <w:pPr>
                    <w:rPr>
                      <w:sz w:val="20"/>
                      <w:szCs w:val="20"/>
                    </w:rPr>
                  </w:pPr>
                </w:p>
              </w:tc>
            </w:tr>
            <w:tr w:rsidR="002A26E2" w14:paraId="31448C0B"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29DB1F41" w14:textId="77777777" w:rsidR="002A26E2" w:rsidRDefault="002A26E2" w:rsidP="002A26E2">
                  <w:pPr>
                    <w:jc w:val="center"/>
                    <w:rPr>
                      <w:rFonts w:ascii="Calibri" w:hAnsi="Calibri" w:cs="Calibri"/>
                      <w:color w:val="000000"/>
                    </w:rPr>
                  </w:pPr>
                  <w:r>
                    <w:rPr>
                      <w:rFonts w:ascii="Calibri" w:hAnsi="Calibri" w:cs="Calibri"/>
                      <w:color w:val="000000"/>
                    </w:rPr>
                    <w:t>2</w:t>
                  </w:r>
                </w:p>
              </w:tc>
              <w:tc>
                <w:tcPr>
                  <w:tcW w:w="1280" w:type="dxa"/>
                  <w:tcBorders>
                    <w:top w:val="nil"/>
                    <w:left w:val="nil"/>
                    <w:bottom w:val="single" w:sz="4" w:space="0" w:color="auto"/>
                    <w:right w:val="single" w:sz="4" w:space="0" w:color="auto"/>
                  </w:tcBorders>
                  <w:noWrap/>
                  <w:vAlign w:val="center"/>
                  <w:hideMark/>
                </w:tcPr>
                <w:p w14:paraId="564ACB77" w14:textId="77777777" w:rsidR="002A26E2" w:rsidRDefault="002A26E2" w:rsidP="002A26E2">
                  <w:pPr>
                    <w:jc w:val="center"/>
                    <w:rPr>
                      <w:rFonts w:ascii="Calibri" w:hAnsi="Calibri" w:cs="Calibri"/>
                      <w:color w:val="000000"/>
                    </w:rPr>
                  </w:pPr>
                  <w:r>
                    <w:rPr>
                      <w:rFonts w:ascii="Calibri" w:hAnsi="Calibri" w:cs="Calibri"/>
                      <w:color w:val="000000"/>
                    </w:rPr>
                    <w:t>49</w:t>
                  </w:r>
                </w:p>
              </w:tc>
              <w:tc>
                <w:tcPr>
                  <w:tcW w:w="1180" w:type="dxa"/>
                  <w:tcBorders>
                    <w:top w:val="nil"/>
                    <w:left w:val="nil"/>
                    <w:bottom w:val="single" w:sz="4" w:space="0" w:color="auto"/>
                    <w:right w:val="single" w:sz="4" w:space="0" w:color="auto"/>
                  </w:tcBorders>
                  <w:noWrap/>
                  <w:vAlign w:val="center"/>
                  <w:hideMark/>
                </w:tcPr>
                <w:p w14:paraId="0E6C7FAE" w14:textId="77777777" w:rsidR="002A26E2" w:rsidRDefault="002A26E2" w:rsidP="002A26E2">
                  <w:pPr>
                    <w:jc w:val="center"/>
                    <w:rPr>
                      <w:rFonts w:ascii="Calibri" w:hAnsi="Calibri" w:cs="Calibri"/>
                      <w:color w:val="000000"/>
                    </w:rPr>
                  </w:pPr>
                  <w:r>
                    <w:rPr>
                      <w:rFonts w:ascii="Calibri" w:hAnsi="Calibri" w:cs="Calibri"/>
                      <w:color w:val="000000"/>
                    </w:rPr>
                    <w:t>10</w:t>
                  </w:r>
                </w:p>
              </w:tc>
              <w:tc>
                <w:tcPr>
                  <w:tcW w:w="1380" w:type="dxa"/>
                  <w:tcBorders>
                    <w:top w:val="nil"/>
                    <w:left w:val="nil"/>
                    <w:bottom w:val="single" w:sz="4" w:space="0" w:color="auto"/>
                    <w:right w:val="single" w:sz="4" w:space="0" w:color="auto"/>
                  </w:tcBorders>
                  <w:noWrap/>
                  <w:vAlign w:val="center"/>
                  <w:hideMark/>
                </w:tcPr>
                <w:p w14:paraId="736AFBD1" w14:textId="77777777" w:rsidR="002A26E2" w:rsidRDefault="002A26E2" w:rsidP="002A26E2">
                  <w:pPr>
                    <w:jc w:val="center"/>
                    <w:rPr>
                      <w:rFonts w:ascii="Calibri" w:hAnsi="Calibri" w:cs="Calibri"/>
                      <w:color w:val="000000"/>
                    </w:rPr>
                  </w:pPr>
                  <w:r>
                    <w:rPr>
                      <w:rFonts w:ascii="Calibri" w:hAnsi="Calibri" w:cs="Calibri"/>
                      <w:color w:val="000000"/>
                    </w:rPr>
                    <w:t>32,2</w:t>
                  </w:r>
                </w:p>
              </w:tc>
              <w:tc>
                <w:tcPr>
                  <w:tcW w:w="1380" w:type="dxa"/>
                  <w:tcBorders>
                    <w:top w:val="nil"/>
                    <w:left w:val="nil"/>
                    <w:bottom w:val="single" w:sz="4" w:space="0" w:color="auto"/>
                    <w:right w:val="single" w:sz="4" w:space="0" w:color="auto"/>
                  </w:tcBorders>
                  <w:noWrap/>
                  <w:vAlign w:val="center"/>
                  <w:hideMark/>
                </w:tcPr>
                <w:p w14:paraId="6A4B774F" w14:textId="77777777" w:rsidR="002A26E2" w:rsidRDefault="002A26E2" w:rsidP="002A26E2">
                  <w:pPr>
                    <w:jc w:val="center"/>
                    <w:rPr>
                      <w:rFonts w:ascii="Calibri" w:hAnsi="Calibri" w:cs="Calibri"/>
                      <w:color w:val="000000"/>
                    </w:rPr>
                  </w:pPr>
                  <w:r>
                    <w:rPr>
                      <w:rFonts w:ascii="Calibri" w:hAnsi="Calibri" w:cs="Calibri"/>
                      <w:color w:val="000000"/>
                    </w:rPr>
                    <w:t>6,6</w:t>
                  </w:r>
                </w:p>
              </w:tc>
              <w:tc>
                <w:tcPr>
                  <w:tcW w:w="1340" w:type="dxa"/>
                  <w:tcBorders>
                    <w:top w:val="nil"/>
                    <w:left w:val="nil"/>
                    <w:bottom w:val="single" w:sz="4" w:space="0" w:color="auto"/>
                    <w:right w:val="single" w:sz="8" w:space="0" w:color="auto"/>
                  </w:tcBorders>
                  <w:vAlign w:val="center"/>
                  <w:hideMark/>
                </w:tcPr>
                <w:p w14:paraId="6C2D1199" w14:textId="77777777" w:rsidR="002A26E2" w:rsidRDefault="002A26E2" w:rsidP="002A26E2">
                  <w:pPr>
                    <w:jc w:val="center"/>
                    <w:rPr>
                      <w:rFonts w:ascii="Calibri" w:hAnsi="Calibri" w:cs="Calibri"/>
                      <w:color w:val="000000"/>
                    </w:rPr>
                  </w:pPr>
                  <w:r>
                    <w:rPr>
                      <w:rFonts w:ascii="Calibri" w:hAnsi="Calibri" w:cs="Calibri"/>
                      <w:color w:val="000000"/>
                    </w:rPr>
                    <w:t>6,60</w:t>
                  </w:r>
                </w:p>
              </w:tc>
              <w:tc>
                <w:tcPr>
                  <w:tcW w:w="940" w:type="dxa"/>
                  <w:noWrap/>
                  <w:vAlign w:val="center"/>
                  <w:hideMark/>
                </w:tcPr>
                <w:p w14:paraId="18091D1C" w14:textId="77777777" w:rsidR="002A26E2" w:rsidRDefault="002A26E2" w:rsidP="002A26E2">
                  <w:pPr>
                    <w:rPr>
                      <w:rFonts w:ascii="Calibri" w:hAnsi="Calibri" w:cs="Calibri"/>
                      <w:color w:val="000000"/>
                    </w:rPr>
                  </w:pPr>
                </w:p>
              </w:tc>
              <w:tc>
                <w:tcPr>
                  <w:tcW w:w="960" w:type="dxa"/>
                  <w:noWrap/>
                  <w:vAlign w:val="center"/>
                  <w:hideMark/>
                </w:tcPr>
                <w:p w14:paraId="30AE7ED5" w14:textId="77777777" w:rsidR="002A26E2" w:rsidRDefault="002A26E2" w:rsidP="002A26E2">
                  <w:pPr>
                    <w:rPr>
                      <w:sz w:val="20"/>
                      <w:szCs w:val="20"/>
                    </w:rPr>
                  </w:pPr>
                </w:p>
              </w:tc>
            </w:tr>
            <w:tr w:rsidR="002A26E2" w14:paraId="5A65A873" w14:textId="77777777" w:rsidTr="002A26E2">
              <w:trPr>
                <w:trHeight w:val="360"/>
              </w:trPr>
              <w:tc>
                <w:tcPr>
                  <w:tcW w:w="960" w:type="dxa"/>
                  <w:tcBorders>
                    <w:top w:val="nil"/>
                    <w:left w:val="single" w:sz="8" w:space="0" w:color="auto"/>
                    <w:bottom w:val="single" w:sz="8" w:space="0" w:color="auto"/>
                    <w:right w:val="single" w:sz="4" w:space="0" w:color="auto"/>
                  </w:tcBorders>
                  <w:noWrap/>
                  <w:vAlign w:val="center"/>
                  <w:hideMark/>
                </w:tcPr>
                <w:p w14:paraId="2DBD5398" w14:textId="77777777" w:rsidR="002A26E2" w:rsidRDefault="002A26E2" w:rsidP="002A26E2">
                  <w:pPr>
                    <w:jc w:val="center"/>
                    <w:rPr>
                      <w:rFonts w:ascii="Calibri" w:hAnsi="Calibri" w:cs="Calibri"/>
                      <w:color w:val="000000"/>
                    </w:rPr>
                  </w:pPr>
                  <w:r>
                    <w:rPr>
                      <w:rFonts w:ascii="Calibri" w:hAnsi="Calibri" w:cs="Calibri"/>
                      <w:color w:val="000000"/>
                    </w:rPr>
                    <w:t>1</w:t>
                  </w:r>
                </w:p>
              </w:tc>
              <w:tc>
                <w:tcPr>
                  <w:tcW w:w="1280" w:type="dxa"/>
                  <w:tcBorders>
                    <w:top w:val="nil"/>
                    <w:left w:val="nil"/>
                    <w:bottom w:val="single" w:sz="8" w:space="0" w:color="auto"/>
                    <w:right w:val="single" w:sz="4" w:space="0" w:color="auto"/>
                  </w:tcBorders>
                  <w:noWrap/>
                  <w:vAlign w:val="center"/>
                  <w:hideMark/>
                </w:tcPr>
                <w:p w14:paraId="533CC0A4" w14:textId="77777777" w:rsidR="002A26E2" w:rsidRDefault="002A26E2" w:rsidP="002A26E2">
                  <w:pPr>
                    <w:jc w:val="center"/>
                    <w:rPr>
                      <w:rFonts w:ascii="Calibri" w:hAnsi="Calibri" w:cs="Calibri"/>
                      <w:color w:val="000000"/>
                    </w:rPr>
                  </w:pPr>
                  <w:r>
                    <w:rPr>
                      <w:rFonts w:ascii="Calibri" w:hAnsi="Calibri" w:cs="Calibri"/>
                      <w:color w:val="000000"/>
                    </w:rPr>
                    <w:t>9</w:t>
                  </w:r>
                </w:p>
              </w:tc>
              <w:tc>
                <w:tcPr>
                  <w:tcW w:w="1180" w:type="dxa"/>
                  <w:tcBorders>
                    <w:top w:val="nil"/>
                    <w:left w:val="nil"/>
                    <w:bottom w:val="single" w:sz="8" w:space="0" w:color="auto"/>
                    <w:right w:val="single" w:sz="4" w:space="0" w:color="auto"/>
                  </w:tcBorders>
                  <w:noWrap/>
                  <w:vAlign w:val="center"/>
                  <w:hideMark/>
                </w:tcPr>
                <w:p w14:paraId="5CB725EC"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8" w:space="0" w:color="auto"/>
                    <w:right w:val="single" w:sz="4" w:space="0" w:color="auto"/>
                  </w:tcBorders>
                  <w:noWrap/>
                  <w:vAlign w:val="center"/>
                  <w:hideMark/>
                </w:tcPr>
                <w:p w14:paraId="7936C079"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8" w:space="0" w:color="auto"/>
                    <w:right w:val="single" w:sz="4" w:space="0" w:color="auto"/>
                  </w:tcBorders>
                  <w:noWrap/>
                  <w:vAlign w:val="center"/>
                  <w:hideMark/>
                </w:tcPr>
                <w:p w14:paraId="4482D7D2"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40" w:type="dxa"/>
                  <w:tcBorders>
                    <w:top w:val="nil"/>
                    <w:left w:val="nil"/>
                    <w:bottom w:val="single" w:sz="8" w:space="0" w:color="auto"/>
                    <w:right w:val="single" w:sz="8" w:space="0" w:color="auto"/>
                  </w:tcBorders>
                  <w:vAlign w:val="center"/>
                  <w:hideMark/>
                </w:tcPr>
                <w:p w14:paraId="6A9E627C" w14:textId="77777777" w:rsidR="002A26E2" w:rsidRDefault="002A26E2" w:rsidP="002A26E2">
                  <w:pPr>
                    <w:jc w:val="center"/>
                    <w:rPr>
                      <w:rFonts w:ascii="Calibri" w:hAnsi="Calibri" w:cs="Calibri"/>
                      <w:color w:val="000000"/>
                    </w:rPr>
                  </w:pPr>
                  <w:r>
                    <w:rPr>
                      <w:rFonts w:ascii="Calibri" w:hAnsi="Calibri" w:cs="Calibri"/>
                      <w:color w:val="000000"/>
                    </w:rPr>
                    <w:t>0,00</w:t>
                  </w:r>
                </w:p>
              </w:tc>
              <w:tc>
                <w:tcPr>
                  <w:tcW w:w="940" w:type="dxa"/>
                  <w:noWrap/>
                  <w:vAlign w:val="center"/>
                  <w:hideMark/>
                </w:tcPr>
                <w:p w14:paraId="59352F06" w14:textId="77777777" w:rsidR="002A26E2" w:rsidRDefault="002A26E2" w:rsidP="002A26E2">
                  <w:pPr>
                    <w:rPr>
                      <w:rFonts w:ascii="Calibri" w:hAnsi="Calibri" w:cs="Calibri"/>
                      <w:color w:val="000000"/>
                    </w:rPr>
                  </w:pPr>
                </w:p>
              </w:tc>
              <w:tc>
                <w:tcPr>
                  <w:tcW w:w="960" w:type="dxa"/>
                  <w:noWrap/>
                  <w:vAlign w:val="center"/>
                  <w:hideMark/>
                </w:tcPr>
                <w:p w14:paraId="6859DC4F" w14:textId="77777777" w:rsidR="002A26E2" w:rsidRDefault="002A26E2" w:rsidP="002A26E2">
                  <w:pPr>
                    <w:rPr>
                      <w:sz w:val="20"/>
                      <w:szCs w:val="20"/>
                    </w:rPr>
                  </w:pPr>
                </w:p>
              </w:tc>
            </w:tr>
            <w:tr w:rsidR="002A26E2" w14:paraId="479FB3A6" w14:textId="77777777" w:rsidTr="002A26E2">
              <w:trPr>
                <w:trHeight w:val="360"/>
              </w:trPr>
              <w:tc>
                <w:tcPr>
                  <w:tcW w:w="960" w:type="dxa"/>
                  <w:noWrap/>
                  <w:vAlign w:val="center"/>
                  <w:hideMark/>
                </w:tcPr>
                <w:p w14:paraId="08FC373F" w14:textId="77777777" w:rsidR="002A26E2" w:rsidRDefault="002A26E2" w:rsidP="002A26E2">
                  <w:pPr>
                    <w:rPr>
                      <w:sz w:val="20"/>
                      <w:szCs w:val="20"/>
                    </w:rPr>
                  </w:pPr>
                </w:p>
              </w:tc>
              <w:tc>
                <w:tcPr>
                  <w:tcW w:w="1280" w:type="dxa"/>
                  <w:noWrap/>
                  <w:vAlign w:val="center"/>
                  <w:hideMark/>
                </w:tcPr>
                <w:p w14:paraId="4EE01BD7" w14:textId="77777777" w:rsidR="002A26E2" w:rsidRDefault="002A26E2" w:rsidP="002A26E2">
                  <w:pPr>
                    <w:rPr>
                      <w:sz w:val="20"/>
                      <w:szCs w:val="20"/>
                    </w:rPr>
                  </w:pPr>
                </w:p>
              </w:tc>
              <w:tc>
                <w:tcPr>
                  <w:tcW w:w="1180" w:type="dxa"/>
                  <w:noWrap/>
                  <w:vAlign w:val="center"/>
                  <w:hideMark/>
                </w:tcPr>
                <w:p w14:paraId="0698EA8A" w14:textId="77777777" w:rsidR="002A26E2" w:rsidRDefault="002A26E2" w:rsidP="002A26E2">
                  <w:pPr>
                    <w:rPr>
                      <w:sz w:val="20"/>
                      <w:szCs w:val="20"/>
                    </w:rPr>
                  </w:pPr>
                </w:p>
              </w:tc>
              <w:tc>
                <w:tcPr>
                  <w:tcW w:w="1380" w:type="dxa"/>
                  <w:noWrap/>
                  <w:vAlign w:val="center"/>
                  <w:hideMark/>
                </w:tcPr>
                <w:p w14:paraId="336A6509" w14:textId="77777777" w:rsidR="002A26E2" w:rsidRDefault="002A26E2" w:rsidP="002A26E2">
                  <w:pPr>
                    <w:rPr>
                      <w:sz w:val="20"/>
                      <w:szCs w:val="20"/>
                    </w:rPr>
                  </w:pPr>
                </w:p>
              </w:tc>
              <w:tc>
                <w:tcPr>
                  <w:tcW w:w="1380" w:type="dxa"/>
                  <w:noWrap/>
                  <w:vAlign w:val="center"/>
                  <w:hideMark/>
                </w:tcPr>
                <w:p w14:paraId="13B2C6E4" w14:textId="77777777" w:rsidR="002A26E2" w:rsidRDefault="002A26E2" w:rsidP="002A26E2">
                  <w:pPr>
                    <w:rPr>
                      <w:sz w:val="20"/>
                      <w:szCs w:val="20"/>
                    </w:rPr>
                  </w:pPr>
                </w:p>
              </w:tc>
              <w:tc>
                <w:tcPr>
                  <w:tcW w:w="1340" w:type="dxa"/>
                  <w:noWrap/>
                  <w:vAlign w:val="center"/>
                  <w:hideMark/>
                </w:tcPr>
                <w:p w14:paraId="4C84CA48" w14:textId="77777777" w:rsidR="002A26E2" w:rsidRDefault="002A26E2" w:rsidP="002A26E2">
                  <w:pPr>
                    <w:rPr>
                      <w:sz w:val="20"/>
                      <w:szCs w:val="20"/>
                    </w:rPr>
                  </w:pPr>
                </w:p>
              </w:tc>
              <w:tc>
                <w:tcPr>
                  <w:tcW w:w="940" w:type="dxa"/>
                  <w:noWrap/>
                  <w:vAlign w:val="center"/>
                  <w:hideMark/>
                </w:tcPr>
                <w:p w14:paraId="1D510181" w14:textId="77777777" w:rsidR="002A26E2" w:rsidRDefault="002A26E2" w:rsidP="002A26E2">
                  <w:pPr>
                    <w:rPr>
                      <w:sz w:val="20"/>
                      <w:szCs w:val="20"/>
                    </w:rPr>
                  </w:pPr>
                </w:p>
              </w:tc>
              <w:tc>
                <w:tcPr>
                  <w:tcW w:w="960" w:type="dxa"/>
                  <w:noWrap/>
                  <w:vAlign w:val="center"/>
                  <w:hideMark/>
                </w:tcPr>
                <w:p w14:paraId="47B36111" w14:textId="77777777" w:rsidR="002A26E2" w:rsidRDefault="002A26E2" w:rsidP="002A26E2">
                  <w:pPr>
                    <w:rPr>
                      <w:sz w:val="20"/>
                      <w:szCs w:val="20"/>
                    </w:rPr>
                  </w:pPr>
                </w:p>
              </w:tc>
            </w:tr>
            <w:tr w:rsidR="002A26E2" w14:paraId="5C2017B1" w14:textId="77777777" w:rsidTr="002A26E2">
              <w:trPr>
                <w:trHeight w:val="360"/>
              </w:trPr>
              <w:tc>
                <w:tcPr>
                  <w:tcW w:w="8460" w:type="dxa"/>
                  <w:gridSpan w:val="7"/>
                  <w:tcBorders>
                    <w:top w:val="single" w:sz="8" w:space="0" w:color="auto"/>
                    <w:left w:val="single" w:sz="8" w:space="0" w:color="auto"/>
                    <w:bottom w:val="single" w:sz="4" w:space="0" w:color="auto"/>
                    <w:right w:val="single" w:sz="8" w:space="0" w:color="000000"/>
                  </w:tcBorders>
                  <w:noWrap/>
                  <w:vAlign w:val="center"/>
                  <w:hideMark/>
                </w:tcPr>
                <w:p w14:paraId="54BBC56A" w14:textId="77777777" w:rsidR="002A26E2" w:rsidRDefault="002A26E2" w:rsidP="002A26E2">
                  <w:pPr>
                    <w:jc w:val="center"/>
                    <w:rPr>
                      <w:rFonts w:ascii="Calibri" w:hAnsi="Calibri" w:cs="Calibri"/>
                      <w:b/>
                      <w:bCs/>
                      <w:color w:val="000000"/>
                    </w:rPr>
                  </w:pPr>
                  <w:r>
                    <w:rPr>
                      <w:rFonts w:ascii="Calibri" w:hAnsi="Calibri" w:cs="Calibri"/>
                      <w:b/>
                      <w:bCs/>
                      <w:color w:val="000000"/>
                    </w:rPr>
                    <w:t>Derecelendirme</w:t>
                  </w:r>
                </w:p>
              </w:tc>
              <w:tc>
                <w:tcPr>
                  <w:tcW w:w="960" w:type="dxa"/>
                  <w:noWrap/>
                  <w:vAlign w:val="center"/>
                  <w:hideMark/>
                </w:tcPr>
                <w:p w14:paraId="429152BE" w14:textId="77777777" w:rsidR="002A26E2" w:rsidRDefault="002A26E2" w:rsidP="002A26E2">
                  <w:pPr>
                    <w:rPr>
                      <w:rFonts w:ascii="Calibri" w:hAnsi="Calibri" w:cs="Calibri"/>
                      <w:b/>
                      <w:bCs/>
                      <w:color w:val="000000"/>
                    </w:rPr>
                  </w:pPr>
                </w:p>
              </w:tc>
            </w:tr>
            <w:tr w:rsidR="002A26E2" w14:paraId="023EEA65"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5639C4E1" w14:textId="77777777" w:rsidR="002A26E2" w:rsidRDefault="002A26E2" w:rsidP="002A26E2">
                  <w:pPr>
                    <w:jc w:val="center"/>
                    <w:rPr>
                      <w:rFonts w:ascii="Calibri" w:hAnsi="Calibri" w:cs="Calibri"/>
                      <w:color w:val="000000"/>
                    </w:rPr>
                  </w:pPr>
                  <w:r>
                    <w:rPr>
                      <w:rFonts w:ascii="Calibri" w:hAnsi="Calibri" w:cs="Calibri"/>
                      <w:color w:val="000000"/>
                    </w:rPr>
                    <w:t>1.derece</w:t>
                  </w:r>
                </w:p>
              </w:tc>
              <w:tc>
                <w:tcPr>
                  <w:tcW w:w="1280" w:type="dxa"/>
                  <w:tcBorders>
                    <w:top w:val="nil"/>
                    <w:left w:val="nil"/>
                    <w:bottom w:val="single" w:sz="4" w:space="0" w:color="auto"/>
                    <w:right w:val="single" w:sz="4" w:space="0" w:color="auto"/>
                  </w:tcBorders>
                  <w:noWrap/>
                  <w:vAlign w:val="center"/>
                  <w:hideMark/>
                </w:tcPr>
                <w:p w14:paraId="0142D4F1" w14:textId="77777777" w:rsidR="002A26E2" w:rsidRDefault="002A26E2" w:rsidP="002A26E2">
                  <w:pPr>
                    <w:jc w:val="center"/>
                    <w:rPr>
                      <w:rFonts w:ascii="Calibri" w:hAnsi="Calibri" w:cs="Calibri"/>
                      <w:color w:val="000000"/>
                    </w:rPr>
                  </w:pPr>
                  <w:r>
                    <w:rPr>
                      <w:rFonts w:ascii="Calibri" w:hAnsi="Calibri" w:cs="Calibri"/>
                      <w:color w:val="000000"/>
                    </w:rPr>
                    <w:t>2.derece</w:t>
                  </w:r>
                </w:p>
              </w:tc>
              <w:tc>
                <w:tcPr>
                  <w:tcW w:w="1180" w:type="dxa"/>
                  <w:tcBorders>
                    <w:top w:val="nil"/>
                    <w:left w:val="nil"/>
                    <w:bottom w:val="single" w:sz="4" w:space="0" w:color="auto"/>
                    <w:right w:val="single" w:sz="4" w:space="0" w:color="auto"/>
                  </w:tcBorders>
                  <w:noWrap/>
                  <w:vAlign w:val="center"/>
                  <w:hideMark/>
                </w:tcPr>
                <w:p w14:paraId="7BEFD5EC" w14:textId="77777777" w:rsidR="002A26E2" w:rsidRDefault="002A26E2" w:rsidP="002A26E2">
                  <w:pPr>
                    <w:jc w:val="center"/>
                    <w:rPr>
                      <w:rFonts w:ascii="Calibri" w:hAnsi="Calibri" w:cs="Calibri"/>
                      <w:color w:val="000000"/>
                    </w:rPr>
                  </w:pPr>
                  <w:r>
                    <w:rPr>
                      <w:rFonts w:ascii="Calibri" w:hAnsi="Calibri" w:cs="Calibri"/>
                      <w:color w:val="000000"/>
                    </w:rPr>
                    <w:t>3.derece</w:t>
                  </w:r>
                </w:p>
              </w:tc>
              <w:tc>
                <w:tcPr>
                  <w:tcW w:w="1380" w:type="dxa"/>
                  <w:tcBorders>
                    <w:top w:val="nil"/>
                    <w:left w:val="nil"/>
                    <w:bottom w:val="single" w:sz="4" w:space="0" w:color="auto"/>
                    <w:right w:val="single" w:sz="4" w:space="0" w:color="auto"/>
                  </w:tcBorders>
                  <w:noWrap/>
                  <w:vAlign w:val="center"/>
                  <w:hideMark/>
                </w:tcPr>
                <w:p w14:paraId="3AEEBDAA" w14:textId="77777777" w:rsidR="002A26E2" w:rsidRDefault="002A26E2" w:rsidP="002A26E2">
                  <w:pPr>
                    <w:jc w:val="center"/>
                    <w:rPr>
                      <w:rFonts w:ascii="Calibri" w:hAnsi="Calibri" w:cs="Calibri"/>
                      <w:color w:val="000000"/>
                    </w:rPr>
                  </w:pPr>
                  <w:r>
                    <w:rPr>
                      <w:rFonts w:ascii="Calibri" w:hAnsi="Calibri" w:cs="Calibri"/>
                      <w:color w:val="000000"/>
                    </w:rPr>
                    <w:t>4.derece</w:t>
                  </w:r>
                </w:p>
              </w:tc>
              <w:tc>
                <w:tcPr>
                  <w:tcW w:w="1380" w:type="dxa"/>
                  <w:tcBorders>
                    <w:top w:val="nil"/>
                    <w:left w:val="nil"/>
                    <w:bottom w:val="single" w:sz="4" w:space="0" w:color="auto"/>
                    <w:right w:val="single" w:sz="4" w:space="0" w:color="auto"/>
                  </w:tcBorders>
                  <w:noWrap/>
                  <w:vAlign w:val="center"/>
                  <w:hideMark/>
                </w:tcPr>
                <w:p w14:paraId="73EEFC98" w14:textId="77777777" w:rsidR="002A26E2" w:rsidRDefault="002A26E2" w:rsidP="002A26E2">
                  <w:pPr>
                    <w:jc w:val="center"/>
                    <w:rPr>
                      <w:rFonts w:ascii="Calibri" w:hAnsi="Calibri" w:cs="Calibri"/>
                      <w:color w:val="000000"/>
                    </w:rPr>
                  </w:pPr>
                  <w:r>
                    <w:rPr>
                      <w:rFonts w:ascii="Calibri" w:hAnsi="Calibri" w:cs="Calibri"/>
                      <w:color w:val="000000"/>
                    </w:rPr>
                    <w:t>5.derece</w:t>
                  </w:r>
                </w:p>
              </w:tc>
              <w:tc>
                <w:tcPr>
                  <w:tcW w:w="1340" w:type="dxa"/>
                  <w:tcBorders>
                    <w:top w:val="nil"/>
                    <w:left w:val="nil"/>
                    <w:bottom w:val="single" w:sz="4" w:space="0" w:color="auto"/>
                    <w:right w:val="single" w:sz="4" w:space="0" w:color="auto"/>
                  </w:tcBorders>
                  <w:noWrap/>
                  <w:vAlign w:val="center"/>
                  <w:hideMark/>
                </w:tcPr>
                <w:p w14:paraId="325D4B41" w14:textId="77777777" w:rsidR="002A26E2" w:rsidRDefault="002A26E2" w:rsidP="002A26E2">
                  <w:pPr>
                    <w:jc w:val="center"/>
                    <w:rPr>
                      <w:rFonts w:ascii="Calibri" w:hAnsi="Calibri" w:cs="Calibri"/>
                      <w:color w:val="000000"/>
                    </w:rPr>
                  </w:pPr>
                  <w:r>
                    <w:rPr>
                      <w:rFonts w:ascii="Calibri" w:hAnsi="Calibri" w:cs="Calibri"/>
                      <w:color w:val="000000"/>
                    </w:rPr>
                    <w:t>6.derece</w:t>
                  </w:r>
                </w:p>
              </w:tc>
              <w:tc>
                <w:tcPr>
                  <w:tcW w:w="940" w:type="dxa"/>
                  <w:tcBorders>
                    <w:top w:val="nil"/>
                    <w:left w:val="nil"/>
                    <w:bottom w:val="single" w:sz="4" w:space="0" w:color="auto"/>
                    <w:right w:val="single" w:sz="8" w:space="0" w:color="auto"/>
                  </w:tcBorders>
                  <w:noWrap/>
                  <w:vAlign w:val="center"/>
                  <w:hideMark/>
                </w:tcPr>
                <w:p w14:paraId="401CD627" w14:textId="77777777" w:rsidR="002A26E2" w:rsidRDefault="002A26E2" w:rsidP="002A26E2">
                  <w:pPr>
                    <w:jc w:val="center"/>
                    <w:rPr>
                      <w:rFonts w:ascii="Calibri" w:hAnsi="Calibri" w:cs="Calibri"/>
                      <w:color w:val="000000"/>
                    </w:rPr>
                  </w:pPr>
                  <w:r>
                    <w:rPr>
                      <w:rFonts w:ascii="Calibri" w:hAnsi="Calibri" w:cs="Calibri"/>
                      <w:color w:val="000000"/>
                    </w:rPr>
                    <w:t>7.derece</w:t>
                  </w:r>
                </w:p>
              </w:tc>
              <w:tc>
                <w:tcPr>
                  <w:tcW w:w="960" w:type="dxa"/>
                  <w:noWrap/>
                  <w:vAlign w:val="center"/>
                  <w:hideMark/>
                </w:tcPr>
                <w:p w14:paraId="2D507255" w14:textId="77777777" w:rsidR="002A26E2" w:rsidRDefault="002A26E2" w:rsidP="002A26E2">
                  <w:pPr>
                    <w:rPr>
                      <w:rFonts w:ascii="Calibri" w:hAnsi="Calibri" w:cs="Calibri"/>
                      <w:color w:val="000000"/>
                    </w:rPr>
                  </w:pPr>
                </w:p>
              </w:tc>
            </w:tr>
            <w:tr w:rsidR="002A26E2" w14:paraId="153D5845" w14:textId="77777777" w:rsidTr="002A26E2">
              <w:trPr>
                <w:trHeight w:val="360"/>
              </w:trPr>
              <w:tc>
                <w:tcPr>
                  <w:tcW w:w="960" w:type="dxa"/>
                  <w:tcBorders>
                    <w:top w:val="nil"/>
                    <w:left w:val="single" w:sz="8" w:space="0" w:color="auto"/>
                    <w:bottom w:val="single" w:sz="4" w:space="0" w:color="auto"/>
                    <w:right w:val="single" w:sz="4" w:space="0" w:color="auto"/>
                  </w:tcBorders>
                  <w:noWrap/>
                  <w:vAlign w:val="center"/>
                  <w:hideMark/>
                </w:tcPr>
                <w:p w14:paraId="42B2CB0E"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280" w:type="dxa"/>
                  <w:tcBorders>
                    <w:top w:val="nil"/>
                    <w:left w:val="nil"/>
                    <w:bottom w:val="single" w:sz="4" w:space="0" w:color="auto"/>
                    <w:right w:val="single" w:sz="4" w:space="0" w:color="auto"/>
                  </w:tcBorders>
                  <w:noWrap/>
                  <w:vAlign w:val="center"/>
                  <w:hideMark/>
                </w:tcPr>
                <w:p w14:paraId="6024B1ED"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180" w:type="dxa"/>
                  <w:tcBorders>
                    <w:top w:val="nil"/>
                    <w:left w:val="nil"/>
                    <w:bottom w:val="single" w:sz="4" w:space="0" w:color="auto"/>
                    <w:right w:val="single" w:sz="4" w:space="0" w:color="auto"/>
                  </w:tcBorders>
                  <w:noWrap/>
                  <w:vAlign w:val="center"/>
                  <w:hideMark/>
                </w:tcPr>
                <w:p w14:paraId="7ACAB9C5"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4" w:space="0" w:color="auto"/>
                    <w:right w:val="single" w:sz="4" w:space="0" w:color="auto"/>
                  </w:tcBorders>
                  <w:noWrap/>
                  <w:vAlign w:val="center"/>
                  <w:hideMark/>
                </w:tcPr>
                <w:p w14:paraId="4E45B141"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80" w:type="dxa"/>
                  <w:tcBorders>
                    <w:top w:val="nil"/>
                    <w:left w:val="nil"/>
                    <w:bottom w:val="single" w:sz="4" w:space="0" w:color="auto"/>
                    <w:right w:val="single" w:sz="4" w:space="0" w:color="auto"/>
                  </w:tcBorders>
                  <w:noWrap/>
                  <w:vAlign w:val="center"/>
                  <w:hideMark/>
                </w:tcPr>
                <w:p w14:paraId="62ADD9A9"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1340" w:type="dxa"/>
                  <w:tcBorders>
                    <w:top w:val="nil"/>
                    <w:left w:val="nil"/>
                    <w:bottom w:val="single" w:sz="4" w:space="0" w:color="auto"/>
                    <w:right w:val="single" w:sz="4" w:space="0" w:color="auto"/>
                  </w:tcBorders>
                  <w:noWrap/>
                  <w:vAlign w:val="center"/>
                  <w:hideMark/>
                </w:tcPr>
                <w:p w14:paraId="42841A70" w14:textId="77777777" w:rsidR="002A26E2" w:rsidRDefault="002A26E2" w:rsidP="002A26E2">
                  <w:pPr>
                    <w:jc w:val="center"/>
                    <w:rPr>
                      <w:rFonts w:ascii="Calibri" w:hAnsi="Calibri" w:cs="Calibri"/>
                      <w:color w:val="000000"/>
                    </w:rPr>
                  </w:pPr>
                  <w:r>
                    <w:rPr>
                      <w:rFonts w:ascii="Calibri" w:hAnsi="Calibri" w:cs="Calibri"/>
                      <w:color w:val="000000"/>
                    </w:rPr>
                    <w:t>0</w:t>
                  </w:r>
                </w:p>
              </w:tc>
              <w:tc>
                <w:tcPr>
                  <w:tcW w:w="940" w:type="dxa"/>
                  <w:tcBorders>
                    <w:top w:val="nil"/>
                    <w:left w:val="nil"/>
                    <w:bottom w:val="single" w:sz="4" w:space="0" w:color="auto"/>
                    <w:right w:val="single" w:sz="4" w:space="0" w:color="auto"/>
                  </w:tcBorders>
                  <w:noWrap/>
                  <w:vAlign w:val="center"/>
                  <w:hideMark/>
                </w:tcPr>
                <w:p w14:paraId="60F6FFB2" w14:textId="77777777" w:rsidR="002A26E2" w:rsidRDefault="002A26E2" w:rsidP="002A26E2">
                  <w:pPr>
                    <w:jc w:val="center"/>
                    <w:rPr>
                      <w:rFonts w:ascii="Calibri" w:hAnsi="Calibri" w:cs="Calibri"/>
                      <w:color w:val="000000"/>
                    </w:rPr>
                  </w:pPr>
                  <w:r>
                    <w:rPr>
                      <w:rFonts w:ascii="Calibri" w:hAnsi="Calibri" w:cs="Calibri"/>
                      <w:color w:val="000000"/>
                    </w:rPr>
                    <w:t>1</w:t>
                  </w:r>
                </w:p>
              </w:tc>
              <w:tc>
                <w:tcPr>
                  <w:tcW w:w="960" w:type="dxa"/>
                  <w:noWrap/>
                  <w:vAlign w:val="center"/>
                  <w:hideMark/>
                </w:tcPr>
                <w:p w14:paraId="7EBC34AA" w14:textId="77777777" w:rsidR="002A26E2" w:rsidRDefault="002A26E2" w:rsidP="002A26E2">
                  <w:pPr>
                    <w:rPr>
                      <w:rFonts w:ascii="Calibri" w:hAnsi="Calibri" w:cs="Calibri"/>
                      <w:color w:val="000000"/>
                    </w:rPr>
                  </w:pPr>
                </w:p>
              </w:tc>
            </w:tr>
            <w:tr w:rsidR="002A26E2" w14:paraId="7D8E1E81" w14:textId="77777777" w:rsidTr="002A26E2">
              <w:trPr>
                <w:trHeight w:val="360"/>
              </w:trPr>
              <w:tc>
                <w:tcPr>
                  <w:tcW w:w="6180" w:type="dxa"/>
                  <w:gridSpan w:val="5"/>
                  <w:tcBorders>
                    <w:top w:val="single" w:sz="4" w:space="0" w:color="auto"/>
                    <w:left w:val="single" w:sz="8" w:space="0" w:color="auto"/>
                    <w:bottom w:val="single" w:sz="4" w:space="0" w:color="auto"/>
                    <w:right w:val="single" w:sz="4" w:space="0" w:color="auto"/>
                  </w:tcBorders>
                  <w:noWrap/>
                  <w:vAlign w:val="center"/>
                  <w:hideMark/>
                </w:tcPr>
                <w:p w14:paraId="6D7001F1" w14:textId="77777777" w:rsidR="002A26E2" w:rsidRDefault="002A26E2" w:rsidP="002A26E2">
                  <w:pPr>
                    <w:jc w:val="center"/>
                    <w:rPr>
                      <w:rFonts w:ascii="Calibri" w:hAnsi="Calibri" w:cs="Calibri"/>
                      <w:b/>
                      <w:bCs/>
                      <w:color w:val="000000"/>
                    </w:rPr>
                  </w:pPr>
                  <w:r>
                    <w:rPr>
                      <w:rFonts w:ascii="Calibri" w:hAnsi="Calibri" w:cs="Calibri"/>
                      <w:b/>
                      <w:bCs/>
                      <w:color w:val="000000"/>
                    </w:rPr>
                    <w:t>Toplam Personel Sayısı</w:t>
                  </w:r>
                </w:p>
              </w:tc>
              <w:tc>
                <w:tcPr>
                  <w:tcW w:w="2280" w:type="dxa"/>
                  <w:gridSpan w:val="2"/>
                  <w:tcBorders>
                    <w:top w:val="single" w:sz="4" w:space="0" w:color="auto"/>
                    <w:left w:val="nil"/>
                    <w:bottom w:val="single" w:sz="4" w:space="0" w:color="auto"/>
                    <w:right w:val="single" w:sz="8" w:space="0" w:color="000000"/>
                  </w:tcBorders>
                  <w:noWrap/>
                  <w:vAlign w:val="center"/>
                  <w:hideMark/>
                </w:tcPr>
                <w:p w14:paraId="7D076133" w14:textId="77777777" w:rsidR="002A26E2" w:rsidRDefault="002A26E2" w:rsidP="002A26E2">
                  <w:pPr>
                    <w:jc w:val="center"/>
                    <w:rPr>
                      <w:rFonts w:ascii="Calibri" w:hAnsi="Calibri" w:cs="Calibri"/>
                      <w:b/>
                      <w:bCs/>
                      <w:color w:val="000000"/>
                    </w:rPr>
                  </w:pPr>
                  <w:r>
                    <w:rPr>
                      <w:rFonts w:ascii="Calibri" w:hAnsi="Calibri" w:cs="Calibri"/>
                      <w:b/>
                      <w:bCs/>
                      <w:color w:val="000000"/>
                    </w:rPr>
                    <w:t> </w:t>
                  </w:r>
                </w:p>
              </w:tc>
              <w:tc>
                <w:tcPr>
                  <w:tcW w:w="960" w:type="dxa"/>
                  <w:noWrap/>
                  <w:vAlign w:val="center"/>
                  <w:hideMark/>
                </w:tcPr>
                <w:p w14:paraId="1F28DC0A" w14:textId="77777777" w:rsidR="002A26E2" w:rsidRDefault="002A26E2" w:rsidP="002A26E2">
                  <w:pPr>
                    <w:rPr>
                      <w:rFonts w:ascii="Calibri" w:hAnsi="Calibri" w:cs="Calibri"/>
                      <w:b/>
                      <w:bCs/>
                      <w:color w:val="000000"/>
                    </w:rPr>
                  </w:pPr>
                </w:p>
              </w:tc>
            </w:tr>
            <w:tr w:rsidR="002A26E2" w14:paraId="08E61164" w14:textId="77777777" w:rsidTr="002A26E2">
              <w:trPr>
                <w:trHeight w:val="360"/>
              </w:trPr>
              <w:tc>
                <w:tcPr>
                  <w:tcW w:w="6180" w:type="dxa"/>
                  <w:gridSpan w:val="5"/>
                  <w:tcBorders>
                    <w:top w:val="single" w:sz="4" w:space="0" w:color="auto"/>
                    <w:left w:val="single" w:sz="8" w:space="0" w:color="auto"/>
                    <w:bottom w:val="single" w:sz="8" w:space="0" w:color="auto"/>
                    <w:right w:val="single" w:sz="4" w:space="0" w:color="auto"/>
                  </w:tcBorders>
                  <w:vAlign w:val="center"/>
                  <w:hideMark/>
                </w:tcPr>
                <w:p w14:paraId="503547E1" w14:textId="77777777" w:rsidR="002A26E2" w:rsidRDefault="002A26E2" w:rsidP="002A26E2">
                  <w:pPr>
                    <w:jc w:val="center"/>
                    <w:rPr>
                      <w:rFonts w:ascii="Calibri" w:hAnsi="Calibri" w:cs="Calibri"/>
                      <w:b/>
                      <w:bCs/>
                      <w:color w:val="000000"/>
                    </w:rPr>
                  </w:pPr>
                  <w:r>
                    <w:rPr>
                      <w:rFonts w:ascii="Calibri" w:hAnsi="Calibri" w:cs="Calibri"/>
                      <w:b/>
                      <w:bCs/>
                      <w:color w:val="000000"/>
                    </w:rPr>
                    <w:t>Toplam Atık Miktarı (Ton/Yıl)</w:t>
                  </w:r>
                </w:p>
              </w:tc>
              <w:tc>
                <w:tcPr>
                  <w:tcW w:w="2280" w:type="dxa"/>
                  <w:gridSpan w:val="2"/>
                  <w:tcBorders>
                    <w:top w:val="single" w:sz="4" w:space="0" w:color="auto"/>
                    <w:left w:val="nil"/>
                    <w:bottom w:val="single" w:sz="8" w:space="0" w:color="auto"/>
                    <w:right w:val="single" w:sz="8" w:space="0" w:color="000000"/>
                  </w:tcBorders>
                  <w:noWrap/>
                  <w:vAlign w:val="center"/>
                  <w:hideMark/>
                </w:tcPr>
                <w:p w14:paraId="271356E2" w14:textId="77777777" w:rsidR="002A26E2" w:rsidRDefault="002A26E2" w:rsidP="002A26E2">
                  <w:pPr>
                    <w:jc w:val="center"/>
                    <w:rPr>
                      <w:rFonts w:ascii="Calibri" w:hAnsi="Calibri" w:cs="Calibri"/>
                      <w:b/>
                      <w:bCs/>
                      <w:color w:val="000000"/>
                    </w:rPr>
                  </w:pPr>
                  <w:r>
                    <w:rPr>
                      <w:rFonts w:ascii="Calibri" w:hAnsi="Calibri" w:cs="Calibri"/>
                      <w:b/>
                      <w:bCs/>
                      <w:color w:val="000000"/>
                    </w:rPr>
                    <w:t>460,6</w:t>
                  </w:r>
                </w:p>
              </w:tc>
              <w:tc>
                <w:tcPr>
                  <w:tcW w:w="960" w:type="dxa"/>
                  <w:noWrap/>
                  <w:vAlign w:val="center"/>
                  <w:hideMark/>
                </w:tcPr>
                <w:p w14:paraId="2BF8F545" w14:textId="77777777" w:rsidR="002A26E2" w:rsidRDefault="002A26E2" w:rsidP="002A26E2">
                  <w:pPr>
                    <w:rPr>
                      <w:rFonts w:ascii="Calibri" w:hAnsi="Calibri" w:cs="Calibri"/>
                      <w:b/>
                      <w:bCs/>
                      <w:color w:val="000000"/>
                    </w:rPr>
                  </w:pPr>
                </w:p>
              </w:tc>
            </w:tr>
            <w:tr w:rsidR="002A26E2" w14:paraId="16227F7C" w14:textId="77777777" w:rsidTr="002A26E2">
              <w:trPr>
                <w:trHeight w:val="300"/>
              </w:trPr>
              <w:tc>
                <w:tcPr>
                  <w:tcW w:w="9420" w:type="dxa"/>
                  <w:gridSpan w:val="8"/>
                  <w:vAlign w:val="center"/>
                  <w:hideMark/>
                </w:tcPr>
                <w:p w14:paraId="7D35DB14" w14:textId="77777777" w:rsidR="002A26E2" w:rsidRDefault="002A26E2" w:rsidP="002A26E2">
                  <w:pPr>
                    <w:rPr>
                      <w:sz w:val="20"/>
                      <w:szCs w:val="20"/>
                    </w:rPr>
                  </w:pPr>
                </w:p>
              </w:tc>
            </w:tr>
            <w:tr w:rsidR="002A26E2" w14:paraId="2BB78548" w14:textId="77777777" w:rsidTr="002A26E2">
              <w:trPr>
                <w:trHeight w:val="1215"/>
              </w:trPr>
              <w:tc>
                <w:tcPr>
                  <w:tcW w:w="8460" w:type="dxa"/>
                  <w:gridSpan w:val="7"/>
                  <w:vAlign w:val="center"/>
                  <w:hideMark/>
                </w:tcPr>
                <w:p w14:paraId="44817D35" w14:textId="77777777" w:rsidR="002A26E2" w:rsidRDefault="002A26E2" w:rsidP="002A26E2">
                  <w:pPr>
                    <w:jc w:val="both"/>
                    <w:rPr>
                      <w:rFonts w:ascii="Calibri" w:hAnsi="Calibri" w:cs="Calibri"/>
                      <w:color w:val="000000"/>
                    </w:rPr>
                  </w:pPr>
                  <w:r>
                    <w:rPr>
                      <w:rFonts w:ascii="Calibri" w:hAnsi="Calibri" w:cs="Calibri"/>
                      <w:color w:val="000000"/>
                    </w:rPr>
                    <w:t>*Bakanlığın hazırlamış olduğu Evsel Katı Atık Tarifelerinin Belirlenmesine Yönelik Kılavuzun 71. sayfasındaki tabloya göre Koçarlı Belediyesi sınırları dahilinde faaliyet gösteren oteller yatak kapasitelerine göre derecelendirilmiştir.</w:t>
                  </w:r>
                </w:p>
              </w:tc>
              <w:tc>
                <w:tcPr>
                  <w:tcW w:w="960" w:type="dxa"/>
                  <w:vAlign w:val="center"/>
                  <w:hideMark/>
                </w:tcPr>
                <w:p w14:paraId="36AD26D5" w14:textId="77777777" w:rsidR="002A26E2" w:rsidRDefault="002A26E2" w:rsidP="002A26E2">
                  <w:pPr>
                    <w:rPr>
                      <w:rFonts w:ascii="Calibri" w:hAnsi="Calibri" w:cs="Calibri"/>
                      <w:color w:val="000000"/>
                    </w:rPr>
                  </w:pPr>
                </w:p>
              </w:tc>
            </w:tr>
            <w:tr w:rsidR="002A26E2" w14:paraId="26816D71" w14:textId="77777777" w:rsidTr="002A26E2">
              <w:trPr>
                <w:trHeight w:val="240"/>
              </w:trPr>
              <w:tc>
                <w:tcPr>
                  <w:tcW w:w="960" w:type="dxa"/>
                  <w:vAlign w:val="center"/>
                  <w:hideMark/>
                </w:tcPr>
                <w:p w14:paraId="3A80F512" w14:textId="77777777" w:rsidR="002A26E2" w:rsidRDefault="002A26E2" w:rsidP="002A26E2">
                  <w:pPr>
                    <w:rPr>
                      <w:sz w:val="20"/>
                      <w:szCs w:val="20"/>
                    </w:rPr>
                  </w:pPr>
                </w:p>
              </w:tc>
              <w:tc>
                <w:tcPr>
                  <w:tcW w:w="1280" w:type="dxa"/>
                  <w:vAlign w:val="center"/>
                  <w:hideMark/>
                </w:tcPr>
                <w:p w14:paraId="00468C2F" w14:textId="77777777" w:rsidR="002A26E2" w:rsidRDefault="002A26E2" w:rsidP="002A26E2">
                  <w:pPr>
                    <w:rPr>
                      <w:sz w:val="20"/>
                      <w:szCs w:val="20"/>
                    </w:rPr>
                  </w:pPr>
                </w:p>
              </w:tc>
              <w:tc>
                <w:tcPr>
                  <w:tcW w:w="1180" w:type="dxa"/>
                  <w:vAlign w:val="center"/>
                  <w:hideMark/>
                </w:tcPr>
                <w:p w14:paraId="2D7C95FB" w14:textId="77777777" w:rsidR="002A26E2" w:rsidRDefault="002A26E2" w:rsidP="002A26E2">
                  <w:pPr>
                    <w:rPr>
                      <w:sz w:val="20"/>
                      <w:szCs w:val="20"/>
                    </w:rPr>
                  </w:pPr>
                </w:p>
              </w:tc>
              <w:tc>
                <w:tcPr>
                  <w:tcW w:w="1380" w:type="dxa"/>
                  <w:vAlign w:val="center"/>
                  <w:hideMark/>
                </w:tcPr>
                <w:p w14:paraId="1F928CCA" w14:textId="77777777" w:rsidR="002A26E2" w:rsidRDefault="002A26E2" w:rsidP="002A26E2">
                  <w:pPr>
                    <w:rPr>
                      <w:sz w:val="20"/>
                      <w:szCs w:val="20"/>
                    </w:rPr>
                  </w:pPr>
                </w:p>
              </w:tc>
              <w:tc>
                <w:tcPr>
                  <w:tcW w:w="1380" w:type="dxa"/>
                  <w:vAlign w:val="center"/>
                  <w:hideMark/>
                </w:tcPr>
                <w:p w14:paraId="542FD1A3" w14:textId="77777777" w:rsidR="002A26E2" w:rsidRDefault="002A26E2" w:rsidP="002A26E2">
                  <w:pPr>
                    <w:rPr>
                      <w:sz w:val="20"/>
                      <w:szCs w:val="20"/>
                    </w:rPr>
                  </w:pPr>
                </w:p>
              </w:tc>
              <w:tc>
                <w:tcPr>
                  <w:tcW w:w="1340" w:type="dxa"/>
                  <w:vAlign w:val="center"/>
                  <w:hideMark/>
                </w:tcPr>
                <w:p w14:paraId="498A3328" w14:textId="77777777" w:rsidR="002A26E2" w:rsidRDefault="002A26E2" w:rsidP="002A26E2">
                  <w:pPr>
                    <w:rPr>
                      <w:sz w:val="20"/>
                      <w:szCs w:val="20"/>
                    </w:rPr>
                  </w:pPr>
                </w:p>
              </w:tc>
              <w:tc>
                <w:tcPr>
                  <w:tcW w:w="940" w:type="dxa"/>
                  <w:vAlign w:val="center"/>
                  <w:hideMark/>
                </w:tcPr>
                <w:p w14:paraId="55D9504F" w14:textId="77777777" w:rsidR="002A26E2" w:rsidRDefault="002A26E2" w:rsidP="002A26E2">
                  <w:pPr>
                    <w:rPr>
                      <w:sz w:val="20"/>
                      <w:szCs w:val="20"/>
                    </w:rPr>
                  </w:pPr>
                </w:p>
              </w:tc>
              <w:tc>
                <w:tcPr>
                  <w:tcW w:w="960" w:type="dxa"/>
                  <w:vAlign w:val="center"/>
                  <w:hideMark/>
                </w:tcPr>
                <w:p w14:paraId="0CEACB2E" w14:textId="77777777" w:rsidR="002A26E2" w:rsidRDefault="002A26E2" w:rsidP="002A26E2">
                  <w:pPr>
                    <w:rPr>
                      <w:sz w:val="20"/>
                      <w:szCs w:val="20"/>
                    </w:rPr>
                  </w:pPr>
                </w:p>
              </w:tc>
            </w:tr>
            <w:tr w:rsidR="002A26E2" w14:paraId="12EA7BC3" w14:textId="77777777" w:rsidTr="002A26E2">
              <w:trPr>
                <w:trHeight w:val="915"/>
              </w:trPr>
              <w:tc>
                <w:tcPr>
                  <w:tcW w:w="8460" w:type="dxa"/>
                  <w:gridSpan w:val="7"/>
                  <w:vAlign w:val="center"/>
                  <w:hideMark/>
                </w:tcPr>
                <w:p w14:paraId="4E5057B3" w14:textId="77777777" w:rsidR="002A26E2" w:rsidRDefault="002A26E2" w:rsidP="002A26E2">
                  <w:pPr>
                    <w:jc w:val="both"/>
                    <w:rPr>
                      <w:rFonts w:ascii="Calibri" w:hAnsi="Calibri" w:cs="Calibri"/>
                      <w:color w:val="000000"/>
                    </w:rPr>
                  </w:pPr>
                  <w:r>
                    <w:rPr>
                      <w:rFonts w:ascii="Calibri" w:hAnsi="Calibri" w:cs="Calibri"/>
                      <w:color w:val="000000"/>
                    </w:rPr>
                    <w:t>*Atık miktarları, otellerin yatak kapasitelerine göre olan derecelendirmeleri ile Kılavuzdaki atık miktarları çarpılarak hesaplanmıştır.</w:t>
                  </w:r>
                </w:p>
              </w:tc>
              <w:tc>
                <w:tcPr>
                  <w:tcW w:w="960" w:type="dxa"/>
                  <w:vAlign w:val="center"/>
                  <w:hideMark/>
                </w:tcPr>
                <w:p w14:paraId="7B414B16" w14:textId="77777777" w:rsidR="002A26E2" w:rsidRDefault="002A26E2" w:rsidP="002A26E2">
                  <w:pPr>
                    <w:rPr>
                      <w:rFonts w:ascii="Calibri" w:hAnsi="Calibri" w:cs="Calibri"/>
                      <w:color w:val="000000"/>
                    </w:rPr>
                  </w:pPr>
                </w:p>
              </w:tc>
            </w:tr>
          </w:tbl>
          <w:p w14:paraId="489AA98D" w14:textId="77777777" w:rsidR="002A26E2" w:rsidRDefault="002A26E2" w:rsidP="002A26E2">
            <w:pPr>
              <w:pStyle w:val="ListeParagraf"/>
              <w:ind w:left="1003"/>
              <w:rPr>
                <w:rFonts w:asciiTheme="minorHAnsi" w:hAnsiTheme="minorHAnsi"/>
                <w:b/>
                <w:bCs/>
                <w:color w:val="000000"/>
                <w:sz w:val="20"/>
                <w:szCs w:val="20"/>
                <w:lang w:eastAsia="tr-TR"/>
              </w:rPr>
            </w:pPr>
          </w:p>
          <w:p w14:paraId="70676B86" w14:textId="77777777" w:rsidR="002A26E2" w:rsidRDefault="002A26E2" w:rsidP="002A26E2">
            <w:pPr>
              <w:pStyle w:val="ListeParagraf"/>
              <w:ind w:left="1003"/>
              <w:rPr>
                <w:b/>
                <w:bCs/>
                <w:color w:val="000000"/>
                <w:sz w:val="20"/>
                <w:szCs w:val="20"/>
                <w:lang w:eastAsia="tr-TR"/>
              </w:rPr>
            </w:pPr>
          </w:p>
          <w:p w14:paraId="4A94E3B2" w14:textId="77777777" w:rsidR="002A26E2" w:rsidRDefault="002A26E2" w:rsidP="002A26E2">
            <w:pPr>
              <w:pStyle w:val="ListeParagraf"/>
              <w:widowControl/>
              <w:numPr>
                <w:ilvl w:val="0"/>
                <w:numId w:val="7"/>
              </w:numPr>
              <w:autoSpaceDE/>
              <w:autoSpaceDN/>
              <w:contextualSpacing/>
              <w:rPr>
                <w:b/>
                <w:bCs/>
                <w:color w:val="4F81BD" w:themeColor="accent1"/>
                <w:lang w:eastAsia="tr-TR"/>
              </w:rPr>
            </w:pPr>
            <w:r>
              <w:rPr>
                <w:b/>
                <w:bCs/>
                <w:color w:val="4F81BD" w:themeColor="accent1"/>
                <w:lang w:eastAsia="tr-TR"/>
              </w:rPr>
              <w:t>ATIK ÜRETİCİLERİNİN TOPLAM ATIK İÇİNDEKİ PAYLARININ HESABI</w:t>
            </w:r>
          </w:p>
          <w:p w14:paraId="4CF012C8" w14:textId="77777777" w:rsidR="002A26E2" w:rsidRDefault="002A26E2" w:rsidP="002A26E2">
            <w:pPr>
              <w:rPr>
                <w:b/>
                <w:bCs/>
                <w:color w:val="4F81BD" w:themeColor="accent1"/>
                <w:lang w:eastAsia="tr-TR"/>
              </w:rPr>
            </w:pPr>
          </w:p>
          <w:tbl>
            <w:tblPr>
              <w:tblW w:w="9459" w:type="dxa"/>
              <w:tblLayout w:type="fixed"/>
              <w:tblCellMar>
                <w:left w:w="70" w:type="dxa"/>
                <w:right w:w="70" w:type="dxa"/>
              </w:tblCellMar>
              <w:tblLook w:val="04A0" w:firstRow="1" w:lastRow="0" w:firstColumn="1" w:lastColumn="0" w:noHBand="0" w:noVBand="1"/>
            </w:tblPr>
            <w:tblGrid>
              <w:gridCol w:w="854"/>
              <w:gridCol w:w="1049"/>
              <w:gridCol w:w="492"/>
              <w:gridCol w:w="557"/>
              <w:gridCol w:w="160"/>
              <w:gridCol w:w="700"/>
              <w:gridCol w:w="1276"/>
              <w:gridCol w:w="4371"/>
            </w:tblGrid>
            <w:tr w:rsidR="002A26E2" w14:paraId="3848A595" w14:textId="77777777" w:rsidTr="00BC1C24">
              <w:trPr>
                <w:trHeight w:val="1159"/>
              </w:trPr>
              <w:tc>
                <w:tcPr>
                  <w:tcW w:w="854" w:type="dxa"/>
                  <w:tcBorders>
                    <w:top w:val="single" w:sz="8" w:space="0" w:color="auto"/>
                    <w:left w:val="single" w:sz="8" w:space="0" w:color="auto"/>
                    <w:bottom w:val="single" w:sz="4" w:space="0" w:color="auto"/>
                    <w:right w:val="single" w:sz="4" w:space="0" w:color="auto"/>
                  </w:tcBorders>
                  <w:noWrap/>
                  <w:vAlign w:val="center"/>
                  <w:hideMark/>
                </w:tcPr>
                <w:p w14:paraId="310D6ACF" w14:textId="77777777" w:rsidR="002A26E2" w:rsidRDefault="002A26E2" w:rsidP="002A26E2">
                  <w:pPr>
                    <w:jc w:val="center"/>
                    <w:rPr>
                      <w:rFonts w:ascii="Calibri" w:hAnsi="Calibri" w:cs="Calibri"/>
                      <w:b/>
                      <w:bCs/>
                      <w:color w:val="000000"/>
                    </w:rPr>
                  </w:pPr>
                  <w:proofErr w:type="spellStart"/>
                  <w:r>
                    <w:rPr>
                      <w:rFonts w:ascii="Calibri" w:hAnsi="Calibri" w:cs="Calibri"/>
                      <w:b/>
                      <w:bCs/>
                      <w:color w:val="000000"/>
                    </w:rPr>
                    <w:t>S.Nu</w:t>
                  </w:r>
                  <w:proofErr w:type="spellEnd"/>
                </w:p>
              </w:tc>
              <w:tc>
                <w:tcPr>
                  <w:tcW w:w="1541" w:type="dxa"/>
                  <w:gridSpan w:val="2"/>
                  <w:tcBorders>
                    <w:top w:val="single" w:sz="8" w:space="0" w:color="auto"/>
                    <w:left w:val="nil"/>
                    <w:bottom w:val="single" w:sz="4" w:space="0" w:color="auto"/>
                    <w:right w:val="single" w:sz="4" w:space="0" w:color="auto"/>
                  </w:tcBorders>
                  <w:noWrap/>
                  <w:vAlign w:val="center"/>
                  <w:hideMark/>
                </w:tcPr>
                <w:p w14:paraId="6AC74D1B" w14:textId="77777777" w:rsidR="002A26E2" w:rsidRDefault="002A26E2" w:rsidP="002A26E2">
                  <w:pPr>
                    <w:jc w:val="center"/>
                    <w:rPr>
                      <w:rFonts w:ascii="Calibri" w:hAnsi="Calibri" w:cs="Calibri"/>
                      <w:b/>
                      <w:bCs/>
                      <w:color w:val="000000"/>
                    </w:rPr>
                  </w:pPr>
                  <w:r>
                    <w:rPr>
                      <w:rFonts w:ascii="Calibri" w:hAnsi="Calibri" w:cs="Calibri"/>
                      <w:b/>
                      <w:bCs/>
                      <w:color w:val="000000"/>
                    </w:rPr>
                    <w:t>Atık Üreticileri</w:t>
                  </w:r>
                </w:p>
              </w:tc>
              <w:tc>
                <w:tcPr>
                  <w:tcW w:w="1417" w:type="dxa"/>
                  <w:gridSpan w:val="3"/>
                  <w:tcBorders>
                    <w:top w:val="single" w:sz="8" w:space="0" w:color="auto"/>
                    <w:left w:val="nil"/>
                    <w:bottom w:val="single" w:sz="4" w:space="0" w:color="auto"/>
                    <w:right w:val="single" w:sz="4" w:space="0" w:color="auto"/>
                  </w:tcBorders>
                  <w:vAlign w:val="center"/>
                  <w:hideMark/>
                </w:tcPr>
                <w:p w14:paraId="7AE5F0B4" w14:textId="77777777" w:rsidR="002A26E2" w:rsidRDefault="002A26E2" w:rsidP="002A26E2">
                  <w:pPr>
                    <w:jc w:val="center"/>
                    <w:rPr>
                      <w:rFonts w:ascii="Calibri" w:hAnsi="Calibri" w:cs="Calibri"/>
                      <w:b/>
                      <w:bCs/>
                      <w:color w:val="000000"/>
                    </w:rPr>
                  </w:pPr>
                  <w:r>
                    <w:rPr>
                      <w:rFonts w:ascii="Calibri" w:hAnsi="Calibri" w:cs="Calibri"/>
                      <w:b/>
                      <w:bCs/>
                      <w:color w:val="000000"/>
                    </w:rPr>
                    <w:t>Atık Miktarları</w:t>
                  </w:r>
                  <w:r>
                    <w:rPr>
                      <w:rFonts w:ascii="Calibri" w:hAnsi="Calibri" w:cs="Calibri"/>
                      <w:b/>
                      <w:bCs/>
                      <w:color w:val="000000"/>
                    </w:rPr>
                    <w:br/>
                    <w:t>(B) (Ton/Yıl)</w:t>
                  </w:r>
                </w:p>
              </w:tc>
              <w:tc>
                <w:tcPr>
                  <w:tcW w:w="1276" w:type="dxa"/>
                  <w:tcBorders>
                    <w:top w:val="single" w:sz="8" w:space="0" w:color="auto"/>
                    <w:left w:val="nil"/>
                    <w:bottom w:val="single" w:sz="4" w:space="0" w:color="auto"/>
                    <w:right w:val="single" w:sz="8" w:space="0" w:color="auto"/>
                  </w:tcBorders>
                  <w:vAlign w:val="center"/>
                  <w:hideMark/>
                </w:tcPr>
                <w:p w14:paraId="625018CF" w14:textId="77777777" w:rsidR="002A26E2" w:rsidRDefault="002A26E2" w:rsidP="002A26E2">
                  <w:pPr>
                    <w:jc w:val="center"/>
                    <w:rPr>
                      <w:rFonts w:ascii="Calibri" w:hAnsi="Calibri" w:cs="Calibri"/>
                      <w:b/>
                      <w:bCs/>
                      <w:color w:val="000000"/>
                    </w:rPr>
                  </w:pPr>
                  <w:r>
                    <w:rPr>
                      <w:rFonts w:ascii="Calibri" w:hAnsi="Calibri" w:cs="Calibri"/>
                      <w:b/>
                      <w:bCs/>
                      <w:color w:val="000000"/>
                    </w:rPr>
                    <w:t>Toplam Atık Miktarı İçindeki Yüzdesi</w:t>
                  </w:r>
                  <w:r>
                    <w:rPr>
                      <w:rFonts w:ascii="Calibri" w:hAnsi="Calibri" w:cs="Calibri"/>
                      <w:b/>
                      <w:bCs/>
                      <w:color w:val="000000"/>
                    </w:rPr>
                    <w:br/>
                    <w:t>% (C= B/A)</w:t>
                  </w:r>
                </w:p>
              </w:tc>
              <w:tc>
                <w:tcPr>
                  <w:tcW w:w="4371" w:type="dxa"/>
                  <w:tcBorders>
                    <w:top w:val="single" w:sz="8" w:space="0" w:color="auto"/>
                    <w:left w:val="single" w:sz="4" w:space="0" w:color="auto"/>
                    <w:bottom w:val="single" w:sz="4" w:space="0" w:color="auto"/>
                    <w:right w:val="single" w:sz="8" w:space="0" w:color="auto"/>
                  </w:tcBorders>
                  <w:vAlign w:val="center"/>
                  <w:hideMark/>
                </w:tcPr>
                <w:p w14:paraId="35D49AEF" w14:textId="064D92FC" w:rsidR="002A26E2" w:rsidRDefault="00BC1C24" w:rsidP="00BC1C24">
                  <w:pPr>
                    <w:rPr>
                      <w:rFonts w:ascii="Calibri" w:hAnsi="Calibri" w:cs="Calibri"/>
                      <w:b/>
                      <w:bCs/>
                      <w:color w:val="000000"/>
                    </w:rPr>
                  </w:pPr>
                  <w:r>
                    <w:rPr>
                      <w:rFonts w:ascii="Calibri" w:hAnsi="Calibri" w:cs="Calibri"/>
                      <w:b/>
                      <w:bCs/>
                      <w:color w:val="000000"/>
                    </w:rPr>
                    <w:t xml:space="preserve"> </w:t>
                  </w:r>
                  <w:r w:rsidR="002A26E2">
                    <w:rPr>
                      <w:rFonts w:ascii="Calibri" w:hAnsi="Calibri" w:cs="Calibri"/>
                      <w:b/>
                      <w:bCs/>
                      <w:color w:val="000000"/>
                    </w:rPr>
                    <w:t>Toplam Atık Miktarı İçindeki Yüzdesi</w:t>
                  </w:r>
                  <w:r w:rsidR="002A26E2">
                    <w:rPr>
                      <w:rFonts w:ascii="Calibri" w:hAnsi="Calibri" w:cs="Calibri"/>
                      <w:b/>
                      <w:bCs/>
                      <w:color w:val="000000"/>
                    </w:rPr>
                    <w:br/>
                    <w:t>% (C= B/A)</w:t>
                  </w:r>
                </w:p>
              </w:tc>
            </w:tr>
            <w:tr w:rsidR="002A26E2" w14:paraId="3D2BC73A"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5605080A" w14:textId="77777777" w:rsidR="002A26E2" w:rsidRDefault="002A26E2" w:rsidP="002A26E2">
                  <w:pPr>
                    <w:jc w:val="center"/>
                    <w:rPr>
                      <w:rFonts w:ascii="Calibri" w:hAnsi="Calibri" w:cs="Calibri"/>
                      <w:color w:val="000000"/>
                    </w:rPr>
                  </w:pPr>
                  <w:r>
                    <w:rPr>
                      <w:rFonts w:ascii="Calibri" w:hAnsi="Calibri" w:cs="Calibri"/>
                      <w:color w:val="000000"/>
                    </w:rPr>
                    <w:t>A-1</w:t>
                  </w:r>
                </w:p>
              </w:tc>
              <w:tc>
                <w:tcPr>
                  <w:tcW w:w="1541" w:type="dxa"/>
                  <w:gridSpan w:val="2"/>
                  <w:tcBorders>
                    <w:top w:val="single" w:sz="4" w:space="0" w:color="auto"/>
                    <w:left w:val="nil"/>
                    <w:bottom w:val="single" w:sz="4" w:space="0" w:color="auto"/>
                    <w:right w:val="single" w:sz="4" w:space="0" w:color="auto"/>
                  </w:tcBorders>
                  <w:vAlign w:val="center"/>
                  <w:hideMark/>
                </w:tcPr>
                <w:p w14:paraId="1A124958" w14:textId="77777777" w:rsidR="002A26E2" w:rsidRDefault="002A26E2" w:rsidP="002A26E2">
                  <w:pPr>
                    <w:rPr>
                      <w:rFonts w:ascii="Calibri" w:hAnsi="Calibri" w:cs="Calibri"/>
                      <w:color w:val="000000"/>
                    </w:rPr>
                  </w:pPr>
                  <w:r>
                    <w:rPr>
                      <w:rFonts w:ascii="Calibri" w:hAnsi="Calibri" w:cs="Calibri"/>
                      <w:color w:val="000000"/>
                    </w:rPr>
                    <w:t>Konutlar</w:t>
                  </w:r>
                </w:p>
              </w:tc>
              <w:tc>
                <w:tcPr>
                  <w:tcW w:w="1417" w:type="dxa"/>
                  <w:gridSpan w:val="3"/>
                  <w:tcBorders>
                    <w:top w:val="nil"/>
                    <w:left w:val="nil"/>
                    <w:bottom w:val="single" w:sz="4" w:space="0" w:color="auto"/>
                    <w:right w:val="single" w:sz="4" w:space="0" w:color="auto"/>
                  </w:tcBorders>
                  <w:noWrap/>
                  <w:vAlign w:val="center"/>
                  <w:hideMark/>
                </w:tcPr>
                <w:p w14:paraId="4A94630D" w14:textId="77777777" w:rsidR="002A26E2" w:rsidRDefault="002A26E2" w:rsidP="002A26E2">
                  <w:pPr>
                    <w:jc w:val="center"/>
                    <w:rPr>
                      <w:rFonts w:ascii="Calibri" w:hAnsi="Calibri" w:cs="Calibri"/>
                      <w:color w:val="000000"/>
                    </w:rPr>
                  </w:pPr>
                  <w:r>
                    <w:rPr>
                      <w:rFonts w:ascii="Calibri" w:hAnsi="Calibri" w:cs="Calibri"/>
                      <w:color w:val="000000"/>
                    </w:rPr>
                    <w:t>8.441,57</w:t>
                  </w:r>
                </w:p>
              </w:tc>
              <w:tc>
                <w:tcPr>
                  <w:tcW w:w="1276" w:type="dxa"/>
                  <w:tcBorders>
                    <w:top w:val="nil"/>
                    <w:left w:val="nil"/>
                    <w:bottom w:val="single" w:sz="4" w:space="0" w:color="auto"/>
                    <w:right w:val="single" w:sz="8" w:space="0" w:color="auto"/>
                  </w:tcBorders>
                  <w:noWrap/>
                  <w:vAlign w:val="center"/>
                  <w:hideMark/>
                </w:tcPr>
                <w:p w14:paraId="39A8B866" w14:textId="77777777" w:rsidR="002A26E2" w:rsidRDefault="002A26E2" w:rsidP="002A26E2">
                  <w:pPr>
                    <w:jc w:val="center"/>
                    <w:rPr>
                      <w:rFonts w:ascii="Calibri" w:hAnsi="Calibri" w:cs="Calibri"/>
                      <w:color w:val="000000"/>
                    </w:rPr>
                  </w:pPr>
                  <w:r>
                    <w:rPr>
                      <w:rFonts w:ascii="Calibri" w:hAnsi="Calibri" w:cs="Calibri"/>
                      <w:color w:val="000000"/>
                    </w:rPr>
                    <w:t>31,42</w:t>
                  </w:r>
                </w:p>
              </w:tc>
              <w:tc>
                <w:tcPr>
                  <w:tcW w:w="4371" w:type="dxa"/>
                  <w:tcBorders>
                    <w:top w:val="nil"/>
                    <w:left w:val="single" w:sz="4" w:space="0" w:color="auto"/>
                    <w:bottom w:val="single" w:sz="4" w:space="0" w:color="auto"/>
                    <w:right w:val="single" w:sz="8" w:space="0" w:color="auto"/>
                  </w:tcBorders>
                  <w:noWrap/>
                  <w:vAlign w:val="center"/>
                  <w:hideMark/>
                </w:tcPr>
                <w:p w14:paraId="18B6F042" w14:textId="77777777" w:rsidR="002A26E2" w:rsidRDefault="002A26E2" w:rsidP="002A26E2">
                  <w:pPr>
                    <w:jc w:val="center"/>
                    <w:rPr>
                      <w:rFonts w:ascii="Calibri" w:hAnsi="Calibri" w:cs="Calibri"/>
                      <w:color w:val="000000"/>
                    </w:rPr>
                  </w:pPr>
                  <w:r>
                    <w:rPr>
                      <w:rFonts w:ascii="Calibri" w:hAnsi="Calibri" w:cs="Calibri"/>
                      <w:color w:val="000000"/>
                    </w:rPr>
                    <w:t>32,54</w:t>
                  </w:r>
                </w:p>
              </w:tc>
            </w:tr>
            <w:tr w:rsidR="002A26E2" w14:paraId="4373EC00"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5386DF33" w14:textId="77777777" w:rsidR="002A26E2" w:rsidRDefault="002A26E2" w:rsidP="002A26E2">
                  <w:pPr>
                    <w:jc w:val="center"/>
                    <w:rPr>
                      <w:rFonts w:ascii="Calibri" w:hAnsi="Calibri" w:cs="Calibri"/>
                      <w:color w:val="000000"/>
                    </w:rPr>
                  </w:pPr>
                  <w:r>
                    <w:rPr>
                      <w:rFonts w:ascii="Calibri" w:hAnsi="Calibri" w:cs="Calibri"/>
                      <w:color w:val="000000"/>
                    </w:rPr>
                    <w:t>A-2</w:t>
                  </w:r>
                </w:p>
              </w:tc>
              <w:tc>
                <w:tcPr>
                  <w:tcW w:w="1541" w:type="dxa"/>
                  <w:gridSpan w:val="2"/>
                  <w:tcBorders>
                    <w:top w:val="single" w:sz="4" w:space="0" w:color="auto"/>
                    <w:left w:val="nil"/>
                    <w:bottom w:val="single" w:sz="4" w:space="0" w:color="auto"/>
                    <w:right w:val="single" w:sz="4" w:space="0" w:color="auto"/>
                  </w:tcBorders>
                  <w:vAlign w:val="center"/>
                  <w:hideMark/>
                </w:tcPr>
                <w:p w14:paraId="782D8D47" w14:textId="77777777" w:rsidR="002A26E2" w:rsidRDefault="002A26E2" w:rsidP="002A26E2">
                  <w:pPr>
                    <w:rPr>
                      <w:rFonts w:ascii="Calibri" w:hAnsi="Calibri" w:cs="Calibri"/>
                      <w:color w:val="000000"/>
                    </w:rPr>
                  </w:pPr>
                  <w:r>
                    <w:rPr>
                      <w:rFonts w:ascii="Calibri" w:hAnsi="Calibri" w:cs="Calibri"/>
                      <w:color w:val="000000"/>
                    </w:rPr>
                    <w:t>Okullar</w:t>
                  </w:r>
                </w:p>
              </w:tc>
              <w:tc>
                <w:tcPr>
                  <w:tcW w:w="1417" w:type="dxa"/>
                  <w:gridSpan w:val="3"/>
                  <w:tcBorders>
                    <w:top w:val="nil"/>
                    <w:left w:val="nil"/>
                    <w:bottom w:val="single" w:sz="4" w:space="0" w:color="auto"/>
                    <w:right w:val="single" w:sz="4" w:space="0" w:color="auto"/>
                  </w:tcBorders>
                  <w:noWrap/>
                  <w:vAlign w:val="center"/>
                  <w:hideMark/>
                </w:tcPr>
                <w:p w14:paraId="0691D043" w14:textId="77777777" w:rsidR="002A26E2" w:rsidRDefault="002A26E2" w:rsidP="002A26E2">
                  <w:pPr>
                    <w:jc w:val="center"/>
                    <w:rPr>
                      <w:rFonts w:ascii="Calibri" w:hAnsi="Calibri" w:cs="Calibri"/>
                      <w:color w:val="000000"/>
                    </w:rPr>
                  </w:pPr>
                  <w:r>
                    <w:rPr>
                      <w:rFonts w:ascii="Calibri" w:hAnsi="Calibri" w:cs="Calibri"/>
                      <w:color w:val="000000"/>
                    </w:rPr>
                    <w:t>100,85</w:t>
                  </w:r>
                </w:p>
              </w:tc>
              <w:tc>
                <w:tcPr>
                  <w:tcW w:w="1276" w:type="dxa"/>
                  <w:tcBorders>
                    <w:top w:val="nil"/>
                    <w:left w:val="nil"/>
                    <w:bottom w:val="single" w:sz="4" w:space="0" w:color="auto"/>
                    <w:right w:val="single" w:sz="8" w:space="0" w:color="auto"/>
                  </w:tcBorders>
                  <w:noWrap/>
                  <w:vAlign w:val="center"/>
                  <w:hideMark/>
                </w:tcPr>
                <w:p w14:paraId="22EF4A5F" w14:textId="77777777" w:rsidR="002A26E2" w:rsidRDefault="002A26E2" w:rsidP="002A26E2">
                  <w:pPr>
                    <w:jc w:val="center"/>
                    <w:rPr>
                      <w:rFonts w:ascii="Calibri" w:hAnsi="Calibri" w:cs="Calibri"/>
                      <w:color w:val="000000"/>
                    </w:rPr>
                  </w:pPr>
                  <w:r>
                    <w:rPr>
                      <w:rFonts w:ascii="Calibri" w:hAnsi="Calibri" w:cs="Calibri"/>
                      <w:color w:val="000000"/>
                    </w:rPr>
                    <w:t>0,38</w:t>
                  </w:r>
                </w:p>
              </w:tc>
              <w:tc>
                <w:tcPr>
                  <w:tcW w:w="4371" w:type="dxa"/>
                  <w:vMerge w:val="restart"/>
                  <w:tcBorders>
                    <w:top w:val="nil"/>
                    <w:left w:val="single" w:sz="8" w:space="0" w:color="auto"/>
                    <w:bottom w:val="single" w:sz="8" w:space="0" w:color="000000"/>
                    <w:right w:val="single" w:sz="8" w:space="0" w:color="auto"/>
                  </w:tcBorders>
                  <w:noWrap/>
                  <w:vAlign w:val="center"/>
                  <w:hideMark/>
                </w:tcPr>
                <w:p w14:paraId="5104E28C" w14:textId="77777777" w:rsidR="002A26E2" w:rsidRDefault="002A26E2" w:rsidP="002A26E2">
                  <w:pPr>
                    <w:jc w:val="center"/>
                    <w:rPr>
                      <w:rFonts w:ascii="Calibri" w:hAnsi="Calibri" w:cs="Calibri"/>
                      <w:color w:val="000000"/>
                    </w:rPr>
                  </w:pPr>
                  <w:r>
                    <w:rPr>
                      <w:rFonts w:ascii="Calibri" w:hAnsi="Calibri" w:cs="Calibri"/>
                      <w:color w:val="000000"/>
                    </w:rPr>
                    <w:t>67,46</w:t>
                  </w:r>
                </w:p>
              </w:tc>
            </w:tr>
            <w:tr w:rsidR="002A26E2" w14:paraId="4C2AC22A"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51319F5B" w14:textId="77777777" w:rsidR="002A26E2" w:rsidRDefault="002A26E2" w:rsidP="002A26E2">
                  <w:pPr>
                    <w:jc w:val="center"/>
                    <w:rPr>
                      <w:rFonts w:ascii="Calibri" w:hAnsi="Calibri" w:cs="Calibri"/>
                      <w:color w:val="000000"/>
                    </w:rPr>
                  </w:pPr>
                  <w:r>
                    <w:rPr>
                      <w:rFonts w:ascii="Calibri" w:hAnsi="Calibri" w:cs="Calibri"/>
                      <w:color w:val="000000"/>
                    </w:rPr>
                    <w:t>A-3</w:t>
                  </w:r>
                </w:p>
              </w:tc>
              <w:tc>
                <w:tcPr>
                  <w:tcW w:w="1541" w:type="dxa"/>
                  <w:gridSpan w:val="2"/>
                  <w:tcBorders>
                    <w:top w:val="single" w:sz="4" w:space="0" w:color="auto"/>
                    <w:left w:val="nil"/>
                    <w:bottom w:val="single" w:sz="4" w:space="0" w:color="auto"/>
                    <w:right w:val="single" w:sz="4" w:space="0" w:color="auto"/>
                  </w:tcBorders>
                  <w:vAlign w:val="center"/>
                  <w:hideMark/>
                </w:tcPr>
                <w:p w14:paraId="77BB3A5A" w14:textId="77777777" w:rsidR="002A26E2" w:rsidRDefault="002A26E2" w:rsidP="002A26E2">
                  <w:pPr>
                    <w:rPr>
                      <w:rFonts w:ascii="Calibri" w:hAnsi="Calibri" w:cs="Calibri"/>
                      <w:color w:val="000000"/>
                    </w:rPr>
                  </w:pPr>
                  <w:r>
                    <w:rPr>
                      <w:rFonts w:ascii="Calibri" w:hAnsi="Calibri" w:cs="Calibri"/>
                      <w:color w:val="000000"/>
                    </w:rPr>
                    <w:t>Hastaneler</w:t>
                  </w:r>
                </w:p>
              </w:tc>
              <w:tc>
                <w:tcPr>
                  <w:tcW w:w="1417" w:type="dxa"/>
                  <w:gridSpan w:val="3"/>
                  <w:tcBorders>
                    <w:top w:val="nil"/>
                    <w:left w:val="nil"/>
                    <w:bottom w:val="single" w:sz="4" w:space="0" w:color="auto"/>
                    <w:right w:val="single" w:sz="4" w:space="0" w:color="auto"/>
                  </w:tcBorders>
                  <w:noWrap/>
                  <w:vAlign w:val="center"/>
                  <w:hideMark/>
                </w:tcPr>
                <w:p w14:paraId="64BA75CB" w14:textId="77777777" w:rsidR="002A26E2" w:rsidRDefault="002A26E2" w:rsidP="002A26E2">
                  <w:pPr>
                    <w:jc w:val="center"/>
                    <w:rPr>
                      <w:rFonts w:ascii="Calibri" w:hAnsi="Calibri" w:cs="Calibri"/>
                      <w:color w:val="000000"/>
                    </w:rPr>
                  </w:pPr>
                  <w:r>
                    <w:rPr>
                      <w:rFonts w:ascii="Calibri" w:hAnsi="Calibri" w:cs="Calibri"/>
                      <w:color w:val="000000"/>
                    </w:rPr>
                    <w:t>0,00</w:t>
                  </w:r>
                </w:p>
              </w:tc>
              <w:tc>
                <w:tcPr>
                  <w:tcW w:w="1276" w:type="dxa"/>
                  <w:tcBorders>
                    <w:top w:val="nil"/>
                    <w:left w:val="nil"/>
                    <w:bottom w:val="single" w:sz="4" w:space="0" w:color="auto"/>
                    <w:right w:val="single" w:sz="8" w:space="0" w:color="auto"/>
                  </w:tcBorders>
                  <w:noWrap/>
                  <w:vAlign w:val="center"/>
                  <w:hideMark/>
                </w:tcPr>
                <w:p w14:paraId="6045EA8D" w14:textId="77777777" w:rsidR="002A26E2" w:rsidRDefault="002A26E2" w:rsidP="002A26E2">
                  <w:pPr>
                    <w:jc w:val="center"/>
                    <w:rPr>
                      <w:rFonts w:ascii="Calibri" w:hAnsi="Calibri" w:cs="Calibri"/>
                      <w:color w:val="000000"/>
                    </w:rPr>
                  </w:pPr>
                  <w:r>
                    <w:rPr>
                      <w:rFonts w:ascii="Calibri" w:hAnsi="Calibri" w:cs="Calibri"/>
                      <w:color w:val="000000"/>
                    </w:rPr>
                    <w:t>0,00</w:t>
                  </w:r>
                </w:p>
              </w:tc>
              <w:tc>
                <w:tcPr>
                  <w:tcW w:w="4371" w:type="dxa"/>
                  <w:vMerge/>
                  <w:tcBorders>
                    <w:top w:val="nil"/>
                    <w:left w:val="single" w:sz="8" w:space="0" w:color="auto"/>
                    <w:bottom w:val="single" w:sz="8" w:space="0" w:color="000000"/>
                    <w:right w:val="single" w:sz="8" w:space="0" w:color="auto"/>
                  </w:tcBorders>
                  <w:vAlign w:val="center"/>
                  <w:hideMark/>
                </w:tcPr>
                <w:p w14:paraId="7543FC16" w14:textId="77777777" w:rsidR="002A26E2" w:rsidRDefault="002A26E2" w:rsidP="002A26E2">
                  <w:pPr>
                    <w:rPr>
                      <w:rFonts w:ascii="Calibri" w:hAnsi="Calibri" w:cs="Calibri"/>
                      <w:color w:val="000000"/>
                    </w:rPr>
                  </w:pPr>
                </w:p>
              </w:tc>
            </w:tr>
            <w:tr w:rsidR="002A26E2" w14:paraId="043C1A5F"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1F67ADEF" w14:textId="77777777" w:rsidR="002A26E2" w:rsidRDefault="002A26E2" w:rsidP="002A26E2">
                  <w:pPr>
                    <w:jc w:val="center"/>
                    <w:rPr>
                      <w:rFonts w:ascii="Calibri" w:hAnsi="Calibri" w:cs="Calibri"/>
                      <w:color w:val="000000"/>
                    </w:rPr>
                  </w:pPr>
                  <w:r>
                    <w:rPr>
                      <w:rFonts w:ascii="Calibri" w:hAnsi="Calibri" w:cs="Calibri"/>
                      <w:color w:val="000000"/>
                    </w:rPr>
                    <w:t>A-4</w:t>
                  </w:r>
                </w:p>
              </w:tc>
              <w:tc>
                <w:tcPr>
                  <w:tcW w:w="1541" w:type="dxa"/>
                  <w:gridSpan w:val="2"/>
                  <w:tcBorders>
                    <w:top w:val="single" w:sz="4" w:space="0" w:color="auto"/>
                    <w:left w:val="nil"/>
                    <w:bottom w:val="single" w:sz="4" w:space="0" w:color="auto"/>
                    <w:right w:val="single" w:sz="4" w:space="0" w:color="auto"/>
                  </w:tcBorders>
                  <w:vAlign w:val="center"/>
                  <w:hideMark/>
                </w:tcPr>
                <w:p w14:paraId="67887A25" w14:textId="77777777" w:rsidR="002A26E2" w:rsidRDefault="002A26E2" w:rsidP="002A26E2">
                  <w:pPr>
                    <w:rPr>
                      <w:rFonts w:ascii="Calibri" w:hAnsi="Calibri" w:cs="Calibri"/>
                      <w:color w:val="000000"/>
                    </w:rPr>
                  </w:pPr>
                  <w:r>
                    <w:rPr>
                      <w:rFonts w:ascii="Calibri" w:hAnsi="Calibri" w:cs="Calibri"/>
                      <w:color w:val="000000"/>
                    </w:rPr>
                    <w:t>Kamu Binaları</w:t>
                  </w:r>
                </w:p>
              </w:tc>
              <w:tc>
                <w:tcPr>
                  <w:tcW w:w="1417" w:type="dxa"/>
                  <w:gridSpan w:val="3"/>
                  <w:tcBorders>
                    <w:top w:val="nil"/>
                    <w:left w:val="nil"/>
                    <w:bottom w:val="single" w:sz="4" w:space="0" w:color="auto"/>
                    <w:right w:val="single" w:sz="4" w:space="0" w:color="auto"/>
                  </w:tcBorders>
                  <w:noWrap/>
                  <w:vAlign w:val="center"/>
                  <w:hideMark/>
                </w:tcPr>
                <w:p w14:paraId="79C2D2DA" w14:textId="77777777" w:rsidR="002A26E2" w:rsidRDefault="002A26E2" w:rsidP="002A26E2">
                  <w:pPr>
                    <w:jc w:val="center"/>
                    <w:rPr>
                      <w:rFonts w:ascii="Calibri" w:hAnsi="Calibri" w:cs="Calibri"/>
                      <w:color w:val="000000"/>
                    </w:rPr>
                  </w:pPr>
                  <w:r>
                    <w:rPr>
                      <w:rFonts w:ascii="Calibri" w:hAnsi="Calibri" w:cs="Calibri"/>
                      <w:color w:val="000000"/>
                    </w:rPr>
                    <w:t>7,56</w:t>
                  </w:r>
                </w:p>
              </w:tc>
              <w:tc>
                <w:tcPr>
                  <w:tcW w:w="1276" w:type="dxa"/>
                  <w:tcBorders>
                    <w:top w:val="nil"/>
                    <w:left w:val="nil"/>
                    <w:bottom w:val="single" w:sz="4" w:space="0" w:color="auto"/>
                    <w:right w:val="single" w:sz="8" w:space="0" w:color="auto"/>
                  </w:tcBorders>
                  <w:noWrap/>
                  <w:vAlign w:val="center"/>
                  <w:hideMark/>
                </w:tcPr>
                <w:p w14:paraId="421FE73D" w14:textId="77777777" w:rsidR="002A26E2" w:rsidRDefault="002A26E2" w:rsidP="002A26E2">
                  <w:pPr>
                    <w:jc w:val="center"/>
                    <w:rPr>
                      <w:rFonts w:ascii="Calibri" w:hAnsi="Calibri" w:cs="Calibri"/>
                      <w:color w:val="000000"/>
                    </w:rPr>
                  </w:pPr>
                  <w:r>
                    <w:rPr>
                      <w:rFonts w:ascii="Calibri" w:hAnsi="Calibri" w:cs="Calibri"/>
                      <w:color w:val="000000"/>
                    </w:rPr>
                    <w:t>0,03</w:t>
                  </w:r>
                </w:p>
              </w:tc>
              <w:tc>
                <w:tcPr>
                  <w:tcW w:w="4371" w:type="dxa"/>
                  <w:vMerge/>
                  <w:tcBorders>
                    <w:top w:val="nil"/>
                    <w:left w:val="single" w:sz="8" w:space="0" w:color="auto"/>
                    <w:bottom w:val="single" w:sz="8" w:space="0" w:color="000000"/>
                    <w:right w:val="single" w:sz="8" w:space="0" w:color="auto"/>
                  </w:tcBorders>
                  <w:vAlign w:val="center"/>
                  <w:hideMark/>
                </w:tcPr>
                <w:p w14:paraId="5CF6D451" w14:textId="77777777" w:rsidR="002A26E2" w:rsidRDefault="002A26E2" w:rsidP="002A26E2">
                  <w:pPr>
                    <w:rPr>
                      <w:rFonts w:ascii="Calibri" w:hAnsi="Calibri" w:cs="Calibri"/>
                      <w:color w:val="000000"/>
                    </w:rPr>
                  </w:pPr>
                </w:p>
              </w:tc>
            </w:tr>
            <w:tr w:rsidR="002A26E2" w14:paraId="3F31DBA1"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10CC540E" w14:textId="77777777" w:rsidR="002A26E2" w:rsidRDefault="002A26E2" w:rsidP="002A26E2">
                  <w:pPr>
                    <w:jc w:val="center"/>
                    <w:rPr>
                      <w:rFonts w:ascii="Calibri" w:hAnsi="Calibri" w:cs="Calibri"/>
                      <w:color w:val="000000"/>
                    </w:rPr>
                  </w:pPr>
                  <w:r>
                    <w:rPr>
                      <w:rFonts w:ascii="Calibri" w:hAnsi="Calibri" w:cs="Calibri"/>
                      <w:color w:val="000000"/>
                    </w:rPr>
                    <w:t>A-5</w:t>
                  </w:r>
                </w:p>
              </w:tc>
              <w:tc>
                <w:tcPr>
                  <w:tcW w:w="1541" w:type="dxa"/>
                  <w:gridSpan w:val="2"/>
                  <w:tcBorders>
                    <w:top w:val="single" w:sz="4" w:space="0" w:color="auto"/>
                    <w:left w:val="nil"/>
                    <w:bottom w:val="single" w:sz="4" w:space="0" w:color="auto"/>
                    <w:right w:val="single" w:sz="4" w:space="0" w:color="auto"/>
                  </w:tcBorders>
                  <w:vAlign w:val="center"/>
                  <w:hideMark/>
                </w:tcPr>
                <w:p w14:paraId="09C150A4" w14:textId="77777777" w:rsidR="002A26E2" w:rsidRDefault="002A26E2" w:rsidP="002A26E2">
                  <w:pPr>
                    <w:rPr>
                      <w:rFonts w:ascii="Calibri" w:hAnsi="Calibri" w:cs="Calibri"/>
                      <w:color w:val="000000"/>
                    </w:rPr>
                  </w:pPr>
                  <w:proofErr w:type="spellStart"/>
                  <w:r>
                    <w:rPr>
                      <w:rFonts w:ascii="Calibri" w:hAnsi="Calibri" w:cs="Calibri"/>
                      <w:color w:val="000000"/>
                    </w:rPr>
                    <w:t>Restaurant</w:t>
                  </w:r>
                  <w:proofErr w:type="spellEnd"/>
                  <w:r>
                    <w:rPr>
                      <w:rFonts w:ascii="Calibri" w:hAnsi="Calibri" w:cs="Calibri"/>
                      <w:color w:val="000000"/>
                    </w:rPr>
                    <w:t>, Market ve Pazarlar</w:t>
                  </w:r>
                </w:p>
              </w:tc>
              <w:tc>
                <w:tcPr>
                  <w:tcW w:w="1417" w:type="dxa"/>
                  <w:gridSpan w:val="3"/>
                  <w:tcBorders>
                    <w:top w:val="nil"/>
                    <w:left w:val="nil"/>
                    <w:bottom w:val="single" w:sz="4" w:space="0" w:color="auto"/>
                    <w:right w:val="single" w:sz="4" w:space="0" w:color="auto"/>
                  </w:tcBorders>
                  <w:noWrap/>
                  <w:vAlign w:val="center"/>
                  <w:hideMark/>
                </w:tcPr>
                <w:p w14:paraId="583F55DB" w14:textId="77777777" w:rsidR="002A26E2" w:rsidRDefault="002A26E2" w:rsidP="002A26E2">
                  <w:pPr>
                    <w:jc w:val="center"/>
                    <w:rPr>
                      <w:rFonts w:ascii="Calibri" w:hAnsi="Calibri" w:cs="Calibri"/>
                      <w:color w:val="000000"/>
                    </w:rPr>
                  </w:pPr>
                  <w:r>
                    <w:rPr>
                      <w:rFonts w:ascii="Calibri" w:hAnsi="Calibri" w:cs="Calibri"/>
                      <w:color w:val="000000"/>
                    </w:rPr>
                    <w:t>958,80</w:t>
                  </w:r>
                </w:p>
              </w:tc>
              <w:tc>
                <w:tcPr>
                  <w:tcW w:w="1276" w:type="dxa"/>
                  <w:tcBorders>
                    <w:top w:val="nil"/>
                    <w:left w:val="nil"/>
                    <w:bottom w:val="single" w:sz="4" w:space="0" w:color="auto"/>
                    <w:right w:val="single" w:sz="8" w:space="0" w:color="auto"/>
                  </w:tcBorders>
                  <w:noWrap/>
                  <w:vAlign w:val="center"/>
                  <w:hideMark/>
                </w:tcPr>
                <w:p w14:paraId="10CD87D5" w14:textId="77777777" w:rsidR="002A26E2" w:rsidRDefault="002A26E2" w:rsidP="002A26E2">
                  <w:pPr>
                    <w:jc w:val="center"/>
                    <w:rPr>
                      <w:rFonts w:ascii="Calibri" w:hAnsi="Calibri" w:cs="Calibri"/>
                      <w:color w:val="000000"/>
                    </w:rPr>
                  </w:pPr>
                  <w:r>
                    <w:rPr>
                      <w:rFonts w:ascii="Calibri" w:hAnsi="Calibri" w:cs="Calibri"/>
                      <w:color w:val="000000"/>
                    </w:rPr>
                    <w:t>3,57</w:t>
                  </w:r>
                </w:p>
              </w:tc>
              <w:tc>
                <w:tcPr>
                  <w:tcW w:w="4371" w:type="dxa"/>
                  <w:vMerge/>
                  <w:tcBorders>
                    <w:top w:val="nil"/>
                    <w:left w:val="single" w:sz="8" w:space="0" w:color="auto"/>
                    <w:bottom w:val="single" w:sz="8" w:space="0" w:color="000000"/>
                    <w:right w:val="single" w:sz="8" w:space="0" w:color="auto"/>
                  </w:tcBorders>
                  <w:vAlign w:val="center"/>
                  <w:hideMark/>
                </w:tcPr>
                <w:p w14:paraId="37E09E9E" w14:textId="77777777" w:rsidR="002A26E2" w:rsidRDefault="002A26E2" w:rsidP="002A26E2">
                  <w:pPr>
                    <w:rPr>
                      <w:rFonts w:ascii="Calibri" w:hAnsi="Calibri" w:cs="Calibri"/>
                      <w:color w:val="000000"/>
                    </w:rPr>
                  </w:pPr>
                </w:p>
              </w:tc>
            </w:tr>
            <w:tr w:rsidR="002A26E2" w14:paraId="4FB7BF0D"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76C38D38" w14:textId="77777777" w:rsidR="002A26E2" w:rsidRDefault="002A26E2" w:rsidP="002A26E2">
                  <w:pPr>
                    <w:jc w:val="center"/>
                    <w:rPr>
                      <w:rFonts w:ascii="Calibri" w:hAnsi="Calibri" w:cs="Calibri"/>
                      <w:color w:val="000000"/>
                    </w:rPr>
                  </w:pPr>
                  <w:r>
                    <w:rPr>
                      <w:rFonts w:ascii="Calibri" w:hAnsi="Calibri" w:cs="Calibri"/>
                      <w:color w:val="000000"/>
                    </w:rPr>
                    <w:t>A-6</w:t>
                  </w:r>
                </w:p>
              </w:tc>
              <w:tc>
                <w:tcPr>
                  <w:tcW w:w="1541" w:type="dxa"/>
                  <w:gridSpan w:val="2"/>
                  <w:tcBorders>
                    <w:top w:val="single" w:sz="4" w:space="0" w:color="auto"/>
                    <w:left w:val="nil"/>
                    <w:bottom w:val="single" w:sz="4" w:space="0" w:color="auto"/>
                    <w:right w:val="single" w:sz="4" w:space="0" w:color="auto"/>
                  </w:tcBorders>
                  <w:vAlign w:val="center"/>
                  <w:hideMark/>
                </w:tcPr>
                <w:p w14:paraId="470DA676" w14:textId="77777777" w:rsidR="002A26E2" w:rsidRDefault="002A26E2" w:rsidP="002A26E2">
                  <w:pPr>
                    <w:rPr>
                      <w:rFonts w:ascii="Calibri" w:hAnsi="Calibri" w:cs="Calibri"/>
                      <w:color w:val="000000"/>
                    </w:rPr>
                  </w:pPr>
                  <w:r>
                    <w:rPr>
                      <w:rFonts w:ascii="Calibri" w:hAnsi="Calibri" w:cs="Calibri"/>
                      <w:color w:val="000000"/>
                    </w:rPr>
                    <w:t>Diğer Ticarethaneler</w:t>
                  </w:r>
                </w:p>
              </w:tc>
              <w:tc>
                <w:tcPr>
                  <w:tcW w:w="1417" w:type="dxa"/>
                  <w:gridSpan w:val="3"/>
                  <w:tcBorders>
                    <w:top w:val="nil"/>
                    <w:left w:val="nil"/>
                    <w:bottom w:val="single" w:sz="4" w:space="0" w:color="auto"/>
                    <w:right w:val="single" w:sz="4" w:space="0" w:color="auto"/>
                  </w:tcBorders>
                  <w:noWrap/>
                  <w:vAlign w:val="center"/>
                  <w:hideMark/>
                </w:tcPr>
                <w:p w14:paraId="71B7E64A" w14:textId="77777777" w:rsidR="002A26E2" w:rsidRDefault="002A26E2" w:rsidP="002A26E2">
                  <w:pPr>
                    <w:jc w:val="center"/>
                    <w:rPr>
                      <w:rFonts w:ascii="Calibri" w:hAnsi="Calibri" w:cs="Calibri"/>
                      <w:color w:val="000000"/>
                    </w:rPr>
                  </w:pPr>
                  <w:r>
                    <w:rPr>
                      <w:rFonts w:ascii="Calibri" w:hAnsi="Calibri" w:cs="Calibri"/>
                      <w:color w:val="000000"/>
                    </w:rPr>
                    <w:t>3.549,60</w:t>
                  </w:r>
                </w:p>
              </w:tc>
              <w:tc>
                <w:tcPr>
                  <w:tcW w:w="1276" w:type="dxa"/>
                  <w:tcBorders>
                    <w:top w:val="nil"/>
                    <w:left w:val="nil"/>
                    <w:bottom w:val="single" w:sz="4" w:space="0" w:color="auto"/>
                    <w:right w:val="single" w:sz="8" w:space="0" w:color="auto"/>
                  </w:tcBorders>
                  <w:noWrap/>
                  <w:vAlign w:val="center"/>
                  <w:hideMark/>
                </w:tcPr>
                <w:p w14:paraId="370A9487" w14:textId="77777777" w:rsidR="002A26E2" w:rsidRDefault="002A26E2" w:rsidP="002A26E2">
                  <w:pPr>
                    <w:jc w:val="center"/>
                    <w:rPr>
                      <w:rFonts w:ascii="Calibri" w:hAnsi="Calibri" w:cs="Calibri"/>
                      <w:color w:val="000000"/>
                    </w:rPr>
                  </w:pPr>
                  <w:r>
                    <w:rPr>
                      <w:rFonts w:ascii="Calibri" w:hAnsi="Calibri" w:cs="Calibri"/>
                      <w:color w:val="000000"/>
                    </w:rPr>
                    <w:t>13,21</w:t>
                  </w:r>
                </w:p>
              </w:tc>
              <w:tc>
                <w:tcPr>
                  <w:tcW w:w="4371" w:type="dxa"/>
                  <w:vMerge/>
                  <w:tcBorders>
                    <w:top w:val="nil"/>
                    <w:left w:val="single" w:sz="8" w:space="0" w:color="auto"/>
                    <w:bottom w:val="single" w:sz="8" w:space="0" w:color="000000"/>
                    <w:right w:val="single" w:sz="8" w:space="0" w:color="auto"/>
                  </w:tcBorders>
                  <w:vAlign w:val="center"/>
                  <w:hideMark/>
                </w:tcPr>
                <w:p w14:paraId="2BF0CB65" w14:textId="77777777" w:rsidR="002A26E2" w:rsidRDefault="002A26E2" w:rsidP="002A26E2">
                  <w:pPr>
                    <w:rPr>
                      <w:rFonts w:ascii="Calibri" w:hAnsi="Calibri" w:cs="Calibri"/>
                      <w:color w:val="000000"/>
                    </w:rPr>
                  </w:pPr>
                </w:p>
              </w:tc>
            </w:tr>
            <w:tr w:rsidR="002A26E2" w14:paraId="239FDF88" w14:textId="77777777" w:rsidTr="00BC1C24">
              <w:trPr>
                <w:trHeight w:val="441"/>
              </w:trPr>
              <w:tc>
                <w:tcPr>
                  <w:tcW w:w="854" w:type="dxa"/>
                  <w:tcBorders>
                    <w:top w:val="nil"/>
                    <w:left w:val="single" w:sz="8" w:space="0" w:color="auto"/>
                    <w:bottom w:val="single" w:sz="4" w:space="0" w:color="auto"/>
                    <w:right w:val="single" w:sz="4" w:space="0" w:color="auto"/>
                  </w:tcBorders>
                  <w:noWrap/>
                  <w:vAlign w:val="center"/>
                  <w:hideMark/>
                </w:tcPr>
                <w:p w14:paraId="57293C00" w14:textId="77777777" w:rsidR="002A26E2" w:rsidRDefault="002A26E2" w:rsidP="002A26E2">
                  <w:pPr>
                    <w:jc w:val="center"/>
                    <w:rPr>
                      <w:rFonts w:ascii="Calibri" w:hAnsi="Calibri" w:cs="Calibri"/>
                      <w:color w:val="000000"/>
                    </w:rPr>
                  </w:pPr>
                  <w:r>
                    <w:rPr>
                      <w:rFonts w:ascii="Calibri" w:hAnsi="Calibri" w:cs="Calibri"/>
                      <w:color w:val="000000"/>
                    </w:rPr>
                    <w:lastRenderedPageBreak/>
                    <w:t>A-7</w:t>
                  </w:r>
                </w:p>
              </w:tc>
              <w:tc>
                <w:tcPr>
                  <w:tcW w:w="1541" w:type="dxa"/>
                  <w:gridSpan w:val="2"/>
                  <w:tcBorders>
                    <w:top w:val="single" w:sz="4" w:space="0" w:color="auto"/>
                    <w:left w:val="nil"/>
                    <w:bottom w:val="single" w:sz="4" w:space="0" w:color="auto"/>
                    <w:right w:val="single" w:sz="4" w:space="0" w:color="auto"/>
                  </w:tcBorders>
                  <w:vAlign w:val="center"/>
                  <w:hideMark/>
                </w:tcPr>
                <w:p w14:paraId="63EFA384" w14:textId="77777777" w:rsidR="002A26E2" w:rsidRDefault="002A26E2" w:rsidP="002A26E2">
                  <w:pPr>
                    <w:rPr>
                      <w:rFonts w:ascii="Calibri" w:hAnsi="Calibri" w:cs="Calibri"/>
                      <w:color w:val="000000"/>
                    </w:rPr>
                  </w:pPr>
                  <w:r>
                    <w:rPr>
                      <w:rFonts w:ascii="Calibri" w:hAnsi="Calibri" w:cs="Calibri"/>
                      <w:color w:val="000000"/>
                    </w:rPr>
                    <w:t>Oteller</w:t>
                  </w:r>
                </w:p>
              </w:tc>
              <w:tc>
                <w:tcPr>
                  <w:tcW w:w="1417" w:type="dxa"/>
                  <w:gridSpan w:val="3"/>
                  <w:tcBorders>
                    <w:top w:val="nil"/>
                    <w:left w:val="nil"/>
                    <w:bottom w:val="single" w:sz="4" w:space="0" w:color="auto"/>
                    <w:right w:val="single" w:sz="4" w:space="0" w:color="auto"/>
                  </w:tcBorders>
                  <w:noWrap/>
                  <w:vAlign w:val="center"/>
                  <w:hideMark/>
                </w:tcPr>
                <w:p w14:paraId="7B60DEC8" w14:textId="77777777" w:rsidR="002A26E2" w:rsidRDefault="002A26E2" w:rsidP="002A26E2">
                  <w:pPr>
                    <w:jc w:val="center"/>
                    <w:rPr>
                      <w:rFonts w:ascii="Calibri" w:hAnsi="Calibri" w:cs="Calibri"/>
                      <w:color w:val="000000"/>
                    </w:rPr>
                  </w:pPr>
                  <w:r>
                    <w:rPr>
                      <w:rFonts w:ascii="Calibri" w:hAnsi="Calibri" w:cs="Calibri"/>
                      <w:color w:val="000000"/>
                    </w:rPr>
                    <w:t>34,00</w:t>
                  </w:r>
                </w:p>
              </w:tc>
              <w:tc>
                <w:tcPr>
                  <w:tcW w:w="1276" w:type="dxa"/>
                  <w:tcBorders>
                    <w:top w:val="nil"/>
                    <w:left w:val="nil"/>
                    <w:bottom w:val="single" w:sz="4" w:space="0" w:color="auto"/>
                    <w:right w:val="single" w:sz="8" w:space="0" w:color="auto"/>
                  </w:tcBorders>
                  <w:noWrap/>
                  <w:vAlign w:val="center"/>
                  <w:hideMark/>
                </w:tcPr>
                <w:p w14:paraId="4E4FAB12" w14:textId="77777777" w:rsidR="002A26E2" w:rsidRDefault="002A26E2" w:rsidP="002A26E2">
                  <w:pPr>
                    <w:jc w:val="center"/>
                    <w:rPr>
                      <w:rFonts w:ascii="Calibri" w:hAnsi="Calibri" w:cs="Calibri"/>
                      <w:color w:val="000000"/>
                    </w:rPr>
                  </w:pPr>
                  <w:r>
                    <w:rPr>
                      <w:rFonts w:ascii="Calibri" w:hAnsi="Calibri" w:cs="Calibri"/>
                      <w:color w:val="000000"/>
                    </w:rPr>
                    <w:t>0,13</w:t>
                  </w:r>
                </w:p>
              </w:tc>
              <w:tc>
                <w:tcPr>
                  <w:tcW w:w="4371" w:type="dxa"/>
                  <w:vMerge/>
                  <w:tcBorders>
                    <w:top w:val="nil"/>
                    <w:left w:val="single" w:sz="8" w:space="0" w:color="auto"/>
                    <w:bottom w:val="single" w:sz="8" w:space="0" w:color="000000"/>
                    <w:right w:val="single" w:sz="8" w:space="0" w:color="auto"/>
                  </w:tcBorders>
                  <w:vAlign w:val="center"/>
                  <w:hideMark/>
                </w:tcPr>
                <w:p w14:paraId="6162BAA9" w14:textId="77777777" w:rsidR="002A26E2" w:rsidRDefault="002A26E2" w:rsidP="002A26E2">
                  <w:pPr>
                    <w:rPr>
                      <w:rFonts w:ascii="Calibri" w:hAnsi="Calibri" w:cs="Calibri"/>
                      <w:color w:val="000000"/>
                    </w:rPr>
                  </w:pPr>
                </w:p>
              </w:tc>
            </w:tr>
            <w:tr w:rsidR="002A26E2" w14:paraId="53E8F7AD" w14:textId="77777777" w:rsidTr="00BC1C24">
              <w:trPr>
                <w:trHeight w:val="441"/>
              </w:trPr>
              <w:tc>
                <w:tcPr>
                  <w:tcW w:w="854" w:type="dxa"/>
                  <w:tcBorders>
                    <w:top w:val="nil"/>
                    <w:left w:val="single" w:sz="8" w:space="0" w:color="auto"/>
                    <w:bottom w:val="single" w:sz="8" w:space="0" w:color="auto"/>
                    <w:right w:val="single" w:sz="4" w:space="0" w:color="auto"/>
                  </w:tcBorders>
                  <w:noWrap/>
                  <w:vAlign w:val="center"/>
                  <w:hideMark/>
                </w:tcPr>
                <w:p w14:paraId="474F1ABB" w14:textId="77777777" w:rsidR="002A26E2" w:rsidRDefault="002A26E2" w:rsidP="002A26E2">
                  <w:pPr>
                    <w:jc w:val="center"/>
                    <w:rPr>
                      <w:rFonts w:ascii="Calibri" w:hAnsi="Calibri" w:cs="Calibri"/>
                      <w:color w:val="000000"/>
                    </w:rPr>
                  </w:pPr>
                  <w:r>
                    <w:rPr>
                      <w:rFonts w:ascii="Calibri" w:hAnsi="Calibri" w:cs="Calibri"/>
                      <w:color w:val="000000"/>
                    </w:rPr>
                    <w:lastRenderedPageBreak/>
                    <w:t>A-8</w:t>
                  </w:r>
                </w:p>
              </w:tc>
              <w:tc>
                <w:tcPr>
                  <w:tcW w:w="1541" w:type="dxa"/>
                  <w:gridSpan w:val="2"/>
                  <w:tcBorders>
                    <w:top w:val="single" w:sz="4" w:space="0" w:color="auto"/>
                    <w:left w:val="nil"/>
                    <w:bottom w:val="single" w:sz="8" w:space="0" w:color="auto"/>
                    <w:right w:val="single" w:sz="4" w:space="0" w:color="auto"/>
                  </w:tcBorders>
                  <w:vAlign w:val="center"/>
                  <w:hideMark/>
                </w:tcPr>
                <w:p w14:paraId="40C145DC" w14:textId="77777777" w:rsidR="002A26E2" w:rsidRDefault="002A26E2" w:rsidP="002A26E2">
                  <w:pPr>
                    <w:rPr>
                      <w:rFonts w:ascii="Calibri" w:hAnsi="Calibri" w:cs="Calibri"/>
                      <w:color w:val="000000"/>
                    </w:rPr>
                  </w:pPr>
                  <w:r>
                    <w:rPr>
                      <w:rFonts w:ascii="Calibri" w:hAnsi="Calibri" w:cs="Calibri"/>
                      <w:color w:val="000000"/>
                    </w:rPr>
                    <w:t>Sanayi</w:t>
                  </w:r>
                </w:p>
              </w:tc>
              <w:tc>
                <w:tcPr>
                  <w:tcW w:w="1417" w:type="dxa"/>
                  <w:gridSpan w:val="3"/>
                  <w:tcBorders>
                    <w:top w:val="nil"/>
                    <w:left w:val="nil"/>
                    <w:bottom w:val="single" w:sz="8" w:space="0" w:color="auto"/>
                    <w:right w:val="single" w:sz="4" w:space="0" w:color="auto"/>
                  </w:tcBorders>
                  <w:noWrap/>
                  <w:vAlign w:val="center"/>
                  <w:hideMark/>
                </w:tcPr>
                <w:p w14:paraId="51A1DF2A" w14:textId="77777777" w:rsidR="002A26E2" w:rsidRDefault="002A26E2" w:rsidP="002A26E2">
                  <w:pPr>
                    <w:jc w:val="center"/>
                    <w:rPr>
                      <w:rFonts w:ascii="Calibri" w:hAnsi="Calibri" w:cs="Calibri"/>
                      <w:color w:val="000000"/>
                    </w:rPr>
                  </w:pPr>
                  <w:r>
                    <w:rPr>
                      <w:rFonts w:ascii="Calibri" w:hAnsi="Calibri" w:cs="Calibri"/>
                      <w:color w:val="000000"/>
                    </w:rPr>
                    <w:t>13.315,20</w:t>
                  </w:r>
                </w:p>
              </w:tc>
              <w:tc>
                <w:tcPr>
                  <w:tcW w:w="1276" w:type="dxa"/>
                  <w:tcBorders>
                    <w:top w:val="nil"/>
                    <w:left w:val="nil"/>
                    <w:bottom w:val="single" w:sz="8" w:space="0" w:color="auto"/>
                    <w:right w:val="single" w:sz="8" w:space="0" w:color="auto"/>
                  </w:tcBorders>
                  <w:noWrap/>
                  <w:vAlign w:val="center"/>
                  <w:hideMark/>
                </w:tcPr>
                <w:p w14:paraId="49FB2AB8" w14:textId="77777777" w:rsidR="002A26E2" w:rsidRDefault="002A26E2" w:rsidP="002A26E2">
                  <w:pPr>
                    <w:jc w:val="center"/>
                    <w:rPr>
                      <w:rFonts w:ascii="Calibri" w:hAnsi="Calibri" w:cs="Calibri"/>
                      <w:color w:val="000000"/>
                    </w:rPr>
                  </w:pPr>
                  <w:r>
                    <w:rPr>
                      <w:rFonts w:ascii="Calibri" w:hAnsi="Calibri" w:cs="Calibri"/>
                      <w:color w:val="000000"/>
                    </w:rPr>
                    <w:t>49,56</w:t>
                  </w:r>
                </w:p>
              </w:tc>
              <w:tc>
                <w:tcPr>
                  <w:tcW w:w="4371" w:type="dxa"/>
                  <w:vMerge/>
                  <w:tcBorders>
                    <w:top w:val="nil"/>
                    <w:left w:val="single" w:sz="8" w:space="0" w:color="auto"/>
                    <w:bottom w:val="single" w:sz="8" w:space="0" w:color="000000"/>
                    <w:right w:val="single" w:sz="8" w:space="0" w:color="auto"/>
                  </w:tcBorders>
                  <w:vAlign w:val="center"/>
                  <w:hideMark/>
                </w:tcPr>
                <w:p w14:paraId="43A2B43A" w14:textId="77777777" w:rsidR="002A26E2" w:rsidRDefault="002A26E2" w:rsidP="002A26E2">
                  <w:pPr>
                    <w:rPr>
                      <w:rFonts w:ascii="Calibri" w:hAnsi="Calibri" w:cs="Calibri"/>
                      <w:color w:val="000000"/>
                    </w:rPr>
                  </w:pPr>
                </w:p>
              </w:tc>
            </w:tr>
            <w:tr w:rsidR="002A26E2" w14:paraId="2B387F13" w14:textId="77777777" w:rsidTr="00BC1C24">
              <w:trPr>
                <w:trHeight w:val="441"/>
              </w:trPr>
              <w:tc>
                <w:tcPr>
                  <w:tcW w:w="854" w:type="dxa"/>
                  <w:tcBorders>
                    <w:top w:val="single" w:sz="4" w:space="0" w:color="auto"/>
                    <w:left w:val="single" w:sz="8" w:space="0" w:color="auto"/>
                    <w:bottom w:val="single" w:sz="8" w:space="0" w:color="auto"/>
                    <w:right w:val="single" w:sz="4" w:space="0" w:color="auto"/>
                  </w:tcBorders>
                  <w:noWrap/>
                  <w:vAlign w:val="center"/>
                  <w:hideMark/>
                </w:tcPr>
                <w:p w14:paraId="2B728330" w14:textId="77777777" w:rsidR="002A26E2" w:rsidRDefault="002A26E2" w:rsidP="002A26E2">
                  <w:pPr>
                    <w:jc w:val="center"/>
                    <w:rPr>
                      <w:rFonts w:ascii="Calibri" w:hAnsi="Calibri" w:cs="Calibri"/>
                      <w:color w:val="000000"/>
                    </w:rPr>
                  </w:pPr>
                  <w:r>
                    <w:rPr>
                      <w:rFonts w:ascii="Calibri" w:hAnsi="Calibri" w:cs="Calibri"/>
                      <w:color w:val="000000"/>
                    </w:rPr>
                    <w:t>A-9</w:t>
                  </w:r>
                </w:p>
              </w:tc>
              <w:tc>
                <w:tcPr>
                  <w:tcW w:w="1541" w:type="dxa"/>
                  <w:gridSpan w:val="2"/>
                  <w:tcBorders>
                    <w:top w:val="single" w:sz="4" w:space="0" w:color="auto"/>
                    <w:left w:val="nil"/>
                    <w:bottom w:val="single" w:sz="8" w:space="0" w:color="auto"/>
                    <w:right w:val="single" w:sz="4" w:space="0" w:color="auto"/>
                  </w:tcBorders>
                  <w:vAlign w:val="center"/>
                  <w:hideMark/>
                </w:tcPr>
                <w:p w14:paraId="631F8C05" w14:textId="77777777" w:rsidR="002A26E2" w:rsidRDefault="002A26E2" w:rsidP="002A26E2">
                  <w:pPr>
                    <w:rPr>
                      <w:rFonts w:ascii="Calibri" w:hAnsi="Calibri" w:cs="Calibri"/>
                      <w:color w:val="000000"/>
                    </w:rPr>
                  </w:pPr>
                  <w:r>
                    <w:rPr>
                      <w:rFonts w:ascii="Calibri" w:hAnsi="Calibri" w:cs="Calibri"/>
                      <w:color w:val="000000"/>
                    </w:rPr>
                    <w:t>Üniversite</w:t>
                  </w:r>
                </w:p>
              </w:tc>
              <w:tc>
                <w:tcPr>
                  <w:tcW w:w="1417" w:type="dxa"/>
                  <w:gridSpan w:val="3"/>
                  <w:tcBorders>
                    <w:top w:val="single" w:sz="4" w:space="0" w:color="auto"/>
                    <w:left w:val="nil"/>
                    <w:bottom w:val="single" w:sz="8" w:space="0" w:color="auto"/>
                    <w:right w:val="single" w:sz="4" w:space="0" w:color="auto"/>
                  </w:tcBorders>
                  <w:noWrap/>
                  <w:vAlign w:val="center"/>
                  <w:hideMark/>
                </w:tcPr>
                <w:p w14:paraId="4C4B95E0" w14:textId="77777777" w:rsidR="002A26E2" w:rsidRDefault="002A26E2" w:rsidP="002A26E2">
                  <w:pPr>
                    <w:jc w:val="center"/>
                    <w:rPr>
                      <w:rFonts w:ascii="Calibri" w:hAnsi="Calibri" w:cs="Calibri"/>
                      <w:color w:val="000000"/>
                    </w:rPr>
                  </w:pPr>
                  <w:r>
                    <w:rPr>
                      <w:rFonts w:ascii="Calibri" w:hAnsi="Calibri" w:cs="Calibri"/>
                      <w:color w:val="000000"/>
                    </w:rPr>
                    <w:t>460,60</w:t>
                  </w:r>
                </w:p>
              </w:tc>
              <w:tc>
                <w:tcPr>
                  <w:tcW w:w="1276" w:type="dxa"/>
                  <w:tcBorders>
                    <w:top w:val="single" w:sz="4" w:space="0" w:color="auto"/>
                    <w:left w:val="nil"/>
                    <w:bottom w:val="single" w:sz="8" w:space="0" w:color="auto"/>
                    <w:right w:val="single" w:sz="8" w:space="0" w:color="auto"/>
                  </w:tcBorders>
                  <w:noWrap/>
                  <w:vAlign w:val="center"/>
                  <w:hideMark/>
                </w:tcPr>
                <w:p w14:paraId="0AC18819" w14:textId="77777777" w:rsidR="002A26E2" w:rsidRDefault="002A26E2" w:rsidP="002A26E2">
                  <w:pPr>
                    <w:jc w:val="center"/>
                    <w:rPr>
                      <w:rFonts w:ascii="Calibri" w:hAnsi="Calibri" w:cs="Calibri"/>
                      <w:color w:val="000000"/>
                    </w:rPr>
                  </w:pPr>
                  <w:r>
                    <w:rPr>
                      <w:rFonts w:ascii="Calibri" w:hAnsi="Calibri" w:cs="Calibri"/>
                      <w:color w:val="000000"/>
                    </w:rPr>
                    <w:t>1,71</w:t>
                  </w:r>
                </w:p>
              </w:tc>
              <w:tc>
                <w:tcPr>
                  <w:tcW w:w="4371" w:type="dxa"/>
                  <w:vMerge/>
                  <w:tcBorders>
                    <w:top w:val="nil"/>
                    <w:left w:val="single" w:sz="8" w:space="0" w:color="auto"/>
                    <w:bottom w:val="single" w:sz="8" w:space="0" w:color="000000"/>
                    <w:right w:val="single" w:sz="8" w:space="0" w:color="auto"/>
                  </w:tcBorders>
                  <w:vAlign w:val="center"/>
                  <w:hideMark/>
                </w:tcPr>
                <w:p w14:paraId="3D8ED2C4" w14:textId="77777777" w:rsidR="002A26E2" w:rsidRDefault="002A26E2" w:rsidP="002A26E2">
                  <w:pPr>
                    <w:rPr>
                      <w:rFonts w:ascii="Calibri" w:hAnsi="Calibri" w:cs="Calibri"/>
                      <w:color w:val="000000"/>
                    </w:rPr>
                  </w:pPr>
                </w:p>
              </w:tc>
            </w:tr>
            <w:tr w:rsidR="002A26E2" w14:paraId="23BDE30F" w14:textId="77777777" w:rsidTr="00BC1C24">
              <w:trPr>
                <w:trHeight w:val="386"/>
              </w:trPr>
              <w:tc>
                <w:tcPr>
                  <w:tcW w:w="854" w:type="dxa"/>
                  <w:noWrap/>
                  <w:vAlign w:val="center"/>
                  <w:hideMark/>
                </w:tcPr>
                <w:p w14:paraId="316FB586" w14:textId="77777777" w:rsidR="002A26E2" w:rsidRDefault="002A26E2" w:rsidP="002A26E2">
                  <w:pPr>
                    <w:rPr>
                      <w:rFonts w:ascii="Calibri" w:hAnsi="Calibri" w:cs="Calibri"/>
                      <w:color w:val="000000"/>
                    </w:rPr>
                  </w:pPr>
                </w:p>
              </w:tc>
              <w:tc>
                <w:tcPr>
                  <w:tcW w:w="1049" w:type="dxa"/>
                  <w:noWrap/>
                  <w:vAlign w:val="center"/>
                  <w:hideMark/>
                </w:tcPr>
                <w:p w14:paraId="2593A34F" w14:textId="77777777" w:rsidR="002A26E2" w:rsidRDefault="002A26E2" w:rsidP="002A26E2">
                  <w:pPr>
                    <w:rPr>
                      <w:sz w:val="20"/>
                      <w:szCs w:val="20"/>
                    </w:rPr>
                  </w:pPr>
                </w:p>
              </w:tc>
              <w:tc>
                <w:tcPr>
                  <w:tcW w:w="1049" w:type="dxa"/>
                  <w:gridSpan w:val="2"/>
                  <w:noWrap/>
                  <w:vAlign w:val="center"/>
                  <w:hideMark/>
                </w:tcPr>
                <w:p w14:paraId="2BECC812" w14:textId="77777777" w:rsidR="002A26E2" w:rsidRDefault="002A26E2" w:rsidP="002A26E2">
                  <w:pPr>
                    <w:rPr>
                      <w:sz w:val="20"/>
                      <w:szCs w:val="20"/>
                    </w:rPr>
                  </w:pPr>
                </w:p>
              </w:tc>
              <w:tc>
                <w:tcPr>
                  <w:tcW w:w="160" w:type="dxa"/>
                  <w:noWrap/>
                  <w:vAlign w:val="center"/>
                  <w:hideMark/>
                </w:tcPr>
                <w:p w14:paraId="35C4211F" w14:textId="77777777" w:rsidR="002A26E2" w:rsidRDefault="002A26E2" w:rsidP="002A26E2">
                  <w:pPr>
                    <w:rPr>
                      <w:sz w:val="20"/>
                      <w:szCs w:val="20"/>
                    </w:rPr>
                  </w:pPr>
                </w:p>
              </w:tc>
              <w:tc>
                <w:tcPr>
                  <w:tcW w:w="700" w:type="dxa"/>
                  <w:noWrap/>
                  <w:vAlign w:val="center"/>
                  <w:hideMark/>
                </w:tcPr>
                <w:p w14:paraId="40378026" w14:textId="77777777" w:rsidR="002A26E2" w:rsidRDefault="002A26E2" w:rsidP="002A26E2">
                  <w:pPr>
                    <w:rPr>
                      <w:sz w:val="20"/>
                      <w:szCs w:val="20"/>
                    </w:rPr>
                  </w:pPr>
                </w:p>
              </w:tc>
              <w:tc>
                <w:tcPr>
                  <w:tcW w:w="1276" w:type="dxa"/>
                  <w:noWrap/>
                  <w:vAlign w:val="center"/>
                  <w:hideMark/>
                </w:tcPr>
                <w:p w14:paraId="2C3BFC23" w14:textId="77777777" w:rsidR="002A26E2" w:rsidRDefault="002A26E2" w:rsidP="002A26E2">
                  <w:pPr>
                    <w:rPr>
                      <w:sz w:val="20"/>
                      <w:szCs w:val="20"/>
                    </w:rPr>
                  </w:pPr>
                </w:p>
              </w:tc>
              <w:tc>
                <w:tcPr>
                  <w:tcW w:w="4371" w:type="dxa"/>
                  <w:noWrap/>
                  <w:vAlign w:val="center"/>
                  <w:hideMark/>
                </w:tcPr>
                <w:p w14:paraId="14448563" w14:textId="77777777" w:rsidR="002A26E2" w:rsidRDefault="002A26E2" w:rsidP="002A26E2">
                  <w:pPr>
                    <w:rPr>
                      <w:sz w:val="20"/>
                      <w:szCs w:val="20"/>
                    </w:rPr>
                  </w:pPr>
                </w:p>
              </w:tc>
            </w:tr>
            <w:tr w:rsidR="002A26E2" w14:paraId="4A17DB63" w14:textId="77777777" w:rsidTr="00BC1C24">
              <w:trPr>
                <w:trHeight w:val="697"/>
              </w:trPr>
              <w:tc>
                <w:tcPr>
                  <w:tcW w:w="2395" w:type="dxa"/>
                  <w:gridSpan w:val="3"/>
                  <w:tcBorders>
                    <w:top w:val="single" w:sz="8" w:space="0" w:color="auto"/>
                    <w:left w:val="single" w:sz="8" w:space="0" w:color="auto"/>
                    <w:bottom w:val="single" w:sz="8" w:space="0" w:color="auto"/>
                    <w:right w:val="single" w:sz="4" w:space="0" w:color="auto"/>
                  </w:tcBorders>
                  <w:vAlign w:val="center"/>
                  <w:hideMark/>
                </w:tcPr>
                <w:p w14:paraId="46BC83DA" w14:textId="77777777" w:rsidR="002A26E2" w:rsidRDefault="002A26E2" w:rsidP="002A26E2">
                  <w:pPr>
                    <w:jc w:val="center"/>
                    <w:rPr>
                      <w:rFonts w:ascii="Calibri" w:hAnsi="Calibri" w:cs="Calibri"/>
                      <w:b/>
                      <w:bCs/>
                      <w:color w:val="000000"/>
                    </w:rPr>
                  </w:pPr>
                  <w:r>
                    <w:rPr>
                      <w:rFonts w:ascii="Calibri" w:hAnsi="Calibri" w:cs="Calibri"/>
                      <w:b/>
                      <w:bCs/>
                      <w:color w:val="000000"/>
                    </w:rPr>
                    <w:t xml:space="preserve">Toplam atık miktarı (Ton/Yıl) (A) </w:t>
                  </w:r>
                </w:p>
              </w:tc>
              <w:tc>
                <w:tcPr>
                  <w:tcW w:w="2693" w:type="dxa"/>
                  <w:gridSpan w:val="4"/>
                  <w:tcBorders>
                    <w:top w:val="single" w:sz="8" w:space="0" w:color="auto"/>
                    <w:left w:val="nil"/>
                    <w:bottom w:val="single" w:sz="8" w:space="0" w:color="auto"/>
                    <w:right w:val="single" w:sz="8" w:space="0" w:color="000000"/>
                  </w:tcBorders>
                  <w:noWrap/>
                  <w:vAlign w:val="center"/>
                  <w:hideMark/>
                </w:tcPr>
                <w:p w14:paraId="491B0E06" w14:textId="77777777" w:rsidR="002A26E2" w:rsidRDefault="002A26E2" w:rsidP="002A26E2">
                  <w:pPr>
                    <w:jc w:val="center"/>
                    <w:rPr>
                      <w:rFonts w:ascii="Calibri" w:hAnsi="Calibri" w:cs="Calibri"/>
                      <w:b/>
                      <w:bCs/>
                      <w:color w:val="000000"/>
                    </w:rPr>
                  </w:pPr>
                  <w:r>
                    <w:rPr>
                      <w:rFonts w:ascii="Calibri" w:hAnsi="Calibri" w:cs="Calibri"/>
                      <w:b/>
                      <w:bCs/>
                      <w:color w:val="000000"/>
                    </w:rPr>
                    <w:t>26.868,18</w:t>
                  </w:r>
                </w:p>
              </w:tc>
              <w:tc>
                <w:tcPr>
                  <w:tcW w:w="4371" w:type="dxa"/>
                  <w:noWrap/>
                  <w:vAlign w:val="center"/>
                  <w:hideMark/>
                </w:tcPr>
                <w:p w14:paraId="2DF5CF20" w14:textId="77777777" w:rsidR="002A26E2" w:rsidRDefault="002A26E2" w:rsidP="002A26E2">
                  <w:pPr>
                    <w:rPr>
                      <w:rFonts w:ascii="Calibri" w:hAnsi="Calibri" w:cs="Calibri"/>
                      <w:b/>
                      <w:bCs/>
                      <w:color w:val="000000"/>
                    </w:rPr>
                  </w:pPr>
                </w:p>
              </w:tc>
            </w:tr>
            <w:tr w:rsidR="002A26E2" w14:paraId="06345162" w14:textId="77777777" w:rsidTr="00BC1C24">
              <w:tc>
                <w:tcPr>
                  <w:tcW w:w="854" w:type="dxa"/>
                  <w:vAlign w:val="center"/>
                  <w:hideMark/>
                </w:tcPr>
                <w:p w14:paraId="104839DD" w14:textId="77777777" w:rsidR="002A26E2" w:rsidRDefault="002A26E2" w:rsidP="002A26E2">
                  <w:pPr>
                    <w:rPr>
                      <w:sz w:val="20"/>
                      <w:szCs w:val="20"/>
                    </w:rPr>
                  </w:pPr>
                </w:p>
              </w:tc>
              <w:tc>
                <w:tcPr>
                  <w:tcW w:w="1049" w:type="dxa"/>
                  <w:vAlign w:val="center"/>
                  <w:hideMark/>
                </w:tcPr>
                <w:p w14:paraId="3DE07F0B" w14:textId="77777777" w:rsidR="002A26E2" w:rsidRDefault="002A26E2" w:rsidP="002A26E2">
                  <w:pPr>
                    <w:rPr>
                      <w:sz w:val="20"/>
                      <w:szCs w:val="20"/>
                    </w:rPr>
                  </w:pPr>
                </w:p>
              </w:tc>
              <w:tc>
                <w:tcPr>
                  <w:tcW w:w="1049" w:type="dxa"/>
                  <w:gridSpan w:val="2"/>
                  <w:vAlign w:val="center"/>
                  <w:hideMark/>
                </w:tcPr>
                <w:p w14:paraId="6876A5D5" w14:textId="77777777" w:rsidR="002A26E2" w:rsidRDefault="002A26E2" w:rsidP="002A26E2">
                  <w:pPr>
                    <w:rPr>
                      <w:sz w:val="20"/>
                      <w:szCs w:val="20"/>
                    </w:rPr>
                  </w:pPr>
                </w:p>
              </w:tc>
              <w:tc>
                <w:tcPr>
                  <w:tcW w:w="160" w:type="dxa"/>
                  <w:vAlign w:val="center"/>
                  <w:hideMark/>
                </w:tcPr>
                <w:p w14:paraId="2AC4B83E" w14:textId="77777777" w:rsidR="002A26E2" w:rsidRDefault="002A26E2" w:rsidP="002A26E2">
                  <w:pPr>
                    <w:rPr>
                      <w:sz w:val="20"/>
                      <w:szCs w:val="20"/>
                    </w:rPr>
                  </w:pPr>
                </w:p>
              </w:tc>
              <w:tc>
                <w:tcPr>
                  <w:tcW w:w="700" w:type="dxa"/>
                  <w:vAlign w:val="center"/>
                  <w:hideMark/>
                </w:tcPr>
                <w:p w14:paraId="57DCF086" w14:textId="77777777" w:rsidR="002A26E2" w:rsidRDefault="002A26E2" w:rsidP="002A26E2">
                  <w:pPr>
                    <w:rPr>
                      <w:sz w:val="20"/>
                      <w:szCs w:val="20"/>
                    </w:rPr>
                  </w:pPr>
                </w:p>
              </w:tc>
              <w:tc>
                <w:tcPr>
                  <w:tcW w:w="1276" w:type="dxa"/>
                  <w:vAlign w:val="center"/>
                  <w:hideMark/>
                </w:tcPr>
                <w:p w14:paraId="520421E4" w14:textId="77777777" w:rsidR="002A26E2" w:rsidRDefault="002A26E2" w:rsidP="002A26E2">
                  <w:pPr>
                    <w:rPr>
                      <w:sz w:val="20"/>
                      <w:szCs w:val="20"/>
                    </w:rPr>
                  </w:pPr>
                </w:p>
              </w:tc>
              <w:tc>
                <w:tcPr>
                  <w:tcW w:w="4371" w:type="dxa"/>
                  <w:vAlign w:val="center"/>
                  <w:hideMark/>
                </w:tcPr>
                <w:p w14:paraId="0395002C" w14:textId="77777777" w:rsidR="002A26E2" w:rsidRDefault="002A26E2" w:rsidP="002A26E2">
                  <w:pPr>
                    <w:rPr>
                      <w:sz w:val="20"/>
                      <w:szCs w:val="20"/>
                    </w:rPr>
                  </w:pPr>
                </w:p>
              </w:tc>
            </w:tr>
          </w:tbl>
          <w:p w14:paraId="2022D553" w14:textId="77777777" w:rsidR="002A26E2" w:rsidRDefault="002A26E2" w:rsidP="002A26E2">
            <w:pPr>
              <w:pStyle w:val="ListeParagraf"/>
              <w:ind w:left="229"/>
              <w:rPr>
                <w:rFonts w:asciiTheme="minorHAnsi" w:hAnsiTheme="minorHAnsi"/>
                <w:b/>
                <w:bCs/>
                <w:lang w:eastAsia="tr-TR"/>
              </w:rPr>
            </w:pPr>
          </w:p>
          <w:p w14:paraId="735E97E2" w14:textId="77777777" w:rsidR="002A26E2" w:rsidRDefault="002A26E2" w:rsidP="002A26E2">
            <w:pPr>
              <w:pStyle w:val="ListeParagraf"/>
              <w:ind w:left="229"/>
              <w:rPr>
                <w:b/>
                <w:bCs/>
                <w:lang w:eastAsia="tr-TR"/>
              </w:rPr>
            </w:pPr>
          </w:p>
          <w:p w14:paraId="0EF5A4ED" w14:textId="77777777" w:rsidR="002A26E2" w:rsidRDefault="002A26E2" w:rsidP="002A26E2">
            <w:pPr>
              <w:pStyle w:val="ListeParagraf"/>
              <w:ind w:left="229"/>
              <w:rPr>
                <w:b/>
                <w:bCs/>
                <w:lang w:eastAsia="tr-TR"/>
              </w:rPr>
            </w:pPr>
          </w:p>
          <w:p w14:paraId="00C4DA43" w14:textId="77777777" w:rsidR="002A26E2" w:rsidRDefault="002A26E2" w:rsidP="002A26E2">
            <w:pPr>
              <w:pStyle w:val="ListeParagraf"/>
              <w:ind w:left="229"/>
              <w:rPr>
                <w:b/>
                <w:bCs/>
                <w:lang w:eastAsia="tr-TR"/>
              </w:rPr>
            </w:pPr>
          </w:p>
          <w:p w14:paraId="1AF5FEBB" w14:textId="77777777" w:rsidR="002A26E2" w:rsidRDefault="002A26E2" w:rsidP="002A26E2">
            <w:pPr>
              <w:rPr>
                <w:b/>
                <w:bCs/>
                <w:color w:val="4F81BD" w:themeColor="accent1"/>
                <w:lang w:eastAsia="tr-TR"/>
              </w:rPr>
            </w:pPr>
          </w:p>
          <w:p w14:paraId="6A39FCDC" w14:textId="77777777" w:rsidR="002A26E2" w:rsidRDefault="002A26E2" w:rsidP="002A26E2">
            <w:pPr>
              <w:rPr>
                <w:b/>
                <w:bCs/>
                <w:color w:val="4F81BD" w:themeColor="accent1"/>
              </w:rPr>
            </w:pPr>
            <w:r>
              <w:rPr>
                <w:b/>
                <w:bCs/>
                <w:color w:val="4F81BD" w:themeColor="accent1"/>
              </w:rPr>
              <w:t>6.ATIK ÜRETİCİLERİNİN TOPLAM ATIK İÇİNDEKİ PAYLARININ HESABI</w:t>
            </w:r>
          </w:p>
          <w:p w14:paraId="4DA680B7" w14:textId="77777777" w:rsidR="002A26E2" w:rsidRDefault="002A26E2" w:rsidP="002A26E2">
            <w:pPr>
              <w:rPr>
                <w:b/>
                <w:bCs/>
                <w:color w:val="4F81BD" w:themeColor="accent1"/>
              </w:rPr>
            </w:pPr>
          </w:p>
          <w:tbl>
            <w:tblPr>
              <w:tblW w:w="9440" w:type="dxa"/>
              <w:tblLayout w:type="fixed"/>
              <w:tblCellMar>
                <w:left w:w="70" w:type="dxa"/>
                <w:right w:w="70" w:type="dxa"/>
              </w:tblCellMar>
              <w:tblLook w:val="04A0" w:firstRow="1" w:lastRow="0" w:firstColumn="1" w:lastColumn="0" w:noHBand="0" w:noVBand="1"/>
            </w:tblPr>
            <w:tblGrid>
              <w:gridCol w:w="2780"/>
              <w:gridCol w:w="2140"/>
              <w:gridCol w:w="2100"/>
              <w:gridCol w:w="2420"/>
            </w:tblGrid>
            <w:tr w:rsidR="002A26E2" w14:paraId="4AD35A0E" w14:textId="77777777" w:rsidTr="002A26E2">
              <w:trPr>
                <w:trHeight w:val="390"/>
              </w:trPr>
              <w:tc>
                <w:tcPr>
                  <w:tcW w:w="7020" w:type="dxa"/>
                  <w:gridSpan w:val="3"/>
                  <w:tcBorders>
                    <w:top w:val="single" w:sz="8" w:space="0" w:color="auto"/>
                    <w:left w:val="single" w:sz="8" w:space="0" w:color="auto"/>
                    <w:bottom w:val="single" w:sz="8" w:space="0" w:color="auto"/>
                    <w:right w:val="nil"/>
                  </w:tcBorders>
                  <w:shd w:val="clear" w:color="auto" w:fill="F2F2F2"/>
                  <w:noWrap/>
                  <w:vAlign w:val="center"/>
                  <w:hideMark/>
                </w:tcPr>
                <w:p w14:paraId="07A4C726" w14:textId="77777777" w:rsidR="002A26E2" w:rsidRDefault="002A26E2" w:rsidP="002A26E2">
                  <w:pPr>
                    <w:jc w:val="right"/>
                    <w:rPr>
                      <w:rFonts w:ascii="Calibri" w:hAnsi="Calibri" w:cs="Calibri"/>
                      <w:b/>
                      <w:bCs/>
                      <w:color w:val="000000"/>
                    </w:rPr>
                  </w:pPr>
                  <w:r>
                    <w:rPr>
                      <w:rFonts w:ascii="Calibri" w:hAnsi="Calibri" w:cs="Calibri"/>
                      <w:b/>
                      <w:bCs/>
                      <w:color w:val="000000"/>
                    </w:rPr>
                    <w:t>(A) Atık Yönetimi Hizmetleri 2025 Yılı Gerçekleşen Toplam Maliyetler :</w:t>
                  </w:r>
                </w:p>
              </w:tc>
              <w:tc>
                <w:tcPr>
                  <w:tcW w:w="2420" w:type="dxa"/>
                  <w:tcBorders>
                    <w:top w:val="single" w:sz="8" w:space="0" w:color="auto"/>
                    <w:left w:val="nil"/>
                    <w:bottom w:val="single" w:sz="8" w:space="0" w:color="auto"/>
                    <w:right w:val="single" w:sz="8" w:space="0" w:color="auto"/>
                  </w:tcBorders>
                  <w:shd w:val="clear" w:color="auto" w:fill="F2F2F2"/>
                  <w:vAlign w:val="center"/>
                  <w:hideMark/>
                </w:tcPr>
                <w:p w14:paraId="5778A80A" w14:textId="77777777" w:rsidR="002A26E2" w:rsidRDefault="002A26E2" w:rsidP="002A26E2">
                  <w:pPr>
                    <w:rPr>
                      <w:rFonts w:ascii="Calibri" w:hAnsi="Calibri" w:cs="Calibri"/>
                      <w:b/>
                      <w:bCs/>
                      <w:color w:val="000000"/>
                      <w:sz w:val="28"/>
                      <w:szCs w:val="28"/>
                    </w:rPr>
                  </w:pPr>
                  <w:r>
                    <w:rPr>
                      <w:rFonts w:ascii="Calibri" w:hAnsi="Calibri" w:cs="Calibri"/>
                      <w:b/>
                      <w:bCs/>
                      <w:color w:val="000000"/>
                      <w:sz w:val="28"/>
                      <w:szCs w:val="28"/>
                    </w:rPr>
                    <w:t>34.560.531 ₺</w:t>
                  </w:r>
                </w:p>
              </w:tc>
            </w:tr>
            <w:tr w:rsidR="002A26E2" w14:paraId="768B47F3" w14:textId="77777777" w:rsidTr="002A26E2">
              <w:trPr>
                <w:trHeight w:val="300"/>
              </w:trPr>
              <w:tc>
                <w:tcPr>
                  <w:tcW w:w="4920" w:type="dxa"/>
                  <w:gridSpan w:val="2"/>
                  <w:tcBorders>
                    <w:top w:val="single" w:sz="8" w:space="0" w:color="auto"/>
                    <w:left w:val="single" w:sz="8" w:space="0" w:color="auto"/>
                    <w:bottom w:val="nil"/>
                    <w:right w:val="nil"/>
                  </w:tcBorders>
                  <w:shd w:val="clear" w:color="auto" w:fill="F2F2F2"/>
                  <w:noWrap/>
                  <w:vAlign w:val="center"/>
                  <w:hideMark/>
                </w:tcPr>
                <w:p w14:paraId="29329D6F" w14:textId="77777777" w:rsidR="002A26E2" w:rsidRDefault="002A26E2" w:rsidP="002A26E2">
                  <w:pPr>
                    <w:jc w:val="right"/>
                    <w:rPr>
                      <w:rFonts w:ascii="Calibri" w:hAnsi="Calibri" w:cs="Calibri"/>
                      <w:b/>
                      <w:bCs/>
                      <w:color w:val="000000"/>
                    </w:rPr>
                  </w:pPr>
                  <w:r>
                    <w:rPr>
                      <w:rFonts w:ascii="Calibri" w:hAnsi="Calibri" w:cs="Calibri"/>
                      <w:b/>
                      <w:bCs/>
                      <w:color w:val="000000"/>
                    </w:rPr>
                    <w:t xml:space="preserve">(H) Konut Abone Sayısı : </w:t>
                  </w:r>
                </w:p>
              </w:tc>
              <w:tc>
                <w:tcPr>
                  <w:tcW w:w="2100" w:type="dxa"/>
                  <w:shd w:val="clear" w:color="auto" w:fill="F2F2F2"/>
                  <w:noWrap/>
                  <w:vAlign w:val="center"/>
                  <w:hideMark/>
                </w:tcPr>
                <w:p w14:paraId="15CE76B4" w14:textId="77777777" w:rsidR="002A26E2" w:rsidRDefault="002A26E2" w:rsidP="002A26E2">
                  <w:pPr>
                    <w:rPr>
                      <w:rFonts w:ascii="Calibri" w:hAnsi="Calibri" w:cs="Calibri"/>
                      <w:b/>
                      <w:bCs/>
                      <w:color w:val="000000"/>
                    </w:rPr>
                  </w:pPr>
                  <w:r>
                    <w:rPr>
                      <w:rFonts w:ascii="Calibri" w:hAnsi="Calibri" w:cs="Calibri"/>
                      <w:b/>
                      <w:bCs/>
                      <w:color w:val="000000"/>
                    </w:rPr>
                    <w:t>7048</w:t>
                  </w:r>
                </w:p>
              </w:tc>
              <w:tc>
                <w:tcPr>
                  <w:tcW w:w="2420" w:type="dxa"/>
                  <w:tcBorders>
                    <w:top w:val="nil"/>
                    <w:left w:val="nil"/>
                    <w:bottom w:val="nil"/>
                    <w:right w:val="single" w:sz="8" w:space="0" w:color="auto"/>
                  </w:tcBorders>
                  <w:shd w:val="clear" w:color="auto" w:fill="F2F2F2"/>
                  <w:noWrap/>
                  <w:vAlign w:val="center"/>
                  <w:hideMark/>
                </w:tcPr>
                <w:p w14:paraId="2CACA6E4" w14:textId="77777777" w:rsidR="002A26E2" w:rsidRDefault="002A26E2" w:rsidP="002A26E2">
                  <w:pPr>
                    <w:rPr>
                      <w:rFonts w:ascii="Calibri" w:hAnsi="Calibri" w:cs="Calibri"/>
                      <w:b/>
                      <w:bCs/>
                      <w:color w:val="000000"/>
                    </w:rPr>
                  </w:pPr>
                  <w:r>
                    <w:rPr>
                      <w:rFonts w:ascii="Calibri" w:hAnsi="Calibri" w:cs="Calibri"/>
                      <w:b/>
                      <w:bCs/>
                      <w:color w:val="000000"/>
                    </w:rPr>
                    <w:t> </w:t>
                  </w:r>
                </w:p>
              </w:tc>
            </w:tr>
            <w:tr w:rsidR="002A26E2" w14:paraId="63A3B56D" w14:textId="77777777" w:rsidTr="002A26E2">
              <w:trPr>
                <w:trHeight w:val="300"/>
              </w:trPr>
              <w:tc>
                <w:tcPr>
                  <w:tcW w:w="4920" w:type="dxa"/>
                  <w:gridSpan w:val="2"/>
                  <w:tcBorders>
                    <w:top w:val="nil"/>
                    <w:left w:val="single" w:sz="8" w:space="0" w:color="auto"/>
                    <w:bottom w:val="nil"/>
                    <w:right w:val="nil"/>
                  </w:tcBorders>
                  <w:shd w:val="clear" w:color="auto" w:fill="F2F2F2"/>
                  <w:noWrap/>
                  <w:vAlign w:val="center"/>
                  <w:hideMark/>
                </w:tcPr>
                <w:p w14:paraId="58542E49" w14:textId="77777777" w:rsidR="002A26E2" w:rsidRDefault="002A26E2" w:rsidP="002A26E2">
                  <w:pPr>
                    <w:jc w:val="right"/>
                    <w:rPr>
                      <w:rFonts w:ascii="Calibri" w:hAnsi="Calibri" w:cs="Calibri"/>
                      <w:b/>
                      <w:bCs/>
                      <w:color w:val="000000"/>
                    </w:rPr>
                  </w:pPr>
                  <w:r>
                    <w:rPr>
                      <w:rFonts w:ascii="Calibri" w:hAnsi="Calibri" w:cs="Calibri"/>
                      <w:b/>
                      <w:bCs/>
                      <w:color w:val="000000"/>
                    </w:rPr>
                    <w:t>(I) Konut Dışı Abone Sayısı :</w:t>
                  </w:r>
                </w:p>
              </w:tc>
              <w:tc>
                <w:tcPr>
                  <w:tcW w:w="2100" w:type="dxa"/>
                  <w:shd w:val="clear" w:color="auto" w:fill="F2F2F2"/>
                  <w:noWrap/>
                  <w:vAlign w:val="center"/>
                  <w:hideMark/>
                </w:tcPr>
                <w:p w14:paraId="30808DD9" w14:textId="77777777" w:rsidR="002A26E2" w:rsidRDefault="002A26E2" w:rsidP="002A26E2">
                  <w:pPr>
                    <w:rPr>
                      <w:rFonts w:ascii="Calibri" w:hAnsi="Calibri" w:cs="Calibri"/>
                      <w:b/>
                      <w:bCs/>
                      <w:color w:val="000000"/>
                    </w:rPr>
                  </w:pPr>
                  <w:r>
                    <w:rPr>
                      <w:rFonts w:ascii="Calibri" w:hAnsi="Calibri" w:cs="Calibri"/>
                      <w:b/>
                      <w:bCs/>
                      <w:color w:val="000000"/>
                    </w:rPr>
                    <w:t>4903</w:t>
                  </w:r>
                </w:p>
              </w:tc>
              <w:tc>
                <w:tcPr>
                  <w:tcW w:w="2420" w:type="dxa"/>
                  <w:tcBorders>
                    <w:top w:val="nil"/>
                    <w:left w:val="nil"/>
                    <w:bottom w:val="nil"/>
                    <w:right w:val="single" w:sz="8" w:space="0" w:color="auto"/>
                  </w:tcBorders>
                  <w:shd w:val="clear" w:color="auto" w:fill="F2F2F2"/>
                  <w:noWrap/>
                  <w:vAlign w:val="center"/>
                  <w:hideMark/>
                </w:tcPr>
                <w:p w14:paraId="4ECE83D1" w14:textId="77777777" w:rsidR="002A26E2" w:rsidRDefault="002A26E2" w:rsidP="002A26E2">
                  <w:pPr>
                    <w:jc w:val="center"/>
                    <w:rPr>
                      <w:rFonts w:ascii="Calibri" w:hAnsi="Calibri" w:cs="Calibri"/>
                      <w:b/>
                      <w:bCs/>
                      <w:color w:val="000000"/>
                    </w:rPr>
                  </w:pPr>
                  <w:r>
                    <w:rPr>
                      <w:rFonts w:ascii="Calibri" w:hAnsi="Calibri" w:cs="Calibri"/>
                      <w:b/>
                      <w:bCs/>
                      <w:color w:val="000000"/>
                    </w:rPr>
                    <w:t> </w:t>
                  </w:r>
                </w:p>
              </w:tc>
            </w:tr>
            <w:tr w:rsidR="002A26E2" w14:paraId="5B0D6D2E" w14:textId="77777777" w:rsidTr="002A26E2">
              <w:trPr>
                <w:trHeight w:val="315"/>
              </w:trPr>
              <w:tc>
                <w:tcPr>
                  <w:tcW w:w="4920" w:type="dxa"/>
                  <w:gridSpan w:val="2"/>
                  <w:tcBorders>
                    <w:top w:val="nil"/>
                    <w:left w:val="single" w:sz="8" w:space="0" w:color="auto"/>
                    <w:bottom w:val="single" w:sz="8" w:space="0" w:color="auto"/>
                    <w:right w:val="nil"/>
                  </w:tcBorders>
                  <w:shd w:val="clear" w:color="auto" w:fill="F2F2F2"/>
                  <w:noWrap/>
                  <w:vAlign w:val="center"/>
                  <w:hideMark/>
                </w:tcPr>
                <w:p w14:paraId="1A7401E6" w14:textId="77777777" w:rsidR="002A26E2" w:rsidRDefault="002A26E2" w:rsidP="002A26E2">
                  <w:pPr>
                    <w:jc w:val="right"/>
                    <w:rPr>
                      <w:rFonts w:ascii="Calibri" w:hAnsi="Calibri" w:cs="Calibri"/>
                      <w:b/>
                      <w:bCs/>
                      <w:color w:val="000000"/>
                    </w:rPr>
                  </w:pPr>
                  <w:r>
                    <w:rPr>
                      <w:rFonts w:ascii="Calibri" w:hAnsi="Calibri" w:cs="Calibri"/>
                      <w:b/>
                      <w:bCs/>
                      <w:color w:val="000000"/>
                    </w:rPr>
                    <w:t>Toplam Abone Sayısı:</w:t>
                  </w:r>
                </w:p>
              </w:tc>
              <w:tc>
                <w:tcPr>
                  <w:tcW w:w="2100" w:type="dxa"/>
                  <w:tcBorders>
                    <w:top w:val="nil"/>
                    <w:left w:val="nil"/>
                    <w:bottom w:val="single" w:sz="8" w:space="0" w:color="auto"/>
                    <w:right w:val="nil"/>
                  </w:tcBorders>
                  <w:shd w:val="clear" w:color="auto" w:fill="F2F2F2"/>
                  <w:noWrap/>
                  <w:vAlign w:val="center"/>
                  <w:hideMark/>
                </w:tcPr>
                <w:p w14:paraId="6F798C39" w14:textId="77777777" w:rsidR="002A26E2" w:rsidRDefault="002A26E2" w:rsidP="002A26E2">
                  <w:pPr>
                    <w:rPr>
                      <w:rFonts w:ascii="Calibri" w:hAnsi="Calibri" w:cs="Calibri"/>
                      <w:b/>
                      <w:bCs/>
                      <w:color w:val="000000"/>
                    </w:rPr>
                  </w:pPr>
                  <w:r>
                    <w:rPr>
                      <w:rFonts w:ascii="Calibri" w:hAnsi="Calibri" w:cs="Calibri"/>
                      <w:b/>
                      <w:bCs/>
                      <w:color w:val="000000"/>
                    </w:rPr>
                    <w:t>11793</w:t>
                  </w:r>
                </w:p>
              </w:tc>
              <w:tc>
                <w:tcPr>
                  <w:tcW w:w="2420" w:type="dxa"/>
                  <w:tcBorders>
                    <w:top w:val="nil"/>
                    <w:left w:val="nil"/>
                    <w:bottom w:val="single" w:sz="8" w:space="0" w:color="auto"/>
                    <w:right w:val="single" w:sz="8" w:space="0" w:color="auto"/>
                  </w:tcBorders>
                  <w:shd w:val="clear" w:color="auto" w:fill="F2F2F2"/>
                  <w:noWrap/>
                  <w:vAlign w:val="center"/>
                  <w:hideMark/>
                </w:tcPr>
                <w:p w14:paraId="25056556" w14:textId="77777777" w:rsidR="002A26E2" w:rsidRDefault="002A26E2" w:rsidP="002A26E2">
                  <w:pPr>
                    <w:jc w:val="center"/>
                    <w:rPr>
                      <w:rFonts w:ascii="Calibri" w:hAnsi="Calibri" w:cs="Calibri"/>
                      <w:b/>
                      <w:bCs/>
                      <w:color w:val="000000"/>
                    </w:rPr>
                  </w:pPr>
                  <w:r>
                    <w:rPr>
                      <w:rFonts w:ascii="Calibri" w:hAnsi="Calibri" w:cs="Calibri"/>
                      <w:b/>
                      <w:bCs/>
                      <w:color w:val="000000"/>
                    </w:rPr>
                    <w:t> </w:t>
                  </w:r>
                </w:p>
              </w:tc>
            </w:tr>
            <w:tr w:rsidR="002A26E2" w14:paraId="481D2792" w14:textId="77777777" w:rsidTr="002A26E2">
              <w:trPr>
                <w:trHeight w:val="1215"/>
              </w:trPr>
              <w:tc>
                <w:tcPr>
                  <w:tcW w:w="2780" w:type="dxa"/>
                  <w:tcBorders>
                    <w:top w:val="nil"/>
                    <w:left w:val="single" w:sz="8" w:space="0" w:color="auto"/>
                    <w:bottom w:val="single" w:sz="8" w:space="0" w:color="auto"/>
                    <w:right w:val="single" w:sz="8" w:space="0" w:color="auto"/>
                  </w:tcBorders>
                  <w:shd w:val="clear" w:color="auto" w:fill="F2F2F2"/>
                  <w:vAlign w:val="center"/>
                  <w:hideMark/>
                </w:tcPr>
                <w:p w14:paraId="2D226EDB" w14:textId="77777777" w:rsidR="002A26E2" w:rsidRDefault="002A26E2" w:rsidP="002A26E2">
                  <w:pPr>
                    <w:rPr>
                      <w:rFonts w:ascii="Calibri" w:hAnsi="Calibri" w:cs="Calibri"/>
                      <w:b/>
                      <w:bCs/>
                      <w:color w:val="000000"/>
                    </w:rPr>
                  </w:pPr>
                  <w:r>
                    <w:rPr>
                      <w:rFonts w:ascii="Calibri" w:hAnsi="Calibri" w:cs="Calibri"/>
                      <w:b/>
                      <w:bCs/>
                      <w:color w:val="000000"/>
                    </w:rPr>
                    <w:t>Belediyemizce Tahakkuk Ettirilen Toplam ÇTV (2025 Yılı)</w:t>
                  </w:r>
                </w:p>
              </w:tc>
              <w:tc>
                <w:tcPr>
                  <w:tcW w:w="2140" w:type="dxa"/>
                  <w:tcBorders>
                    <w:top w:val="nil"/>
                    <w:left w:val="nil"/>
                    <w:bottom w:val="single" w:sz="8" w:space="0" w:color="auto"/>
                    <w:right w:val="single" w:sz="8" w:space="0" w:color="auto"/>
                  </w:tcBorders>
                  <w:shd w:val="clear" w:color="auto" w:fill="F2F2F2"/>
                  <w:vAlign w:val="center"/>
                  <w:hideMark/>
                </w:tcPr>
                <w:p w14:paraId="1D0385AD" w14:textId="77777777" w:rsidR="002A26E2" w:rsidRDefault="002A26E2" w:rsidP="002A26E2">
                  <w:pPr>
                    <w:rPr>
                      <w:rFonts w:ascii="Calibri" w:hAnsi="Calibri" w:cs="Calibri"/>
                      <w:b/>
                      <w:bCs/>
                      <w:color w:val="000000"/>
                    </w:rPr>
                  </w:pPr>
                  <w:r>
                    <w:rPr>
                      <w:rFonts w:ascii="Calibri" w:hAnsi="Calibri" w:cs="Calibri"/>
                      <w:b/>
                      <w:bCs/>
                      <w:color w:val="000000"/>
                    </w:rPr>
                    <w:t>4.362.582,01 ₺</w:t>
                  </w:r>
                </w:p>
              </w:tc>
              <w:tc>
                <w:tcPr>
                  <w:tcW w:w="2100" w:type="dxa"/>
                  <w:tcBorders>
                    <w:top w:val="nil"/>
                    <w:left w:val="nil"/>
                    <w:bottom w:val="single" w:sz="8" w:space="0" w:color="auto"/>
                    <w:right w:val="single" w:sz="8" w:space="0" w:color="auto"/>
                  </w:tcBorders>
                  <w:shd w:val="clear" w:color="auto" w:fill="F2F2F2"/>
                  <w:vAlign w:val="center"/>
                  <w:hideMark/>
                </w:tcPr>
                <w:p w14:paraId="2B2C0794" w14:textId="77777777" w:rsidR="002A26E2" w:rsidRDefault="002A26E2" w:rsidP="002A26E2">
                  <w:pPr>
                    <w:rPr>
                      <w:rFonts w:ascii="Calibri" w:hAnsi="Calibri" w:cs="Calibri"/>
                      <w:b/>
                      <w:bCs/>
                      <w:color w:val="000000"/>
                    </w:rPr>
                  </w:pPr>
                  <w:r>
                    <w:rPr>
                      <w:rFonts w:ascii="Calibri" w:hAnsi="Calibri" w:cs="Calibri"/>
                      <w:b/>
                      <w:bCs/>
                      <w:color w:val="000000"/>
                    </w:rPr>
                    <w:t>ASKİ Tarafından Tahakkuk Ettirilen Toplam Katı Atık Bedeli (Yılı)</w:t>
                  </w:r>
                </w:p>
              </w:tc>
              <w:tc>
                <w:tcPr>
                  <w:tcW w:w="2420" w:type="dxa"/>
                  <w:tcBorders>
                    <w:top w:val="nil"/>
                    <w:left w:val="nil"/>
                    <w:bottom w:val="single" w:sz="8" w:space="0" w:color="auto"/>
                    <w:right w:val="single" w:sz="8" w:space="0" w:color="auto"/>
                  </w:tcBorders>
                  <w:shd w:val="clear" w:color="auto" w:fill="F2F2F2"/>
                  <w:vAlign w:val="center"/>
                  <w:hideMark/>
                </w:tcPr>
                <w:p w14:paraId="532B886A" w14:textId="77777777" w:rsidR="002A26E2" w:rsidRDefault="002A26E2" w:rsidP="002A26E2">
                  <w:pPr>
                    <w:rPr>
                      <w:rFonts w:ascii="Calibri" w:hAnsi="Calibri" w:cs="Calibri"/>
                      <w:b/>
                      <w:bCs/>
                      <w:color w:val="000000"/>
                    </w:rPr>
                  </w:pPr>
                  <w:r>
                    <w:rPr>
                      <w:rFonts w:ascii="Calibri" w:hAnsi="Calibri" w:cs="Calibri"/>
                      <w:b/>
                      <w:bCs/>
                      <w:color w:val="000000"/>
                    </w:rPr>
                    <w:t>3.271.936,51 ₺</w:t>
                  </w:r>
                </w:p>
              </w:tc>
            </w:tr>
            <w:tr w:rsidR="002A26E2" w14:paraId="6662F739" w14:textId="77777777" w:rsidTr="002A26E2">
              <w:trPr>
                <w:trHeight w:val="315"/>
              </w:trPr>
              <w:tc>
                <w:tcPr>
                  <w:tcW w:w="4920" w:type="dxa"/>
                  <w:gridSpan w:val="2"/>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2183D672" w14:textId="77777777" w:rsidR="002A26E2" w:rsidRDefault="002A26E2" w:rsidP="002A26E2">
                  <w:pPr>
                    <w:jc w:val="right"/>
                    <w:rPr>
                      <w:rFonts w:ascii="Calibri" w:hAnsi="Calibri" w:cs="Calibri"/>
                      <w:b/>
                      <w:bCs/>
                      <w:color w:val="000000"/>
                    </w:rPr>
                  </w:pPr>
                  <w:r>
                    <w:rPr>
                      <w:rFonts w:ascii="Calibri" w:hAnsi="Calibri" w:cs="Calibri"/>
                      <w:b/>
                      <w:bCs/>
                      <w:color w:val="000000"/>
                    </w:rPr>
                    <w:t xml:space="preserve">(B) ÇTV Toplam Tutarı : </w:t>
                  </w:r>
                </w:p>
              </w:tc>
              <w:tc>
                <w:tcPr>
                  <w:tcW w:w="2100" w:type="dxa"/>
                  <w:tcBorders>
                    <w:top w:val="nil"/>
                    <w:left w:val="nil"/>
                    <w:bottom w:val="single" w:sz="8" w:space="0" w:color="auto"/>
                    <w:right w:val="single" w:sz="8" w:space="0" w:color="auto"/>
                  </w:tcBorders>
                  <w:shd w:val="clear" w:color="auto" w:fill="F2F2F2"/>
                  <w:vAlign w:val="center"/>
                  <w:hideMark/>
                </w:tcPr>
                <w:p w14:paraId="59C6950D" w14:textId="77777777" w:rsidR="002A26E2" w:rsidRDefault="002A26E2" w:rsidP="002A26E2">
                  <w:pPr>
                    <w:rPr>
                      <w:rFonts w:ascii="Calibri" w:hAnsi="Calibri" w:cs="Calibri"/>
                      <w:b/>
                      <w:bCs/>
                      <w:color w:val="000000"/>
                    </w:rPr>
                  </w:pPr>
                  <w:r>
                    <w:rPr>
                      <w:rFonts w:ascii="Calibri" w:hAnsi="Calibri" w:cs="Calibri"/>
                      <w:b/>
                      <w:bCs/>
                      <w:color w:val="000000"/>
                    </w:rPr>
                    <w:t>7.634.518,52 ₺</w:t>
                  </w:r>
                </w:p>
              </w:tc>
              <w:tc>
                <w:tcPr>
                  <w:tcW w:w="2420" w:type="dxa"/>
                  <w:tcBorders>
                    <w:top w:val="nil"/>
                    <w:left w:val="nil"/>
                    <w:bottom w:val="single" w:sz="8" w:space="0" w:color="auto"/>
                    <w:right w:val="single" w:sz="8" w:space="0" w:color="auto"/>
                  </w:tcBorders>
                  <w:shd w:val="clear" w:color="auto" w:fill="F2F2F2"/>
                  <w:noWrap/>
                  <w:vAlign w:val="center"/>
                  <w:hideMark/>
                </w:tcPr>
                <w:p w14:paraId="3250F20F" w14:textId="77777777" w:rsidR="002A26E2" w:rsidRDefault="002A26E2" w:rsidP="002A26E2">
                  <w:pPr>
                    <w:rPr>
                      <w:rFonts w:ascii="Calibri" w:hAnsi="Calibri" w:cs="Calibri"/>
                      <w:b/>
                      <w:bCs/>
                      <w:color w:val="000000"/>
                    </w:rPr>
                  </w:pPr>
                  <w:r>
                    <w:rPr>
                      <w:rFonts w:ascii="Calibri" w:hAnsi="Calibri" w:cs="Calibri"/>
                      <w:b/>
                      <w:bCs/>
                      <w:color w:val="000000"/>
                    </w:rPr>
                    <w:t> </w:t>
                  </w:r>
                </w:p>
              </w:tc>
            </w:tr>
            <w:tr w:rsidR="002A26E2" w14:paraId="5B6C4493" w14:textId="77777777" w:rsidTr="002A26E2">
              <w:trPr>
                <w:trHeight w:val="915"/>
              </w:trPr>
              <w:tc>
                <w:tcPr>
                  <w:tcW w:w="2780" w:type="dxa"/>
                  <w:tcBorders>
                    <w:top w:val="nil"/>
                    <w:left w:val="single" w:sz="8" w:space="0" w:color="auto"/>
                    <w:bottom w:val="single" w:sz="8" w:space="0" w:color="auto"/>
                    <w:right w:val="single" w:sz="8" w:space="0" w:color="auto"/>
                  </w:tcBorders>
                  <w:shd w:val="clear" w:color="auto" w:fill="F2F2F2"/>
                  <w:vAlign w:val="center"/>
                  <w:hideMark/>
                </w:tcPr>
                <w:p w14:paraId="7DB3345F" w14:textId="77777777" w:rsidR="002A26E2" w:rsidRDefault="002A26E2" w:rsidP="002A26E2">
                  <w:pPr>
                    <w:rPr>
                      <w:rFonts w:ascii="Calibri" w:hAnsi="Calibri" w:cs="Calibri"/>
                      <w:b/>
                      <w:bCs/>
                      <w:color w:val="000000"/>
                    </w:rPr>
                  </w:pPr>
                  <w:r>
                    <w:rPr>
                      <w:rFonts w:ascii="Calibri" w:hAnsi="Calibri" w:cs="Calibri"/>
                      <w:b/>
                      <w:bCs/>
                      <w:color w:val="000000"/>
                    </w:rPr>
                    <w:t>(C )</w:t>
                  </w:r>
                  <w:r>
                    <w:rPr>
                      <w:rFonts w:ascii="Calibri" w:hAnsi="Calibri" w:cs="Calibri"/>
                      <w:color w:val="000000"/>
                    </w:rPr>
                    <w:t xml:space="preserve"> Konutlardan Dışında Kalan Yerlerin Katı Atık Oranı </w:t>
                  </w:r>
                </w:p>
              </w:tc>
              <w:tc>
                <w:tcPr>
                  <w:tcW w:w="2140" w:type="dxa"/>
                  <w:tcBorders>
                    <w:top w:val="nil"/>
                    <w:left w:val="nil"/>
                    <w:bottom w:val="single" w:sz="8" w:space="0" w:color="auto"/>
                    <w:right w:val="single" w:sz="8" w:space="0" w:color="auto"/>
                  </w:tcBorders>
                  <w:shd w:val="clear" w:color="auto" w:fill="F2F2F2"/>
                  <w:noWrap/>
                  <w:vAlign w:val="center"/>
                  <w:hideMark/>
                </w:tcPr>
                <w:p w14:paraId="5EED2B94" w14:textId="77777777" w:rsidR="002A26E2" w:rsidRDefault="002A26E2" w:rsidP="002A26E2">
                  <w:pPr>
                    <w:jc w:val="center"/>
                    <w:rPr>
                      <w:rFonts w:ascii="Calibri" w:hAnsi="Calibri" w:cs="Calibri"/>
                      <w:color w:val="000000"/>
                    </w:rPr>
                  </w:pPr>
                  <w:r>
                    <w:rPr>
                      <w:rFonts w:ascii="Calibri" w:hAnsi="Calibri" w:cs="Calibri"/>
                      <w:color w:val="000000"/>
                    </w:rPr>
                    <w:t>67,46%</w:t>
                  </w:r>
                </w:p>
              </w:tc>
              <w:tc>
                <w:tcPr>
                  <w:tcW w:w="2100" w:type="dxa"/>
                  <w:tcBorders>
                    <w:top w:val="nil"/>
                    <w:left w:val="nil"/>
                    <w:bottom w:val="single" w:sz="8" w:space="0" w:color="auto"/>
                    <w:right w:val="single" w:sz="8" w:space="0" w:color="auto"/>
                  </w:tcBorders>
                  <w:shd w:val="clear" w:color="auto" w:fill="F2F2F2"/>
                  <w:vAlign w:val="center"/>
                  <w:hideMark/>
                </w:tcPr>
                <w:p w14:paraId="4BADAB66" w14:textId="77777777" w:rsidR="002A26E2" w:rsidRDefault="002A26E2" w:rsidP="002A26E2">
                  <w:pPr>
                    <w:rPr>
                      <w:rFonts w:ascii="Calibri" w:hAnsi="Calibri" w:cs="Calibri"/>
                      <w:b/>
                      <w:bCs/>
                      <w:color w:val="000000"/>
                    </w:rPr>
                  </w:pPr>
                  <w:r>
                    <w:rPr>
                      <w:rFonts w:ascii="Calibri" w:hAnsi="Calibri" w:cs="Calibri"/>
                      <w:b/>
                      <w:bCs/>
                      <w:color w:val="000000"/>
                    </w:rPr>
                    <w:t>(K)</w:t>
                  </w:r>
                  <w:r>
                    <w:rPr>
                      <w:rFonts w:ascii="Calibri" w:hAnsi="Calibri" w:cs="Calibri"/>
                      <w:color w:val="000000"/>
                    </w:rPr>
                    <w:t xml:space="preserve"> Konutlardan Çıkan Katı Atık Oranı </w:t>
                  </w:r>
                </w:p>
              </w:tc>
              <w:tc>
                <w:tcPr>
                  <w:tcW w:w="2420" w:type="dxa"/>
                  <w:tcBorders>
                    <w:top w:val="nil"/>
                    <w:left w:val="nil"/>
                    <w:bottom w:val="single" w:sz="8" w:space="0" w:color="auto"/>
                    <w:right w:val="single" w:sz="8" w:space="0" w:color="auto"/>
                  </w:tcBorders>
                  <w:shd w:val="clear" w:color="auto" w:fill="F2F2F2"/>
                  <w:noWrap/>
                  <w:vAlign w:val="center"/>
                  <w:hideMark/>
                </w:tcPr>
                <w:p w14:paraId="609551B4" w14:textId="77777777" w:rsidR="002A26E2" w:rsidRDefault="002A26E2" w:rsidP="002A26E2">
                  <w:pPr>
                    <w:jc w:val="center"/>
                    <w:rPr>
                      <w:rFonts w:ascii="Calibri" w:hAnsi="Calibri" w:cs="Calibri"/>
                      <w:color w:val="000000"/>
                    </w:rPr>
                  </w:pPr>
                  <w:r>
                    <w:rPr>
                      <w:rFonts w:ascii="Calibri" w:hAnsi="Calibri" w:cs="Calibri"/>
                      <w:color w:val="000000"/>
                    </w:rPr>
                    <w:t>32,54%</w:t>
                  </w:r>
                </w:p>
              </w:tc>
            </w:tr>
            <w:tr w:rsidR="002A26E2" w14:paraId="0A03E834" w14:textId="77777777" w:rsidTr="002A26E2">
              <w:trPr>
                <w:trHeight w:val="915"/>
              </w:trPr>
              <w:tc>
                <w:tcPr>
                  <w:tcW w:w="2780" w:type="dxa"/>
                  <w:tcBorders>
                    <w:top w:val="nil"/>
                    <w:left w:val="single" w:sz="8" w:space="0" w:color="auto"/>
                    <w:bottom w:val="single" w:sz="8" w:space="0" w:color="auto"/>
                    <w:right w:val="single" w:sz="8" w:space="0" w:color="auto"/>
                  </w:tcBorders>
                  <w:shd w:val="clear" w:color="auto" w:fill="F2F2F2"/>
                  <w:vAlign w:val="center"/>
                  <w:hideMark/>
                </w:tcPr>
                <w:p w14:paraId="638FA19A" w14:textId="77777777" w:rsidR="002A26E2" w:rsidRDefault="002A26E2" w:rsidP="002A26E2">
                  <w:pPr>
                    <w:rPr>
                      <w:rFonts w:ascii="Calibri" w:hAnsi="Calibri" w:cs="Calibri"/>
                      <w:b/>
                      <w:bCs/>
                      <w:color w:val="000000"/>
                    </w:rPr>
                  </w:pPr>
                  <w:r>
                    <w:rPr>
                      <w:rFonts w:ascii="Calibri" w:hAnsi="Calibri" w:cs="Calibri"/>
                      <w:b/>
                      <w:bCs/>
                      <w:color w:val="000000"/>
                    </w:rPr>
                    <w:t>D= (A* (C/100))</w:t>
                  </w:r>
                  <w:r>
                    <w:rPr>
                      <w:rFonts w:ascii="Calibri" w:hAnsi="Calibri" w:cs="Calibri"/>
                      <w:color w:val="000000"/>
                    </w:rPr>
                    <w:t xml:space="preserve"> Konutlar Dışında Kalan Yerlerin Maliyeti</w:t>
                  </w:r>
                </w:p>
              </w:tc>
              <w:tc>
                <w:tcPr>
                  <w:tcW w:w="2140" w:type="dxa"/>
                  <w:tcBorders>
                    <w:top w:val="nil"/>
                    <w:left w:val="nil"/>
                    <w:bottom w:val="single" w:sz="8" w:space="0" w:color="auto"/>
                    <w:right w:val="single" w:sz="8" w:space="0" w:color="auto"/>
                  </w:tcBorders>
                  <w:shd w:val="clear" w:color="auto" w:fill="F2F2F2"/>
                  <w:vAlign w:val="center"/>
                  <w:hideMark/>
                </w:tcPr>
                <w:p w14:paraId="183787DC" w14:textId="77777777" w:rsidR="002A26E2" w:rsidRDefault="002A26E2" w:rsidP="002A26E2">
                  <w:pPr>
                    <w:rPr>
                      <w:rFonts w:ascii="Calibri" w:hAnsi="Calibri" w:cs="Calibri"/>
                      <w:b/>
                      <w:bCs/>
                      <w:color w:val="000000"/>
                    </w:rPr>
                  </w:pPr>
                  <w:r>
                    <w:rPr>
                      <w:rFonts w:ascii="Calibri" w:hAnsi="Calibri" w:cs="Calibri"/>
                      <w:b/>
                      <w:bCs/>
                      <w:color w:val="000000"/>
                    </w:rPr>
                    <w:t>233.145,34 ₺</w:t>
                  </w:r>
                </w:p>
              </w:tc>
              <w:tc>
                <w:tcPr>
                  <w:tcW w:w="2100" w:type="dxa"/>
                  <w:tcBorders>
                    <w:top w:val="nil"/>
                    <w:left w:val="nil"/>
                    <w:bottom w:val="single" w:sz="8" w:space="0" w:color="auto"/>
                    <w:right w:val="single" w:sz="8" w:space="0" w:color="auto"/>
                  </w:tcBorders>
                  <w:shd w:val="clear" w:color="auto" w:fill="F2F2F2"/>
                  <w:vAlign w:val="center"/>
                  <w:hideMark/>
                </w:tcPr>
                <w:p w14:paraId="2563C084" w14:textId="77777777" w:rsidR="002A26E2" w:rsidRDefault="002A26E2" w:rsidP="002A26E2">
                  <w:pPr>
                    <w:rPr>
                      <w:rFonts w:ascii="Calibri" w:hAnsi="Calibri" w:cs="Calibri"/>
                      <w:b/>
                      <w:bCs/>
                      <w:color w:val="000000"/>
                    </w:rPr>
                  </w:pPr>
                  <w:r>
                    <w:rPr>
                      <w:rFonts w:ascii="Calibri" w:hAnsi="Calibri" w:cs="Calibri"/>
                      <w:b/>
                      <w:bCs/>
                      <w:color w:val="000000"/>
                    </w:rPr>
                    <w:t xml:space="preserve">L = (A* (K/100)) </w:t>
                  </w:r>
                  <w:r>
                    <w:rPr>
                      <w:rFonts w:ascii="Calibri" w:hAnsi="Calibri" w:cs="Calibri"/>
                      <w:color w:val="000000"/>
                    </w:rPr>
                    <w:t>Konutların Yıllık Maliyeti</w:t>
                  </w:r>
                </w:p>
              </w:tc>
              <w:tc>
                <w:tcPr>
                  <w:tcW w:w="2420" w:type="dxa"/>
                  <w:tcBorders>
                    <w:top w:val="nil"/>
                    <w:left w:val="nil"/>
                    <w:bottom w:val="single" w:sz="8" w:space="0" w:color="auto"/>
                    <w:right w:val="single" w:sz="8" w:space="0" w:color="auto"/>
                  </w:tcBorders>
                  <w:shd w:val="clear" w:color="auto" w:fill="F2F2F2"/>
                  <w:vAlign w:val="center"/>
                  <w:hideMark/>
                </w:tcPr>
                <w:p w14:paraId="7EDD4744" w14:textId="77777777" w:rsidR="002A26E2" w:rsidRDefault="002A26E2" w:rsidP="002A26E2">
                  <w:pPr>
                    <w:rPr>
                      <w:rFonts w:ascii="Calibri" w:hAnsi="Calibri" w:cs="Calibri"/>
                      <w:b/>
                      <w:bCs/>
                      <w:color w:val="000000"/>
                    </w:rPr>
                  </w:pPr>
                  <w:r>
                    <w:rPr>
                      <w:rFonts w:ascii="Calibri" w:hAnsi="Calibri" w:cs="Calibri"/>
                      <w:b/>
                      <w:bCs/>
                      <w:color w:val="000000"/>
                    </w:rPr>
                    <w:t>112.460 ₺</w:t>
                  </w:r>
                </w:p>
              </w:tc>
            </w:tr>
            <w:tr w:rsidR="002A26E2" w14:paraId="49B20D0F" w14:textId="77777777" w:rsidTr="002A26E2">
              <w:trPr>
                <w:trHeight w:val="315"/>
              </w:trPr>
              <w:tc>
                <w:tcPr>
                  <w:tcW w:w="4920" w:type="dxa"/>
                  <w:gridSpan w:val="2"/>
                  <w:tcBorders>
                    <w:top w:val="single" w:sz="8" w:space="0" w:color="auto"/>
                    <w:left w:val="single" w:sz="8" w:space="0" w:color="auto"/>
                    <w:bottom w:val="single" w:sz="8" w:space="0" w:color="auto"/>
                    <w:right w:val="nil"/>
                  </w:tcBorders>
                  <w:shd w:val="clear" w:color="auto" w:fill="F2F2F2"/>
                  <w:vAlign w:val="center"/>
                  <w:hideMark/>
                </w:tcPr>
                <w:p w14:paraId="52EFC6F7" w14:textId="77777777" w:rsidR="002A26E2" w:rsidRDefault="002A26E2" w:rsidP="002A26E2">
                  <w:pPr>
                    <w:jc w:val="right"/>
                    <w:rPr>
                      <w:rFonts w:ascii="Calibri" w:hAnsi="Calibri" w:cs="Calibri"/>
                      <w:b/>
                      <w:bCs/>
                      <w:color w:val="000000"/>
                    </w:rPr>
                  </w:pPr>
                  <w:r>
                    <w:rPr>
                      <w:rFonts w:ascii="Calibri" w:hAnsi="Calibri" w:cs="Calibri"/>
                      <w:b/>
                      <w:bCs/>
                      <w:color w:val="000000"/>
                    </w:rPr>
                    <w:t xml:space="preserve"> (E)</w:t>
                  </w:r>
                  <w:r>
                    <w:rPr>
                      <w:rFonts w:ascii="Calibri" w:hAnsi="Calibri" w:cs="Calibri"/>
                      <w:color w:val="000000"/>
                    </w:rPr>
                    <w:t xml:space="preserve">Toplam atık miktarı (Ton/Yıl) </w:t>
                  </w:r>
                </w:p>
              </w:tc>
              <w:tc>
                <w:tcPr>
                  <w:tcW w:w="2100" w:type="dxa"/>
                  <w:shd w:val="clear" w:color="auto" w:fill="F2F2F2"/>
                  <w:vAlign w:val="center"/>
                  <w:hideMark/>
                </w:tcPr>
                <w:p w14:paraId="53B0D4C9" w14:textId="77777777" w:rsidR="002A26E2" w:rsidRDefault="002A26E2" w:rsidP="002A26E2">
                  <w:pPr>
                    <w:rPr>
                      <w:rFonts w:ascii="Calibri" w:hAnsi="Calibri" w:cs="Calibri"/>
                      <w:color w:val="000000"/>
                    </w:rPr>
                  </w:pPr>
                  <w:r>
                    <w:rPr>
                      <w:rFonts w:ascii="Calibri" w:hAnsi="Calibri" w:cs="Calibri"/>
                      <w:color w:val="000000"/>
                    </w:rPr>
                    <w:t>26.868,18</w:t>
                  </w:r>
                </w:p>
              </w:tc>
              <w:tc>
                <w:tcPr>
                  <w:tcW w:w="2420" w:type="dxa"/>
                  <w:tcBorders>
                    <w:top w:val="nil"/>
                    <w:left w:val="nil"/>
                    <w:bottom w:val="nil"/>
                    <w:right w:val="single" w:sz="8" w:space="0" w:color="auto"/>
                  </w:tcBorders>
                  <w:shd w:val="clear" w:color="auto" w:fill="F2F2F2"/>
                  <w:vAlign w:val="center"/>
                  <w:hideMark/>
                </w:tcPr>
                <w:p w14:paraId="41E001CE" w14:textId="77777777" w:rsidR="002A26E2" w:rsidRDefault="002A26E2" w:rsidP="002A26E2">
                  <w:pPr>
                    <w:rPr>
                      <w:rFonts w:ascii="Calibri" w:hAnsi="Calibri" w:cs="Calibri"/>
                      <w:b/>
                      <w:bCs/>
                      <w:color w:val="000000"/>
                    </w:rPr>
                  </w:pPr>
                  <w:r>
                    <w:rPr>
                      <w:rFonts w:ascii="Calibri" w:hAnsi="Calibri" w:cs="Calibri"/>
                      <w:b/>
                      <w:bCs/>
                      <w:color w:val="000000"/>
                    </w:rPr>
                    <w:t> </w:t>
                  </w:r>
                </w:p>
              </w:tc>
            </w:tr>
            <w:tr w:rsidR="002A26E2" w14:paraId="01CB03EE" w14:textId="77777777" w:rsidTr="002A26E2">
              <w:trPr>
                <w:trHeight w:val="615"/>
              </w:trPr>
              <w:tc>
                <w:tcPr>
                  <w:tcW w:w="2780" w:type="dxa"/>
                  <w:tcBorders>
                    <w:top w:val="nil"/>
                    <w:left w:val="single" w:sz="8" w:space="0" w:color="auto"/>
                    <w:bottom w:val="single" w:sz="8" w:space="0" w:color="auto"/>
                    <w:right w:val="nil"/>
                  </w:tcBorders>
                  <w:shd w:val="clear" w:color="auto" w:fill="F2F2F2"/>
                  <w:vAlign w:val="center"/>
                  <w:hideMark/>
                </w:tcPr>
                <w:p w14:paraId="4EABCE64" w14:textId="77777777" w:rsidR="002A26E2" w:rsidRDefault="002A26E2" w:rsidP="002A26E2">
                  <w:pPr>
                    <w:rPr>
                      <w:rFonts w:ascii="Calibri" w:hAnsi="Calibri" w:cs="Calibri"/>
                      <w:b/>
                      <w:bCs/>
                      <w:color w:val="000000"/>
                    </w:rPr>
                  </w:pPr>
                  <w:r>
                    <w:rPr>
                      <w:rFonts w:ascii="Calibri" w:hAnsi="Calibri" w:cs="Calibri"/>
                      <w:b/>
                      <w:bCs/>
                      <w:color w:val="000000"/>
                    </w:rPr>
                    <w:t>F = (C* E)</w:t>
                  </w:r>
                  <w:r>
                    <w:rPr>
                      <w:rFonts w:ascii="Calibri" w:hAnsi="Calibri" w:cs="Calibri"/>
                      <w:color w:val="000000"/>
                    </w:rPr>
                    <w:t xml:space="preserve"> %67,46 e düşen </w:t>
                  </w:r>
                </w:p>
              </w:tc>
              <w:tc>
                <w:tcPr>
                  <w:tcW w:w="2140" w:type="dxa"/>
                  <w:tcBorders>
                    <w:top w:val="nil"/>
                    <w:left w:val="nil"/>
                    <w:bottom w:val="single" w:sz="8" w:space="0" w:color="auto"/>
                    <w:right w:val="nil"/>
                  </w:tcBorders>
                  <w:shd w:val="clear" w:color="auto" w:fill="F2F2F2"/>
                  <w:vAlign w:val="center"/>
                  <w:hideMark/>
                </w:tcPr>
                <w:p w14:paraId="3019B948" w14:textId="77777777" w:rsidR="002A26E2" w:rsidRDefault="002A26E2" w:rsidP="002A26E2">
                  <w:pPr>
                    <w:jc w:val="right"/>
                    <w:rPr>
                      <w:rFonts w:ascii="Calibri" w:hAnsi="Calibri" w:cs="Calibri"/>
                      <w:color w:val="000000"/>
                    </w:rPr>
                  </w:pPr>
                  <w:r>
                    <w:rPr>
                      <w:rFonts w:ascii="Calibri" w:hAnsi="Calibri" w:cs="Calibri"/>
                      <w:color w:val="000000"/>
                    </w:rPr>
                    <w:t>18.125,27</w:t>
                  </w:r>
                </w:p>
              </w:tc>
              <w:tc>
                <w:tcPr>
                  <w:tcW w:w="2100" w:type="dxa"/>
                  <w:tcBorders>
                    <w:top w:val="single" w:sz="8" w:space="0" w:color="auto"/>
                    <w:left w:val="single" w:sz="8" w:space="0" w:color="auto"/>
                    <w:bottom w:val="single" w:sz="8" w:space="0" w:color="auto"/>
                    <w:right w:val="nil"/>
                  </w:tcBorders>
                  <w:shd w:val="clear" w:color="auto" w:fill="F2F2F2"/>
                  <w:vAlign w:val="center"/>
                  <w:hideMark/>
                </w:tcPr>
                <w:p w14:paraId="65E5C8A9" w14:textId="77777777" w:rsidR="002A26E2" w:rsidRDefault="002A26E2" w:rsidP="002A26E2">
                  <w:pPr>
                    <w:rPr>
                      <w:rFonts w:ascii="Calibri" w:hAnsi="Calibri" w:cs="Calibri"/>
                      <w:b/>
                      <w:bCs/>
                      <w:color w:val="000000"/>
                    </w:rPr>
                  </w:pPr>
                  <w:r>
                    <w:rPr>
                      <w:rFonts w:ascii="Calibri" w:hAnsi="Calibri" w:cs="Calibri"/>
                      <w:b/>
                      <w:bCs/>
                      <w:color w:val="000000"/>
                    </w:rPr>
                    <w:t>M = (K* E)</w:t>
                  </w:r>
                  <w:r>
                    <w:rPr>
                      <w:rFonts w:ascii="Calibri" w:hAnsi="Calibri" w:cs="Calibri"/>
                      <w:color w:val="000000"/>
                    </w:rPr>
                    <w:t xml:space="preserve"> %32,54 e düşen </w:t>
                  </w:r>
                </w:p>
              </w:tc>
              <w:tc>
                <w:tcPr>
                  <w:tcW w:w="2420" w:type="dxa"/>
                  <w:tcBorders>
                    <w:top w:val="single" w:sz="8" w:space="0" w:color="auto"/>
                    <w:left w:val="nil"/>
                    <w:bottom w:val="single" w:sz="8" w:space="0" w:color="auto"/>
                    <w:right w:val="single" w:sz="8" w:space="0" w:color="auto"/>
                  </w:tcBorders>
                  <w:shd w:val="clear" w:color="auto" w:fill="F2F2F2"/>
                  <w:vAlign w:val="center"/>
                  <w:hideMark/>
                </w:tcPr>
                <w:p w14:paraId="3B4FDC81" w14:textId="77777777" w:rsidR="002A26E2" w:rsidRDefault="002A26E2" w:rsidP="002A26E2">
                  <w:pPr>
                    <w:jc w:val="right"/>
                    <w:rPr>
                      <w:rFonts w:ascii="Calibri" w:hAnsi="Calibri" w:cs="Calibri"/>
                      <w:color w:val="000000"/>
                    </w:rPr>
                  </w:pPr>
                  <w:r>
                    <w:rPr>
                      <w:rFonts w:ascii="Calibri" w:hAnsi="Calibri" w:cs="Calibri"/>
                      <w:color w:val="000000"/>
                    </w:rPr>
                    <w:t>8.769,77</w:t>
                  </w:r>
                </w:p>
              </w:tc>
            </w:tr>
            <w:tr w:rsidR="002A26E2" w14:paraId="4D596685" w14:textId="77777777" w:rsidTr="002A26E2">
              <w:trPr>
                <w:trHeight w:val="1815"/>
              </w:trPr>
              <w:tc>
                <w:tcPr>
                  <w:tcW w:w="2780" w:type="dxa"/>
                  <w:vMerge w:val="restart"/>
                  <w:tcBorders>
                    <w:top w:val="nil"/>
                    <w:left w:val="single" w:sz="8" w:space="0" w:color="auto"/>
                    <w:bottom w:val="single" w:sz="8" w:space="0" w:color="000000"/>
                    <w:right w:val="single" w:sz="8" w:space="0" w:color="auto"/>
                  </w:tcBorders>
                  <w:shd w:val="clear" w:color="auto" w:fill="F2F2F2"/>
                  <w:vAlign w:val="center"/>
                  <w:hideMark/>
                </w:tcPr>
                <w:p w14:paraId="64626460" w14:textId="77777777" w:rsidR="002A26E2" w:rsidRDefault="002A26E2" w:rsidP="002A26E2">
                  <w:pPr>
                    <w:jc w:val="center"/>
                    <w:rPr>
                      <w:rFonts w:ascii="Calibri" w:hAnsi="Calibri" w:cs="Calibri"/>
                      <w:b/>
                      <w:bCs/>
                      <w:color w:val="000000"/>
                    </w:rPr>
                  </w:pPr>
                  <w:r>
                    <w:rPr>
                      <w:rFonts w:ascii="Calibri" w:hAnsi="Calibri" w:cs="Calibri"/>
                      <w:b/>
                      <w:bCs/>
                      <w:color w:val="000000"/>
                    </w:rPr>
                    <w:t xml:space="preserve">(D/F) </w:t>
                  </w:r>
                  <w:r>
                    <w:rPr>
                      <w:rFonts w:ascii="Calibri" w:hAnsi="Calibri" w:cs="Calibri"/>
                      <w:color w:val="000000"/>
                    </w:rPr>
                    <w:t xml:space="preserve">                                                       1 Ton Atığın Yıllık Maliyeti  (T/26.868,18 ton atık)</w:t>
                  </w:r>
                </w:p>
              </w:tc>
              <w:tc>
                <w:tcPr>
                  <w:tcW w:w="2140" w:type="dxa"/>
                  <w:vMerge w:val="restart"/>
                  <w:tcBorders>
                    <w:top w:val="nil"/>
                    <w:left w:val="single" w:sz="8" w:space="0" w:color="auto"/>
                    <w:bottom w:val="single" w:sz="8" w:space="0" w:color="000000"/>
                    <w:right w:val="single" w:sz="8" w:space="0" w:color="auto"/>
                  </w:tcBorders>
                  <w:shd w:val="clear" w:color="auto" w:fill="F2F2F2"/>
                  <w:vAlign w:val="center"/>
                  <w:hideMark/>
                </w:tcPr>
                <w:p w14:paraId="2DB1A972" w14:textId="77777777" w:rsidR="002A26E2" w:rsidRDefault="002A26E2" w:rsidP="002A26E2">
                  <w:pPr>
                    <w:jc w:val="center"/>
                    <w:rPr>
                      <w:rFonts w:ascii="Calibri" w:hAnsi="Calibri" w:cs="Calibri"/>
                      <w:b/>
                      <w:bCs/>
                      <w:color w:val="000000"/>
                    </w:rPr>
                  </w:pPr>
                  <w:r>
                    <w:rPr>
                      <w:rFonts w:ascii="Calibri" w:hAnsi="Calibri" w:cs="Calibri"/>
                      <w:b/>
                      <w:bCs/>
                      <w:color w:val="000000"/>
                    </w:rPr>
                    <w:t>1286,29</w:t>
                  </w:r>
                </w:p>
              </w:tc>
              <w:tc>
                <w:tcPr>
                  <w:tcW w:w="2100" w:type="dxa"/>
                  <w:tcBorders>
                    <w:top w:val="nil"/>
                    <w:left w:val="nil"/>
                    <w:bottom w:val="single" w:sz="8" w:space="0" w:color="auto"/>
                    <w:right w:val="single" w:sz="8" w:space="0" w:color="auto"/>
                  </w:tcBorders>
                  <w:shd w:val="clear" w:color="auto" w:fill="F2F2F2"/>
                  <w:vAlign w:val="center"/>
                  <w:hideMark/>
                </w:tcPr>
                <w:p w14:paraId="13BE3A7B" w14:textId="77777777" w:rsidR="002A26E2" w:rsidRDefault="002A26E2" w:rsidP="002A26E2">
                  <w:pPr>
                    <w:rPr>
                      <w:rFonts w:ascii="Calibri" w:hAnsi="Calibri" w:cs="Calibri"/>
                      <w:b/>
                      <w:bCs/>
                      <w:color w:val="000000"/>
                    </w:rPr>
                  </w:pPr>
                  <w:r>
                    <w:rPr>
                      <w:rFonts w:ascii="Calibri" w:hAnsi="Calibri" w:cs="Calibri"/>
                      <w:b/>
                      <w:bCs/>
                      <w:color w:val="000000"/>
                    </w:rPr>
                    <w:t xml:space="preserve">N = (L/H) </w:t>
                  </w:r>
                  <w:r>
                    <w:rPr>
                      <w:rFonts w:ascii="Calibri" w:hAnsi="Calibri" w:cs="Calibri"/>
                      <w:color w:val="000000"/>
                    </w:rPr>
                    <w:t xml:space="preserve">Abone Başı Oluşan Yıllık Maliyet </w:t>
                  </w:r>
                </w:p>
              </w:tc>
              <w:tc>
                <w:tcPr>
                  <w:tcW w:w="2420" w:type="dxa"/>
                  <w:tcBorders>
                    <w:top w:val="nil"/>
                    <w:left w:val="nil"/>
                    <w:bottom w:val="single" w:sz="8" w:space="0" w:color="auto"/>
                    <w:right w:val="single" w:sz="8" w:space="0" w:color="auto"/>
                  </w:tcBorders>
                  <w:shd w:val="clear" w:color="auto" w:fill="F2F2F2"/>
                  <w:noWrap/>
                  <w:vAlign w:val="center"/>
                  <w:hideMark/>
                </w:tcPr>
                <w:p w14:paraId="03D63FC7" w14:textId="77777777" w:rsidR="002A26E2" w:rsidRDefault="002A26E2" w:rsidP="002A26E2">
                  <w:pPr>
                    <w:rPr>
                      <w:rFonts w:ascii="Calibri" w:hAnsi="Calibri" w:cs="Calibri"/>
                      <w:b/>
                      <w:bCs/>
                      <w:color w:val="000000"/>
                    </w:rPr>
                  </w:pPr>
                  <w:r>
                    <w:rPr>
                      <w:rFonts w:ascii="Calibri" w:hAnsi="Calibri" w:cs="Calibri"/>
                      <w:b/>
                      <w:bCs/>
                      <w:color w:val="000000"/>
                    </w:rPr>
                    <w:t>1.595,00 ₺</w:t>
                  </w:r>
                </w:p>
              </w:tc>
            </w:tr>
            <w:tr w:rsidR="002A26E2" w14:paraId="4F433215" w14:textId="77777777" w:rsidTr="002A26E2">
              <w:trPr>
                <w:trHeight w:val="615"/>
              </w:trPr>
              <w:tc>
                <w:tcPr>
                  <w:tcW w:w="2780" w:type="dxa"/>
                  <w:vMerge/>
                  <w:tcBorders>
                    <w:top w:val="nil"/>
                    <w:left w:val="single" w:sz="8" w:space="0" w:color="auto"/>
                    <w:bottom w:val="single" w:sz="8" w:space="0" w:color="000000"/>
                    <w:right w:val="single" w:sz="8" w:space="0" w:color="auto"/>
                  </w:tcBorders>
                  <w:vAlign w:val="center"/>
                  <w:hideMark/>
                </w:tcPr>
                <w:p w14:paraId="79BEE31D" w14:textId="77777777" w:rsidR="002A26E2" w:rsidRDefault="002A26E2" w:rsidP="002A26E2">
                  <w:pPr>
                    <w:rPr>
                      <w:rFonts w:ascii="Calibri" w:hAnsi="Calibri" w:cs="Calibri"/>
                      <w:b/>
                      <w:bCs/>
                      <w:color w:val="000000"/>
                    </w:rPr>
                  </w:pPr>
                </w:p>
              </w:tc>
              <w:tc>
                <w:tcPr>
                  <w:tcW w:w="2140" w:type="dxa"/>
                  <w:vMerge/>
                  <w:tcBorders>
                    <w:top w:val="nil"/>
                    <w:left w:val="single" w:sz="8" w:space="0" w:color="auto"/>
                    <w:bottom w:val="single" w:sz="8" w:space="0" w:color="000000"/>
                    <w:right w:val="single" w:sz="8" w:space="0" w:color="auto"/>
                  </w:tcBorders>
                  <w:vAlign w:val="center"/>
                  <w:hideMark/>
                </w:tcPr>
                <w:p w14:paraId="2B1BD7D5" w14:textId="77777777" w:rsidR="002A26E2" w:rsidRDefault="002A26E2" w:rsidP="002A26E2">
                  <w:pPr>
                    <w:rPr>
                      <w:rFonts w:ascii="Calibri" w:hAnsi="Calibri" w:cs="Calibri"/>
                      <w:b/>
                      <w:bCs/>
                      <w:color w:val="000000"/>
                    </w:rPr>
                  </w:pPr>
                </w:p>
              </w:tc>
              <w:tc>
                <w:tcPr>
                  <w:tcW w:w="2100" w:type="dxa"/>
                  <w:tcBorders>
                    <w:top w:val="nil"/>
                    <w:left w:val="nil"/>
                    <w:bottom w:val="single" w:sz="8" w:space="0" w:color="auto"/>
                    <w:right w:val="single" w:sz="8" w:space="0" w:color="auto"/>
                  </w:tcBorders>
                  <w:shd w:val="clear" w:color="auto" w:fill="F2F2F2"/>
                  <w:vAlign w:val="center"/>
                  <w:hideMark/>
                </w:tcPr>
                <w:p w14:paraId="6633C970" w14:textId="77777777" w:rsidR="002A26E2" w:rsidRDefault="002A26E2" w:rsidP="002A26E2">
                  <w:pPr>
                    <w:rPr>
                      <w:rFonts w:ascii="Calibri" w:hAnsi="Calibri" w:cs="Calibri"/>
                      <w:b/>
                      <w:bCs/>
                      <w:color w:val="000000"/>
                    </w:rPr>
                  </w:pPr>
                  <w:r>
                    <w:rPr>
                      <w:rFonts w:ascii="Calibri" w:hAnsi="Calibri" w:cs="Calibri"/>
                      <w:b/>
                      <w:bCs/>
                      <w:color w:val="000000"/>
                    </w:rPr>
                    <w:t>(N/ 12)</w:t>
                  </w:r>
                  <w:r>
                    <w:rPr>
                      <w:rFonts w:ascii="Calibri" w:hAnsi="Calibri" w:cs="Calibri"/>
                      <w:color w:val="000000"/>
                    </w:rPr>
                    <w:t xml:space="preserve"> abone Başı Oluşan Aylık Maliyet </w:t>
                  </w:r>
                </w:p>
              </w:tc>
              <w:tc>
                <w:tcPr>
                  <w:tcW w:w="2420" w:type="dxa"/>
                  <w:tcBorders>
                    <w:top w:val="nil"/>
                    <w:left w:val="nil"/>
                    <w:bottom w:val="single" w:sz="8" w:space="0" w:color="auto"/>
                    <w:right w:val="single" w:sz="8" w:space="0" w:color="auto"/>
                  </w:tcBorders>
                  <w:shd w:val="clear" w:color="auto" w:fill="F2F2F2"/>
                  <w:noWrap/>
                  <w:vAlign w:val="center"/>
                  <w:hideMark/>
                </w:tcPr>
                <w:p w14:paraId="6BC3BD54" w14:textId="77777777" w:rsidR="002A26E2" w:rsidRDefault="002A26E2" w:rsidP="002A26E2">
                  <w:pPr>
                    <w:rPr>
                      <w:rFonts w:ascii="Calibri" w:hAnsi="Calibri" w:cs="Calibri"/>
                      <w:b/>
                      <w:bCs/>
                      <w:color w:val="000000"/>
                    </w:rPr>
                  </w:pPr>
                  <w:r>
                    <w:rPr>
                      <w:rFonts w:ascii="Calibri" w:hAnsi="Calibri" w:cs="Calibri"/>
                      <w:b/>
                      <w:bCs/>
                      <w:color w:val="000000"/>
                    </w:rPr>
                    <w:t>132,91 ₺</w:t>
                  </w:r>
                </w:p>
              </w:tc>
            </w:tr>
          </w:tbl>
          <w:p w14:paraId="5FE51F20" w14:textId="77777777" w:rsidR="002A26E2" w:rsidRDefault="002A26E2" w:rsidP="002A26E2">
            <w:pPr>
              <w:pStyle w:val="ListeParagraf"/>
              <w:ind w:left="229"/>
              <w:rPr>
                <w:rFonts w:asciiTheme="minorHAnsi" w:hAnsiTheme="minorHAnsi"/>
                <w:b/>
                <w:bCs/>
                <w:lang w:eastAsia="tr-TR"/>
              </w:rPr>
            </w:pPr>
          </w:p>
          <w:p w14:paraId="73E8041C" w14:textId="77777777" w:rsidR="002A26E2" w:rsidRDefault="002A26E2" w:rsidP="002A26E2">
            <w:pPr>
              <w:pStyle w:val="ListeParagraf"/>
              <w:ind w:left="229"/>
              <w:rPr>
                <w:b/>
                <w:bCs/>
                <w:lang w:eastAsia="tr-TR"/>
              </w:rPr>
            </w:pPr>
          </w:p>
          <w:p w14:paraId="26F29F2F" w14:textId="77777777" w:rsidR="002A26E2" w:rsidRDefault="002A26E2" w:rsidP="002A26E2">
            <w:pPr>
              <w:pStyle w:val="ListeParagraf"/>
              <w:widowControl/>
              <w:numPr>
                <w:ilvl w:val="0"/>
                <w:numId w:val="9"/>
              </w:numPr>
              <w:autoSpaceDE/>
              <w:autoSpaceDN/>
              <w:ind w:right="-567"/>
              <w:contextualSpacing/>
              <w:jc w:val="both"/>
              <w:rPr>
                <w:rFonts w:eastAsiaTheme="minorHAnsi"/>
              </w:rPr>
            </w:pPr>
            <w:r>
              <w:t>Atık miktarı hesaplanırken Mart 2011 tarihinde T.C. Çevre ve Orman Bakanlığının çıkarmış olduğu Evsel Katı Atık Tarifelerinin Belirlenmesine Yönelik Kılavuzun 71. Sayfasındaki tabloya göre Koçarlı Belediyesi sınırları dahilinde faaliyet gösteren kurumlar baz alınarak hesaplamalar yapılmıştır.</w:t>
            </w:r>
          </w:p>
          <w:p w14:paraId="44D18F09" w14:textId="77777777" w:rsidR="002A26E2" w:rsidRDefault="002A26E2" w:rsidP="002A26E2">
            <w:pPr>
              <w:pStyle w:val="ListeParagraf"/>
              <w:ind w:right="-567"/>
              <w:jc w:val="both"/>
            </w:pPr>
          </w:p>
          <w:p w14:paraId="3669389E" w14:textId="77777777" w:rsidR="002A26E2" w:rsidRDefault="002A26E2" w:rsidP="002A26E2">
            <w:pPr>
              <w:pStyle w:val="ListeParagraf"/>
              <w:widowControl/>
              <w:numPr>
                <w:ilvl w:val="0"/>
                <w:numId w:val="9"/>
              </w:numPr>
              <w:autoSpaceDE/>
              <w:autoSpaceDN/>
              <w:ind w:right="-567"/>
              <w:contextualSpacing/>
              <w:jc w:val="both"/>
            </w:pPr>
            <w:r>
              <w:t>Görüşülen kurumlar atık miktarı hesaplamadaki gerekli olan bilgileri vermediği durumlarda hesaplamalarda minimum atık miktarı seçilerek toplam atık miktarları ve oranları tablosu hazırlanmıştır.</w:t>
            </w:r>
          </w:p>
          <w:p w14:paraId="7DADD1E6" w14:textId="77777777" w:rsidR="002A26E2" w:rsidRDefault="002A26E2" w:rsidP="002A26E2">
            <w:pPr>
              <w:pStyle w:val="ListeParagraf"/>
              <w:ind w:right="-567"/>
              <w:jc w:val="both"/>
            </w:pPr>
          </w:p>
          <w:p w14:paraId="105A4FDB" w14:textId="77777777" w:rsidR="002A26E2" w:rsidRDefault="002A26E2" w:rsidP="002A26E2">
            <w:pPr>
              <w:pStyle w:val="ListeParagraf"/>
              <w:widowControl/>
              <w:numPr>
                <w:ilvl w:val="0"/>
                <w:numId w:val="9"/>
              </w:numPr>
              <w:autoSpaceDE/>
              <w:autoSpaceDN/>
              <w:ind w:right="-567"/>
              <w:contextualSpacing/>
              <w:jc w:val="both"/>
            </w:pPr>
            <w:r>
              <w:t>Bakanlığın hazırlamış olduğu Kılavuz Bölüm 6 ya göre; “ Evsel katı atık idareleri, toplam sistem maliyetini belirledikten sonra, bu maliyetin kirleten öder ilkesine göre farklı atık üreticilerine dağıtılmasına ve maliyet geri kazanımına dair esasları tespit etmelidirler.” denilmektedir.</w:t>
            </w:r>
          </w:p>
          <w:p w14:paraId="73B63C3A" w14:textId="77777777" w:rsidR="002A26E2" w:rsidRDefault="002A26E2" w:rsidP="002A26E2">
            <w:pPr>
              <w:pStyle w:val="ListeParagraf"/>
              <w:ind w:right="-567"/>
              <w:jc w:val="both"/>
            </w:pPr>
          </w:p>
          <w:p w14:paraId="31317BB3" w14:textId="77777777" w:rsidR="002A26E2" w:rsidRDefault="002A26E2" w:rsidP="002A26E2">
            <w:pPr>
              <w:pStyle w:val="ListeParagraf"/>
              <w:widowControl/>
              <w:numPr>
                <w:ilvl w:val="0"/>
                <w:numId w:val="9"/>
              </w:numPr>
              <w:autoSpaceDE/>
              <w:autoSpaceDN/>
              <w:ind w:right="-567"/>
              <w:contextualSpacing/>
              <w:jc w:val="both"/>
            </w:pPr>
            <w:proofErr w:type="spellStart"/>
            <w:r>
              <w:t>Tarifelendirme</w:t>
            </w:r>
            <w:proofErr w:type="spellEnd"/>
            <w:r>
              <w:t xml:space="preserve"> bölümünde Temizlik İşleri Müdürlüğü 2025 yılı gerçekleşen maliyetler konutlar ve işyerleri için hesaplanan atık miktarı oranından bölünerek konutlar ve işyerleri için ayrı ayrı katı atık bedelleri belirlenmiştir. </w:t>
            </w:r>
          </w:p>
          <w:p w14:paraId="52635AF7" w14:textId="77777777" w:rsidR="002A26E2" w:rsidRDefault="002A26E2" w:rsidP="002A26E2">
            <w:pPr>
              <w:pStyle w:val="ListeParagraf"/>
              <w:ind w:right="-567"/>
              <w:jc w:val="both"/>
            </w:pPr>
          </w:p>
          <w:p w14:paraId="48A5A6DF" w14:textId="77777777" w:rsidR="002A26E2" w:rsidRDefault="002A26E2" w:rsidP="002A26E2">
            <w:pPr>
              <w:pStyle w:val="ListeParagraf"/>
              <w:widowControl/>
              <w:numPr>
                <w:ilvl w:val="0"/>
                <w:numId w:val="9"/>
              </w:numPr>
              <w:autoSpaceDE/>
              <w:autoSpaceDN/>
              <w:contextualSpacing/>
            </w:pPr>
            <w:r>
              <w:t>Sıfır tüketim olduğu aylarda abonelerden ücret tahakkuk ve tahsil edilmeyecektir.</w:t>
            </w:r>
          </w:p>
          <w:p w14:paraId="15FF9D7E" w14:textId="77777777" w:rsidR="002A26E2" w:rsidRDefault="002A26E2" w:rsidP="002A26E2">
            <w:pPr>
              <w:pStyle w:val="ListeParagraf"/>
            </w:pPr>
          </w:p>
          <w:p w14:paraId="0A49B482" w14:textId="77777777" w:rsidR="002A26E2" w:rsidRDefault="002A26E2" w:rsidP="002A26E2">
            <w:pPr>
              <w:pStyle w:val="ListeParagraf"/>
              <w:widowControl/>
              <w:numPr>
                <w:ilvl w:val="0"/>
                <w:numId w:val="9"/>
              </w:numPr>
              <w:tabs>
                <w:tab w:val="left" w:pos="8505"/>
              </w:tabs>
              <w:autoSpaceDE/>
              <w:autoSpaceDN/>
              <w:ind w:right="-428"/>
              <w:contextualSpacing/>
            </w:pPr>
            <w:r>
              <w:t xml:space="preserve">İlgili katı atık ücreti Aydın Büyükşehir Belediyesi Su ve Kanalizasyon İdaresi tarafından su faturasına eklenecek olup, ASKİ tarafından tahsilatı yapılarak Belediyemize ilgili tahakkuk tutarı aktarılacaktır. </w:t>
            </w:r>
          </w:p>
          <w:p w14:paraId="489E8883" w14:textId="77777777" w:rsidR="002A26E2" w:rsidRDefault="002A26E2" w:rsidP="002A26E2">
            <w:pPr>
              <w:pStyle w:val="ListeParagraf"/>
              <w:tabs>
                <w:tab w:val="left" w:pos="8505"/>
              </w:tabs>
              <w:ind w:right="-428"/>
            </w:pPr>
          </w:p>
          <w:p w14:paraId="04E7E6A8" w14:textId="77777777" w:rsidR="002A26E2" w:rsidRDefault="002A26E2" w:rsidP="002A26E2">
            <w:pPr>
              <w:pStyle w:val="ListeParagraf"/>
              <w:widowControl/>
              <w:numPr>
                <w:ilvl w:val="0"/>
                <w:numId w:val="9"/>
              </w:numPr>
              <w:autoSpaceDE/>
              <w:autoSpaceDN/>
              <w:contextualSpacing/>
            </w:pPr>
            <w:r>
              <w:t xml:space="preserve">Su abonesi bulunmayan dükkân, büro, pazar tezgâhı, işletme vb. mükelleflerin tahsilatları idaremizce ve yıllık tutarı iki eşit taksitle tahakkuk ve tahsil edilecektir. </w:t>
            </w:r>
          </w:p>
          <w:p w14:paraId="4F885F12" w14:textId="77777777" w:rsidR="002A26E2" w:rsidRDefault="002A26E2" w:rsidP="002A26E2">
            <w:pPr>
              <w:pStyle w:val="ListeParagraf"/>
            </w:pPr>
          </w:p>
          <w:p w14:paraId="3DB41D8A" w14:textId="77777777" w:rsidR="002A26E2" w:rsidRDefault="002A26E2" w:rsidP="002A26E2">
            <w:pPr>
              <w:pStyle w:val="ListeParagraf"/>
              <w:widowControl/>
              <w:numPr>
                <w:ilvl w:val="0"/>
                <w:numId w:val="9"/>
              </w:numPr>
              <w:autoSpaceDE/>
              <w:autoSpaceDN/>
              <w:contextualSpacing/>
            </w:pPr>
            <w:r>
              <w:t>Aylık küsuratlar tama ibra edilir.</w:t>
            </w:r>
          </w:p>
          <w:p w14:paraId="41DE1578" w14:textId="77777777" w:rsidR="002A26E2" w:rsidRDefault="002A26E2" w:rsidP="002A26E2"/>
          <w:p w14:paraId="7FEA6A5E" w14:textId="77777777" w:rsidR="002A26E2" w:rsidRDefault="002A26E2" w:rsidP="002A26E2">
            <w:pPr>
              <w:pStyle w:val="ListeParagraf"/>
              <w:widowControl/>
              <w:numPr>
                <w:ilvl w:val="0"/>
                <w:numId w:val="9"/>
              </w:numPr>
              <w:autoSpaceDE/>
              <w:autoSpaceDN/>
              <w:contextualSpacing/>
            </w:pPr>
            <w:r>
              <w:t xml:space="preserve">Şehit-Dul-Yetim-Gazi,  Sebiller, Ortak (Müşterek) Kullanım, Bahçe Sulama, tarımsal sulama, Köy Bahçe, Sulama, Artezyen gibi abone tiplerini içeren su abonelerinden katı atık ücreti alınmayacaktır. </w:t>
            </w:r>
          </w:p>
          <w:p w14:paraId="5EFF86D1" w14:textId="77777777" w:rsidR="002A26E2" w:rsidRDefault="002A26E2" w:rsidP="002A26E2">
            <w:pPr>
              <w:pStyle w:val="ListeParagraf"/>
            </w:pPr>
          </w:p>
          <w:p w14:paraId="0BE3E4B5" w14:textId="77777777" w:rsidR="002A26E2" w:rsidRDefault="002A26E2" w:rsidP="002A26E2">
            <w:pPr>
              <w:pStyle w:val="ListeParagraf"/>
              <w:widowControl/>
              <w:numPr>
                <w:ilvl w:val="0"/>
                <w:numId w:val="9"/>
              </w:numPr>
              <w:autoSpaceDE/>
              <w:autoSpaceDN/>
              <w:contextualSpacing/>
            </w:pPr>
            <w:r>
              <w:t>Engelli abonelerinden %50 oranında katı atık ücreti alınacaktır.</w:t>
            </w:r>
          </w:p>
          <w:p w14:paraId="40C9B2FE" w14:textId="77777777" w:rsidR="002A26E2" w:rsidRDefault="002A26E2" w:rsidP="002A26E2">
            <w:pPr>
              <w:pStyle w:val="ListeParagraf"/>
            </w:pPr>
          </w:p>
          <w:p w14:paraId="14E49FCE" w14:textId="77777777" w:rsidR="002A26E2" w:rsidRDefault="002A26E2" w:rsidP="002A26E2">
            <w:pPr>
              <w:pStyle w:val="ListeParagraf"/>
              <w:widowControl/>
              <w:numPr>
                <w:ilvl w:val="0"/>
                <w:numId w:val="9"/>
              </w:numPr>
              <w:autoSpaceDE/>
              <w:autoSpaceDN/>
              <w:contextualSpacing/>
            </w:pPr>
            <w:r>
              <w:t>Ücretlerin hesaplanmasında KDV dâhil edilmemiştir.</w:t>
            </w:r>
          </w:p>
          <w:p w14:paraId="21D35A09" w14:textId="77777777" w:rsidR="002A26E2" w:rsidRDefault="002A26E2" w:rsidP="002A26E2">
            <w:pPr>
              <w:pStyle w:val="ListeParagraf"/>
            </w:pPr>
          </w:p>
          <w:p w14:paraId="4431C796" w14:textId="77777777" w:rsidR="002A26E2" w:rsidRDefault="002A26E2" w:rsidP="002A26E2">
            <w:pPr>
              <w:pStyle w:val="ListeParagraf"/>
            </w:pPr>
          </w:p>
          <w:p w14:paraId="44C2A7CC" w14:textId="77777777" w:rsidR="002A26E2" w:rsidRDefault="002A26E2" w:rsidP="002A26E2">
            <w:pPr>
              <w:jc w:val="both"/>
              <w:rPr>
                <w:b/>
                <w:color w:val="FF0000"/>
              </w:rPr>
            </w:pPr>
          </w:p>
          <w:p w14:paraId="7AAC22EF" w14:textId="77777777" w:rsidR="002A26E2" w:rsidRDefault="002A26E2" w:rsidP="002A26E2">
            <w:pPr>
              <w:jc w:val="both"/>
              <w:rPr>
                <w:b/>
                <w:color w:val="FF0000"/>
              </w:rPr>
            </w:pPr>
          </w:p>
          <w:p w14:paraId="38C52542" w14:textId="77777777" w:rsidR="002A26E2" w:rsidRDefault="002A26E2" w:rsidP="002A26E2">
            <w:pPr>
              <w:jc w:val="both"/>
              <w:rPr>
                <w:bCs/>
              </w:rPr>
            </w:pPr>
            <w:r>
              <w:rPr>
                <w:sz w:val="24"/>
                <w:szCs w:val="24"/>
              </w:rPr>
              <w:t xml:space="preserve">           Plan ve Bütçe Komisyonunda görüşülüp karara bağlanan 2026 yılı Katı atık ücret tarifesinin komisyondan geldiği şekilde kabulüne </w:t>
            </w:r>
            <w:r>
              <w:rPr>
                <w:b/>
              </w:rPr>
              <w:t>Oy birliği</w:t>
            </w:r>
            <w:r>
              <w:rPr>
                <w:bCs/>
              </w:rPr>
              <w:t xml:space="preserve"> ile kabulüne </w:t>
            </w:r>
            <w:r>
              <w:rPr>
                <w:bCs/>
              </w:rPr>
              <w:lastRenderedPageBreak/>
              <w:t>karar verilmiştir.</w:t>
            </w:r>
          </w:p>
          <w:p w14:paraId="7E332752" w14:textId="77777777" w:rsidR="002A26E2" w:rsidRDefault="002A26E2" w:rsidP="002A26E2">
            <w:pPr>
              <w:jc w:val="both"/>
              <w:rPr>
                <w:b/>
              </w:rPr>
            </w:pPr>
          </w:p>
          <w:p w14:paraId="0B786689" w14:textId="77777777" w:rsidR="002A26E2" w:rsidRDefault="002A26E2" w:rsidP="002A26E2">
            <w:pPr>
              <w:jc w:val="both"/>
              <w:rPr>
                <w:b/>
                <w:color w:val="FF0000"/>
              </w:rPr>
            </w:pPr>
          </w:p>
          <w:p w14:paraId="25023F0F" w14:textId="77777777" w:rsidR="002A26E2" w:rsidRDefault="002A26E2" w:rsidP="002A26E2">
            <w:pPr>
              <w:jc w:val="both"/>
              <w:rPr>
                <w:b/>
                <w:color w:val="FF0000"/>
              </w:rPr>
            </w:pPr>
          </w:p>
          <w:p w14:paraId="6239D925" w14:textId="7CB32B1C" w:rsidR="002A26E2" w:rsidRDefault="002A26E2" w:rsidP="002A26E2">
            <w:pPr>
              <w:jc w:val="both"/>
              <w:rPr>
                <w:b/>
              </w:rPr>
            </w:pPr>
            <w:r>
              <w:rPr>
                <w:b/>
              </w:rPr>
              <w:t xml:space="preserve">   Özgür ARICI                         Mutlu TOSUN                                Mehmet BAYAR  </w:t>
            </w:r>
          </w:p>
          <w:p w14:paraId="604C5135" w14:textId="6CEC09D6" w:rsidR="002A26E2" w:rsidRDefault="002A26E2" w:rsidP="002A26E2">
            <w:pPr>
              <w:jc w:val="both"/>
              <w:rPr>
                <w:b/>
              </w:rPr>
            </w:pPr>
            <w:r>
              <w:rPr>
                <w:b/>
              </w:rPr>
              <w:t xml:space="preserve">  Meclis Başkanı                         Meclis Kâtibi                                    Meclis Kâtibi                                                                             </w:t>
            </w:r>
          </w:p>
          <w:p w14:paraId="65F1ED78" w14:textId="0D2FF149" w:rsidR="00DE68CF" w:rsidRDefault="00DE68CF" w:rsidP="00DE68CF">
            <w:pPr>
              <w:ind w:left="-2414"/>
              <w:jc w:val="both"/>
              <w:rPr>
                <w:b/>
                <w:color w:val="FF0000"/>
              </w:rPr>
            </w:pPr>
          </w:p>
          <w:p w14:paraId="6C9809F2" w14:textId="77777777" w:rsidR="002A26E2" w:rsidRDefault="002A26E2" w:rsidP="002A26E2">
            <w:pPr>
              <w:jc w:val="both"/>
              <w:rPr>
                <w:b/>
                <w:color w:val="FF0000"/>
              </w:rPr>
            </w:pPr>
          </w:p>
          <w:p w14:paraId="1FC27D21" w14:textId="77777777" w:rsidR="002A26E2" w:rsidRDefault="002A26E2" w:rsidP="002A26E2">
            <w:pPr>
              <w:jc w:val="both"/>
              <w:rPr>
                <w:b/>
                <w:color w:val="FF0000"/>
              </w:rPr>
            </w:pPr>
          </w:p>
          <w:p w14:paraId="03472A57" w14:textId="77777777" w:rsidR="002A26E2" w:rsidRDefault="002A26E2" w:rsidP="002A26E2">
            <w:pPr>
              <w:jc w:val="both"/>
              <w:rPr>
                <w:b/>
                <w:color w:val="FF0000"/>
              </w:rPr>
            </w:pPr>
            <w:r>
              <w:rPr>
                <w:b/>
                <w:color w:val="FF0000"/>
              </w:rPr>
              <w:t xml:space="preserve">                                                                                                                </w:t>
            </w:r>
          </w:p>
          <w:p w14:paraId="4292DEFB" w14:textId="77777777" w:rsidR="002A26E2" w:rsidRDefault="002A26E2" w:rsidP="00951E09">
            <w:pPr>
              <w:jc w:val="both"/>
            </w:pPr>
          </w:p>
          <w:p w14:paraId="62046061" w14:textId="77777777" w:rsidR="00951E09" w:rsidRDefault="00951E09" w:rsidP="00951E09">
            <w:pPr>
              <w:jc w:val="both"/>
            </w:pPr>
          </w:p>
          <w:p w14:paraId="51FCC944" w14:textId="23E7FBC1" w:rsidR="00CA39DA" w:rsidRPr="007B712B" w:rsidRDefault="00CA39DA" w:rsidP="00951E09">
            <w:pPr>
              <w:adjustRightInd w:val="0"/>
              <w:ind w:right="366"/>
              <w:jc w:val="both"/>
              <w:rPr>
                <w:sz w:val="24"/>
                <w:szCs w:val="24"/>
              </w:rPr>
            </w:pPr>
          </w:p>
        </w:tc>
      </w:tr>
    </w:tbl>
    <w:p w14:paraId="40F5F6DC" w14:textId="1BCE26D6" w:rsidR="00A12BD5" w:rsidRDefault="00A12BD5">
      <w:pPr>
        <w:jc w:val="both"/>
        <w:rPr>
          <w:sz w:val="24"/>
          <w:szCs w:val="24"/>
        </w:rPr>
      </w:pPr>
    </w:p>
    <w:p w14:paraId="4EB4911F" w14:textId="77777777" w:rsidR="00A52B19" w:rsidRDefault="00A52B19">
      <w:pPr>
        <w:jc w:val="both"/>
        <w:rPr>
          <w:sz w:val="24"/>
          <w:szCs w:val="24"/>
        </w:rPr>
      </w:pPr>
    </w:p>
    <w:tbl>
      <w:tblPr>
        <w:tblStyle w:val="TableNormal"/>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1295"/>
        <w:gridCol w:w="7950"/>
      </w:tblGrid>
      <w:tr w:rsidR="00DE68CF" w14:paraId="7094F219" w14:textId="77777777" w:rsidTr="009161F2">
        <w:trPr>
          <w:trHeight w:val="729"/>
        </w:trPr>
        <w:tc>
          <w:tcPr>
            <w:tcW w:w="1420" w:type="dxa"/>
            <w:tcBorders>
              <w:top w:val="single" w:sz="4" w:space="0" w:color="000000"/>
              <w:left w:val="single" w:sz="4" w:space="0" w:color="000000"/>
              <w:bottom w:val="single" w:sz="6" w:space="0" w:color="000000"/>
              <w:right w:val="single" w:sz="4" w:space="0" w:color="000000"/>
            </w:tcBorders>
          </w:tcPr>
          <w:p w14:paraId="690F1092" w14:textId="77777777" w:rsidR="00DE68CF" w:rsidRDefault="00DE68CF" w:rsidP="009161F2">
            <w:pPr>
              <w:pStyle w:val="TableParagraph"/>
              <w:spacing w:line="275" w:lineRule="exact"/>
              <w:ind w:left="167"/>
              <w:rPr>
                <w:b/>
                <w:lang w:val="en-US"/>
              </w:rPr>
            </w:pPr>
          </w:p>
        </w:tc>
        <w:tc>
          <w:tcPr>
            <w:tcW w:w="1295" w:type="dxa"/>
            <w:tcBorders>
              <w:top w:val="single" w:sz="4" w:space="0" w:color="000000"/>
              <w:left w:val="single" w:sz="4" w:space="0" w:color="000000"/>
              <w:bottom w:val="single" w:sz="6" w:space="0" w:color="000000"/>
              <w:right w:val="single" w:sz="4" w:space="0" w:color="000000"/>
            </w:tcBorders>
          </w:tcPr>
          <w:p w14:paraId="01FBAC13" w14:textId="77777777" w:rsidR="00DE68CF" w:rsidRDefault="00DE68CF" w:rsidP="009161F2">
            <w:pPr>
              <w:pStyle w:val="TableParagraph"/>
              <w:spacing w:line="275" w:lineRule="exact"/>
              <w:ind w:left="366" w:right="357"/>
              <w:jc w:val="center"/>
              <w:rPr>
                <w:b/>
                <w:lang w:val="en-US"/>
              </w:rPr>
            </w:pPr>
          </w:p>
        </w:tc>
        <w:tc>
          <w:tcPr>
            <w:tcW w:w="7950" w:type="dxa"/>
            <w:tcBorders>
              <w:top w:val="single" w:sz="4" w:space="0" w:color="000000"/>
              <w:left w:val="single" w:sz="4" w:space="0" w:color="000000"/>
              <w:bottom w:val="single" w:sz="6" w:space="0" w:color="000000"/>
              <w:right w:val="single" w:sz="4" w:space="0" w:color="000000"/>
            </w:tcBorders>
          </w:tcPr>
          <w:p w14:paraId="2F05121F" w14:textId="77777777" w:rsidR="00DE68CF" w:rsidRDefault="00DE68CF" w:rsidP="009161F2">
            <w:pPr>
              <w:jc w:val="both"/>
              <w:rPr>
                <w:lang w:val="en-US"/>
              </w:rPr>
            </w:pPr>
          </w:p>
        </w:tc>
      </w:tr>
      <w:tr w:rsidR="00DE68CF" w14:paraId="7F18EEAB" w14:textId="77777777" w:rsidTr="009161F2">
        <w:trPr>
          <w:trHeight w:val="1821"/>
        </w:trPr>
        <w:tc>
          <w:tcPr>
            <w:tcW w:w="1420" w:type="dxa"/>
            <w:tcBorders>
              <w:top w:val="single" w:sz="4" w:space="0" w:color="000000"/>
              <w:left w:val="single" w:sz="4" w:space="0" w:color="000000"/>
              <w:bottom w:val="single" w:sz="4" w:space="0" w:color="000000"/>
              <w:right w:val="single" w:sz="4" w:space="0" w:color="000000"/>
            </w:tcBorders>
            <w:hideMark/>
          </w:tcPr>
          <w:p w14:paraId="1D189AD3" w14:textId="77777777" w:rsidR="00DE68CF" w:rsidRDefault="00DE68CF" w:rsidP="009161F2">
            <w:pPr>
              <w:pStyle w:val="TableParagraph"/>
              <w:spacing w:line="275" w:lineRule="exact"/>
              <w:ind w:left="167"/>
              <w:rPr>
                <w:b/>
                <w:lang w:val="en-US"/>
              </w:rPr>
            </w:pPr>
            <w:r>
              <w:rPr>
                <w:b/>
                <w:lang w:val="en-US"/>
              </w:rPr>
              <w:t>03/11/2025</w:t>
            </w:r>
          </w:p>
        </w:tc>
        <w:tc>
          <w:tcPr>
            <w:tcW w:w="1295" w:type="dxa"/>
            <w:tcBorders>
              <w:top w:val="single" w:sz="4" w:space="0" w:color="000000"/>
              <w:left w:val="single" w:sz="4" w:space="0" w:color="000000"/>
              <w:bottom w:val="single" w:sz="4" w:space="0" w:color="000000"/>
              <w:right w:val="single" w:sz="4" w:space="0" w:color="000000"/>
            </w:tcBorders>
            <w:hideMark/>
          </w:tcPr>
          <w:p w14:paraId="53F8604D" w14:textId="2595FCB1" w:rsidR="00DE68CF" w:rsidRDefault="00DE68CF" w:rsidP="009161F2">
            <w:pPr>
              <w:pStyle w:val="TableParagraph"/>
              <w:spacing w:line="275" w:lineRule="exact"/>
              <w:ind w:left="366" w:right="357"/>
              <w:jc w:val="center"/>
              <w:rPr>
                <w:b/>
                <w:lang w:val="en-US"/>
              </w:rPr>
            </w:pPr>
            <w:r>
              <w:rPr>
                <w:b/>
                <w:lang w:val="en-US"/>
              </w:rPr>
              <w:t>88</w:t>
            </w:r>
          </w:p>
        </w:tc>
        <w:tc>
          <w:tcPr>
            <w:tcW w:w="7950" w:type="dxa"/>
            <w:tcBorders>
              <w:top w:val="single" w:sz="4" w:space="0" w:color="000000"/>
              <w:left w:val="single" w:sz="4" w:space="0" w:color="000000"/>
              <w:bottom w:val="single" w:sz="4" w:space="0" w:color="000000"/>
              <w:right w:val="single" w:sz="4" w:space="0" w:color="000000"/>
            </w:tcBorders>
            <w:hideMark/>
          </w:tcPr>
          <w:p w14:paraId="5C09FF95" w14:textId="77777777" w:rsidR="009161F2" w:rsidRDefault="00DE68CF" w:rsidP="009161F2">
            <w:r>
              <w:rPr>
                <w:b/>
                <w:lang w:val="en-US"/>
              </w:rPr>
              <w:t>KARAR :</w:t>
            </w:r>
            <w:r w:rsidR="009161F2">
              <w:t xml:space="preserve">       Çevre ve Şehircilik Bakanlığı Yerel Yönetimler Genel Müdürlüğü’nün yayınladığı 26.03.2021 tarihli 71188846/639556 sayılı 2021/4 numaralı Genelge yazısının bahse konu 2.maddesinde ‘’İlçe Belediyelerinin sorumluluğuna bırakılan yerlerde (</w:t>
            </w:r>
            <w:proofErr w:type="spellStart"/>
            <w:r w:rsidR="009161F2">
              <w:t>Cadde,Bulvar,Meydan,Sokak</w:t>
            </w:r>
            <w:proofErr w:type="spellEnd"/>
            <w:r w:rsidR="009161F2">
              <w:t xml:space="preserve"> vb.) altyapı ile ilgili kazı yapacak gerçek ya da tüzel kişilere izin ve kazı ruhsatı vermek ve buna ilişkin harçları hesaplayarak tahsil etmek görevi yetki ve sorumluluğu ilgili İlçe Belediyelerinde olacaktır.’’</w:t>
            </w:r>
          </w:p>
          <w:p w14:paraId="069EE73A" w14:textId="77777777" w:rsidR="009161F2" w:rsidRDefault="009161F2" w:rsidP="009161F2">
            <w:r>
              <w:t>denilmektedir.</w:t>
            </w:r>
          </w:p>
          <w:p w14:paraId="7A934708" w14:textId="662FDD51" w:rsidR="00DE68CF" w:rsidRPr="007979A9" w:rsidRDefault="009161F2" w:rsidP="009161F2">
            <w:pPr>
              <w:jc w:val="both"/>
            </w:pPr>
            <w:r>
              <w:t xml:space="preserve">       Genelgedeki 2.madde göz önüne alınarak Fen İşleri Müdürlüğünce 2025-2026 yılı Üstyapı tahrip bedelleri ve Altyapı kazı çalışmalarıyla ilgili uyulması gereken şartların (Değişiklikler olma ihtimaline karşı) bir sonraki karara kadar geçerliliği hakkında  Belediye Başkanı Özgür </w:t>
            </w:r>
            <w:proofErr w:type="spellStart"/>
            <w:r>
              <w:t>ARICI’ya</w:t>
            </w:r>
            <w:proofErr w:type="spellEnd"/>
            <w:r>
              <w:t xml:space="preserve"> (</w:t>
            </w:r>
            <w:proofErr w:type="spellStart"/>
            <w:r>
              <w:t>protokol,sözleşme</w:t>
            </w:r>
            <w:proofErr w:type="spellEnd"/>
            <w:r>
              <w:t xml:space="preserve"> </w:t>
            </w:r>
            <w:proofErr w:type="spellStart"/>
            <w:r>
              <w:t>vb.konularda</w:t>
            </w:r>
            <w:proofErr w:type="spellEnd"/>
            <w:r>
              <w:t xml:space="preserve">) yetki verilmesini ve üstyapı tahrip bedelleri ücret tarifesi ile ilgili  </w:t>
            </w:r>
            <w:r w:rsidRPr="009161F2">
              <w:t>Plan ve bütçe komisyonu raporunu geldiğ</w:t>
            </w:r>
            <w:r w:rsidR="007979A9">
              <w:t xml:space="preserve">i şekliyle </w:t>
            </w:r>
            <w:r w:rsidR="00DE68CF">
              <w:rPr>
                <w:bCs/>
                <w:lang w:val="en-US"/>
              </w:rPr>
              <w:t xml:space="preserve"> </w:t>
            </w:r>
            <w:r w:rsidR="00DE68CF">
              <w:rPr>
                <w:b/>
                <w:bCs/>
                <w:lang w:val="en-US"/>
              </w:rPr>
              <w:t xml:space="preserve">Oy </w:t>
            </w:r>
            <w:proofErr w:type="spellStart"/>
            <w:r w:rsidR="00DE68CF">
              <w:rPr>
                <w:b/>
                <w:bCs/>
                <w:lang w:val="en-US"/>
              </w:rPr>
              <w:t>birliği</w:t>
            </w:r>
            <w:proofErr w:type="spellEnd"/>
            <w:r w:rsidR="00DE68CF">
              <w:rPr>
                <w:b/>
                <w:bCs/>
                <w:lang w:val="en-US"/>
              </w:rPr>
              <w:t xml:space="preserve"> </w:t>
            </w:r>
            <w:proofErr w:type="spellStart"/>
            <w:r w:rsidR="00DE68CF">
              <w:rPr>
                <w:b/>
                <w:bCs/>
                <w:lang w:val="en-US"/>
              </w:rPr>
              <w:t>ile</w:t>
            </w:r>
            <w:proofErr w:type="spellEnd"/>
            <w:r w:rsidR="00DE68CF">
              <w:rPr>
                <w:bCs/>
                <w:lang w:val="en-US"/>
              </w:rPr>
              <w:t xml:space="preserve"> ; </w:t>
            </w:r>
            <w:proofErr w:type="spellStart"/>
            <w:r w:rsidR="00DE68CF">
              <w:rPr>
                <w:bCs/>
                <w:lang w:val="en-US"/>
              </w:rPr>
              <w:t>Kabulüne</w:t>
            </w:r>
            <w:proofErr w:type="spellEnd"/>
            <w:r w:rsidR="00DE68CF">
              <w:rPr>
                <w:bCs/>
                <w:lang w:val="en-US"/>
              </w:rPr>
              <w:t xml:space="preserve"> </w:t>
            </w:r>
            <w:proofErr w:type="spellStart"/>
            <w:r w:rsidR="00DE68CF">
              <w:rPr>
                <w:bCs/>
                <w:lang w:val="en-US"/>
              </w:rPr>
              <w:t>karar</w:t>
            </w:r>
            <w:proofErr w:type="spellEnd"/>
            <w:r w:rsidR="00DE68CF">
              <w:rPr>
                <w:bCs/>
                <w:lang w:val="en-US"/>
              </w:rPr>
              <w:t xml:space="preserve"> </w:t>
            </w:r>
            <w:proofErr w:type="spellStart"/>
            <w:r w:rsidR="00DE68CF">
              <w:rPr>
                <w:bCs/>
                <w:lang w:val="en-US"/>
              </w:rPr>
              <w:t>verildi</w:t>
            </w:r>
            <w:proofErr w:type="spellEnd"/>
            <w:r w:rsidR="00DE68CF">
              <w:rPr>
                <w:bCs/>
                <w:lang w:val="en-US"/>
              </w:rPr>
              <w:t>.</w:t>
            </w:r>
          </w:p>
        </w:tc>
      </w:tr>
      <w:tr w:rsidR="00DE68CF" w14:paraId="6E32AE40" w14:textId="77777777" w:rsidTr="00DE3A3B">
        <w:trPr>
          <w:trHeight w:val="1978"/>
        </w:trPr>
        <w:tc>
          <w:tcPr>
            <w:tcW w:w="1420" w:type="dxa"/>
            <w:tcBorders>
              <w:top w:val="single" w:sz="4" w:space="0" w:color="000000"/>
              <w:left w:val="single" w:sz="4" w:space="0" w:color="000000"/>
              <w:bottom w:val="single" w:sz="4" w:space="0" w:color="000000"/>
              <w:right w:val="single" w:sz="4" w:space="0" w:color="000000"/>
            </w:tcBorders>
            <w:hideMark/>
          </w:tcPr>
          <w:p w14:paraId="7A89248E" w14:textId="77777777" w:rsidR="00DE68CF" w:rsidRDefault="00DE68CF" w:rsidP="009161F2">
            <w:pPr>
              <w:pStyle w:val="TableParagraph"/>
              <w:spacing w:line="275" w:lineRule="exact"/>
              <w:ind w:left="167"/>
              <w:rPr>
                <w:b/>
                <w:lang w:val="en-US"/>
              </w:rPr>
            </w:pPr>
            <w:r>
              <w:rPr>
                <w:b/>
                <w:lang w:val="en-US"/>
              </w:rPr>
              <w:t>03/11/2025</w:t>
            </w:r>
          </w:p>
        </w:tc>
        <w:tc>
          <w:tcPr>
            <w:tcW w:w="1295" w:type="dxa"/>
            <w:tcBorders>
              <w:top w:val="single" w:sz="4" w:space="0" w:color="000000"/>
              <w:left w:val="single" w:sz="4" w:space="0" w:color="000000"/>
              <w:bottom w:val="single" w:sz="4" w:space="0" w:color="000000"/>
              <w:right w:val="single" w:sz="4" w:space="0" w:color="000000"/>
            </w:tcBorders>
            <w:hideMark/>
          </w:tcPr>
          <w:p w14:paraId="7A4C6753" w14:textId="45C53206" w:rsidR="00DE68CF" w:rsidRDefault="007979A9" w:rsidP="009161F2">
            <w:pPr>
              <w:pStyle w:val="TableParagraph"/>
              <w:spacing w:line="275" w:lineRule="exact"/>
              <w:ind w:left="366" w:right="357"/>
              <w:jc w:val="center"/>
              <w:rPr>
                <w:b/>
                <w:lang w:val="en-US"/>
              </w:rPr>
            </w:pPr>
            <w:r>
              <w:rPr>
                <w:b/>
                <w:lang w:val="en-US"/>
              </w:rPr>
              <w:t>89</w:t>
            </w:r>
          </w:p>
        </w:tc>
        <w:tc>
          <w:tcPr>
            <w:tcW w:w="7950" w:type="dxa"/>
            <w:tcBorders>
              <w:top w:val="single" w:sz="4" w:space="0" w:color="000000"/>
              <w:left w:val="single" w:sz="4" w:space="0" w:color="000000"/>
              <w:bottom w:val="single" w:sz="4" w:space="0" w:color="000000"/>
              <w:right w:val="single" w:sz="4" w:space="0" w:color="000000"/>
            </w:tcBorders>
          </w:tcPr>
          <w:p w14:paraId="7FA15394" w14:textId="42A17C77" w:rsidR="00DE68CF" w:rsidRDefault="00DE68CF" w:rsidP="007979A9">
            <w:pPr>
              <w:rPr>
                <w:sz w:val="24"/>
                <w:szCs w:val="24"/>
                <w:lang w:val="en-US"/>
              </w:rPr>
            </w:pPr>
            <w:r>
              <w:rPr>
                <w:b/>
                <w:lang w:val="en-US"/>
              </w:rPr>
              <w:t>KARAR :</w:t>
            </w:r>
            <w:r>
              <w:rPr>
                <w:lang w:val="en-US"/>
              </w:rPr>
              <w:t xml:space="preserve"> </w:t>
            </w:r>
            <w:r w:rsidR="00DE3A3B">
              <w:rPr>
                <w:lang w:val="en-US"/>
              </w:rPr>
              <w:t xml:space="preserve"> </w:t>
            </w:r>
            <w:proofErr w:type="spellStart"/>
            <w:r w:rsidR="00DE3A3B">
              <w:rPr>
                <w:sz w:val="24"/>
                <w:szCs w:val="24"/>
              </w:rPr>
              <w:t>Meclisce</w:t>
            </w:r>
            <w:proofErr w:type="spellEnd"/>
            <w:r w:rsidR="00DE3A3B">
              <w:rPr>
                <w:sz w:val="24"/>
                <w:szCs w:val="24"/>
              </w:rPr>
              <w:t xml:space="preserve"> yapılan görüşme ve müzakerelerden sonra yapılan işaretle oylama sonucunda 2025 Yılı Aralık  ayı olağan Meclis toplantısının 01/12/2025 tarihinde saat:15:00'de İlçemiz Orta Mahalle, Cumhuriyet Meydanı No: 6/D’de adresinde kayıtlı Belediye hizmet binasının meclis toplantı salonunda yapılmasına </w:t>
            </w:r>
            <w:r w:rsidR="00DE3A3B">
              <w:rPr>
                <w:b/>
                <w:sz w:val="24"/>
                <w:szCs w:val="24"/>
              </w:rPr>
              <w:t xml:space="preserve">Oy birliği ile; </w:t>
            </w:r>
            <w:r w:rsidR="00DE3A3B">
              <w:rPr>
                <w:sz w:val="24"/>
                <w:szCs w:val="24"/>
              </w:rPr>
              <w:t>Kabulüne karar verildi.</w:t>
            </w:r>
          </w:p>
          <w:p w14:paraId="6B105F88" w14:textId="77777777" w:rsidR="00DE68CF" w:rsidRDefault="00DE68CF" w:rsidP="009161F2">
            <w:pPr>
              <w:pStyle w:val="ListeParagraf"/>
              <w:rPr>
                <w:color w:val="FF0000"/>
                <w:sz w:val="24"/>
                <w:szCs w:val="24"/>
                <w:lang w:val="en-US"/>
              </w:rPr>
            </w:pPr>
          </w:p>
          <w:p w14:paraId="6E2DCD87" w14:textId="77777777" w:rsidR="00DE68CF" w:rsidRDefault="00DE68CF" w:rsidP="009161F2">
            <w:pPr>
              <w:jc w:val="both"/>
              <w:rPr>
                <w:spacing w:val="5"/>
                <w:lang w:val="en-US"/>
              </w:rPr>
            </w:pPr>
          </w:p>
        </w:tc>
      </w:tr>
    </w:tbl>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p>
    <w:p w14:paraId="4CB65515" w14:textId="5271A12D" w:rsidR="005A14C9" w:rsidRDefault="005A14C9" w:rsidP="005A14C9">
      <w:pPr>
        <w:pStyle w:val="GvdeMetni"/>
        <w:spacing w:before="90"/>
        <w:ind w:left="950"/>
      </w:pPr>
      <w:r>
        <w:t>5393</w:t>
      </w:r>
      <w:r>
        <w:rPr>
          <w:spacing w:val="-2"/>
        </w:rPr>
        <w:t xml:space="preserve"> </w:t>
      </w:r>
      <w:r>
        <w:t>sayılı</w:t>
      </w:r>
      <w:r>
        <w:rPr>
          <w:spacing w:val="-1"/>
        </w:rPr>
        <w:t xml:space="preserve"> </w:t>
      </w:r>
      <w:r>
        <w:t>Belediye</w:t>
      </w:r>
      <w:r>
        <w:rPr>
          <w:spacing w:val="-3"/>
        </w:rPr>
        <w:t xml:space="preserve"> </w:t>
      </w:r>
      <w:r>
        <w:t>Kanunu’nun</w:t>
      </w:r>
      <w:r>
        <w:rPr>
          <w:spacing w:val="-1"/>
        </w:rPr>
        <w:t xml:space="preserve"> </w:t>
      </w:r>
      <w:r>
        <w:t>23.</w:t>
      </w:r>
      <w:r>
        <w:rPr>
          <w:spacing w:val="-2"/>
        </w:rPr>
        <w:t xml:space="preserve"> </w:t>
      </w:r>
      <w:r>
        <w:t>Maddesi</w:t>
      </w:r>
      <w:r>
        <w:rPr>
          <w:spacing w:val="3"/>
        </w:rPr>
        <w:t xml:space="preserve"> </w:t>
      </w:r>
      <w:r>
        <w:t>gereğince,</w:t>
      </w:r>
      <w:r w:rsidR="00036A2C">
        <w:rPr>
          <w:spacing w:val="-1"/>
        </w:rPr>
        <w:t xml:space="preserve"> 03/11</w:t>
      </w:r>
      <w:r>
        <w:rPr>
          <w:spacing w:val="-1"/>
        </w:rPr>
        <w:t xml:space="preserve">/2025 </w:t>
      </w:r>
      <w:r>
        <w:t>ilan</w:t>
      </w:r>
      <w:r>
        <w:rPr>
          <w:spacing w:val="-1"/>
        </w:rPr>
        <w:t xml:space="preserve"> </w:t>
      </w:r>
      <w:r>
        <w:t>olunur.</w:t>
      </w:r>
    </w:p>
    <w:p w14:paraId="09EAF5AD" w14:textId="77777777" w:rsidR="005A14C9" w:rsidRDefault="005A14C9" w:rsidP="005A14C9">
      <w:pPr>
        <w:pStyle w:val="GvdeMetni"/>
        <w:rPr>
          <w:sz w:val="20"/>
        </w:rPr>
      </w:pPr>
    </w:p>
    <w:p w14:paraId="69A36196" w14:textId="77777777" w:rsidR="00A12BD5" w:rsidRDefault="00A12BD5">
      <w:pPr>
        <w:pStyle w:val="GvdeMetni"/>
        <w:rPr>
          <w:sz w:val="20"/>
        </w:rPr>
      </w:pPr>
    </w:p>
    <w:sectPr w:rsidR="00A12BD5" w:rsidSect="007528C1">
      <w:headerReference w:type="default" r:id="rId8"/>
      <w:footerReference w:type="default" r:id="rId9"/>
      <w:pgSz w:w="11910" w:h="16840"/>
      <w:pgMar w:top="567" w:right="851" w:bottom="567" w:left="851" w:header="323" w:footer="99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E982" w14:textId="77777777" w:rsidR="000D7D16" w:rsidRDefault="000D7D16">
      <w:r>
        <w:separator/>
      </w:r>
    </w:p>
  </w:endnote>
  <w:endnote w:type="continuationSeparator" w:id="0">
    <w:p w14:paraId="58EB606B" w14:textId="77777777" w:rsidR="000D7D16" w:rsidRDefault="000D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9161F2" w:rsidRDefault="000D7D16">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9161F2" w:rsidRDefault="009161F2">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C593A" w14:textId="77777777" w:rsidR="000D7D16" w:rsidRDefault="000D7D16">
      <w:r>
        <w:separator/>
      </w:r>
    </w:p>
  </w:footnote>
  <w:footnote w:type="continuationSeparator" w:id="0">
    <w:p w14:paraId="64F4846B" w14:textId="77777777" w:rsidR="000D7D16" w:rsidRDefault="000D7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38EF3EC7" w:rsidR="009161F2" w:rsidRPr="007C4BEB" w:rsidRDefault="009161F2" w:rsidP="007C4BEB">
    <w:pPr>
      <w:pStyle w:val="AralkYok"/>
      <w:ind w:left="6480"/>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7C4BEB">
      <w:rPr>
        <w:rFonts w:ascii="Times New Roman" w:hAnsi="Times New Roman" w:cs="Times New Roman"/>
        <w:sz w:val="16"/>
        <w:szCs w:val="16"/>
      </w:rPr>
      <w:t>Sayı</w:t>
    </w:r>
    <w:r>
      <w:rPr>
        <w:rFonts w:ascii="Times New Roman" w:hAnsi="Times New Roman" w:cs="Times New Roman"/>
        <w:sz w:val="16"/>
        <w:szCs w:val="16"/>
      </w:rPr>
      <w:t xml:space="preserve">   </w:t>
    </w:r>
    <w:r w:rsidRPr="007C4BEB">
      <w:rPr>
        <w:rFonts w:ascii="Times New Roman" w:hAnsi="Times New Roman" w:cs="Times New Roman"/>
        <w:sz w:val="16"/>
        <w:szCs w:val="16"/>
      </w:rPr>
      <w:t>: E</w:t>
    </w:r>
    <w:proofErr w:type="gramEnd"/>
    <w:r w:rsidRPr="007C4BEB">
      <w:rPr>
        <w:rFonts w:ascii="Times New Roman" w:hAnsi="Times New Roman" w:cs="Times New Roman"/>
        <w:sz w:val="16"/>
        <w:szCs w:val="16"/>
      </w:rPr>
      <w:t>-48248335-105.02-</w:t>
    </w:r>
  </w:p>
  <w:p w14:paraId="680C8562" w14:textId="3FD1F290" w:rsidR="009161F2" w:rsidRDefault="009161F2" w:rsidP="007C4BEB">
    <w:pPr>
      <w:pStyle w:val="stBilgi"/>
      <w:jc w:val="right"/>
      <w:rPr>
        <w:sz w:val="16"/>
        <w:szCs w:val="16"/>
      </w:rPr>
    </w:pPr>
    <w:r>
      <w:rPr>
        <w:sz w:val="16"/>
        <w:szCs w:val="16"/>
      </w:rPr>
      <w:tab/>
    </w:r>
    <w:r>
      <w:rPr>
        <w:sz w:val="16"/>
        <w:szCs w:val="16"/>
      </w:rPr>
      <w:tab/>
      <w:t xml:space="preserve">     </w:t>
    </w:r>
    <w:proofErr w:type="gramStart"/>
    <w:r w:rsidRPr="007C4BEB">
      <w:rPr>
        <w:sz w:val="16"/>
        <w:szCs w:val="16"/>
      </w:rPr>
      <w:t>Konu</w:t>
    </w:r>
    <w:r>
      <w:rPr>
        <w:sz w:val="16"/>
        <w:szCs w:val="16"/>
      </w:rPr>
      <w:t xml:space="preserve"> : 2025</w:t>
    </w:r>
    <w:proofErr w:type="gramEnd"/>
    <w:r w:rsidRPr="007C4BEB">
      <w:rPr>
        <w:sz w:val="16"/>
        <w:szCs w:val="16"/>
      </w:rPr>
      <w:t xml:space="preserve"> Yılı</w:t>
    </w:r>
    <w:r>
      <w:rPr>
        <w:sz w:val="16"/>
        <w:szCs w:val="16"/>
      </w:rPr>
      <w:t xml:space="preserve"> Şubat </w:t>
    </w:r>
    <w:r w:rsidRPr="007C4BEB">
      <w:rPr>
        <w:sz w:val="16"/>
        <w:szCs w:val="16"/>
      </w:rPr>
      <w:t xml:space="preserve">Ayı Olağan Meclis Gündemi </w:t>
    </w:r>
    <w:proofErr w:type="spellStart"/>
    <w:r w:rsidRPr="007C4BEB">
      <w:rPr>
        <w:sz w:val="16"/>
        <w:szCs w:val="16"/>
      </w:rPr>
      <w:t>Hk</w:t>
    </w:r>
    <w:proofErr w:type="spellEnd"/>
  </w:p>
  <w:p w14:paraId="286152AF" w14:textId="21722C87" w:rsidR="009161F2" w:rsidRDefault="009161F2" w:rsidP="00357C93">
    <w:pPr>
      <w:spacing w:before="10"/>
      <w:ind w:right="323"/>
      <w:rPr>
        <w:b/>
        <w:sz w:val="24"/>
      </w:rPr>
    </w:pPr>
    <w:r>
      <w:rPr>
        <w:b/>
        <w:noProof/>
        <w:sz w:val="24"/>
        <w:lang w:eastAsia="tr-TR"/>
      </w:rPr>
      <w:drawing>
        <wp:inline distT="0" distB="0" distL="0" distR="0" wp14:anchorId="3423074B" wp14:editId="3EDB9054">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Pr>
        <w:b/>
        <w:sz w:val="24"/>
      </w:rPr>
      <w:tab/>
    </w:r>
    <w:r>
      <w:rPr>
        <w:b/>
        <w:sz w:val="24"/>
      </w:rPr>
      <w:tab/>
    </w:r>
    <w:r>
      <w:rPr>
        <w:b/>
        <w:sz w:val="24"/>
      </w:rPr>
      <w:tab/>
    </w:r>
    <w:r>
      <w:rPr>
        <w:b/>
        <w:sz w:val="24"/>
      </w:rPr>
      <w:tab/>
    </w:r>
    <w:r>
      <w:rPr>
        <w:b/>
        <w:sz w:val="24"/>
      </w:rPr>
      <w:tab/>
      <w:t xml:space="preserve">      T.C.</w:t>
    </w:r>
  </w:p>
  <w:p w14:paraId="38ADBBFF" w14:textId="77777777" w:rsidR="009161F2" w:rsidRDefault="009161F2"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66B3EED6" w:rsidR="009161F2" w:rsidRDefault="009161F2" w:rsidP="007C4BEB">
    <w:pPr>
      <w:ind w:left="11" w:right="11"/>
      <w:jc w:val="center"/>
      <w:rPr>
        <w:b/>
        <w:sz w:val="24"/>
      </w:rPr>
    </w:pPr>
    <w:r>
      <w:rPr>
        <w:b/>
        <w:sz w:val="24"/>
      </w:rPr>
      <w:t>2025 Yılı KASIM Ayı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03/11/2025 Tarihli 1.Birleşim, 2.</w:t>
    </w:r>
    <w:r>
      <w:rPr>
        <w:b/>
        <w:spacing w:val="-3"/>
        <w:sz w:val="24"/>
      </w:rPr>
      <w:t xml:space="preserve">Oturum </w:t>
    </w:r>
    <w:r>
      <w:rPr>
        <w:b/>
        <w:sz w:val="24"/>
      </w:rPr>
      <w:t>Karar</w:t>
    </w:r>
    <w:r>
      <w:rPr>
        <w:b/>
        <w:spacing w:val="-3"/>
        <w:sz w:val="24"/>
      </w:rPr>
      <w:t xml:space="preserve"> </w:t>
    </w:r>
    <w:r>
      <w:rPr>
        <w:b/>
        <w:sz w:val="24"/>
      </w:rPr>
      <w:t>Özetleri</w:t>
    </w:r>
  </w:p>
  <w:p w14:paraId="21CBF421" w14:textId="77777777" w:rsidR="009161F2" w:rsidRDefault="009161F2" w:rsidP="007C4BEB">
    <w:pPr>
      <w:pStyle w:val="stBilgi"/>
      <w:rPr>
        <w:sz w:val="16"/>
        <w:szCs w:val="16"/>
      </w:rPr>
    </w:pPr>
  </w:p>
  <w:p w14:paraId="14342C67" w14:textId="3915A1E8" w:rsidR="009161F2" w:rsidRPr="007C4BEB" w:rsidRDefault="009161F2"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7F0"/>
    <w:multiLevelType w:val="multilevel"/>
    <w:tmpl w:val="5C5A5C90"/>
    <w:lvl w:ilvl="0">
      <w:start w:val="4"/>
      <w:numFmt w:val="decimal"/>
      <w:lvlText w:val="%1."/>
      <w:lvlJc w:val="left"/>
      <w:pPr>
        <w:ind w:left="360" w:hanging="360"/>
      </w:pPr>
    </w:lvl>
    <w:lvl w:ilvl="1">
      <w:start w:val="6"/>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6642" w:hanging="1080"/>
      </w:pPr>
    </w:lvl>
    <w:lvl w:ilvl="7">
      <w:start w:val="1"/>
      <w:numFmt w:val="decimal"/>
      <w:lvlText w:val="%1.%2.%3.%4.%5.%6.%7.%8."/>
      <w:lvlJc w:val="left"/>
      <w:pPr>
        <w:ind w:left="7929" w:hanging="1440"/>
      </w:pPr>
    </w:lvl>
    <w:lvl w:ilvl="8">
      <w:start w:val="1"/>
      <w:numFmt w:val="decimal"/>
      <w:lvlText w:val="%1.%2.%3.%4.%5.%6.%7.%8.%9."/>
      <w:lvlJc w:val="left"/>
      <w:pPr>
        <w:ind w:left="8856" w:hanging="1440"/>
      </w:pPr>
    </w:lvl>
  </w:abstractNum>
  <w:abstractNum w:abstractNumId="1" w15:restartNumberingAfterBreak="0">
    <w:nsid w:val="20AA4D51"/>
    <w:multiLevelType w:val="multilevel"/>
    <w:tmpl w:val="BCD238A8"/>
    <w:lvl w:ilvl="0">
      <w:start w:val="1"/>
      <w:numFmt w:val="decimal"/>
      <w:lvlText w:val="%1."/>
      <w:lvlJc w:val="left"/>
      <w:pPr>
        <w:ind w:left="720" w:hanging="360"/>
      </w:pPr>
      <w:rPr>
        <w:b/>
        <w:color w:val="auto"/>
      </w:rPr>
    </w:lvl>
    <w:lvl w:ilvl="1">
      <w:start w:val="1"/>
      <w:numFmt w:val="decimal"/>
      <w:isLgl/>
      <w:lvlText w:val="%1.%2."/>
      <w:lvlJc w:val="left"/>
      <w:pPr>
        <w:ind w:left="360" w:hanging="360"/>
      </w:pPr>
      <w:rPr>
        <w:b/>
        <w:color w:val="auto"/>
        <w:sz w:val="28"/>
      </w:rPr>
    </w:lvl>
    <w:lvl w:ilvl="2">
      <w:start w:val="1"/>
      <w:numFmt w:val="decimal"/>
      <w:isLgl/>
      <w:lvlText w:val="%1.%2.%3."/>
      <w:lvlJc w:val="left"/>
      <w:pPr>
        <w:ind w:left="1080" w:hanging="720"/>
      </w:pPr>
      <w:rPr>
        <w:sz w:val="20"/>
      </w:rPr>
    </w:lvl>
    <w:lvl w:ilvl="3">
      <w:start w:val="1"/>
      <w:numFmt w:val="decimal"/>
      <w:isLgl/>
      <w:lvlText w:val="%1.%2.%3.%4."/>
      <w:lvlJc w:val="left"/>
      <w:pPr>
        <w:ind w:left="1080" w:hanging="720"/>
      </w:pPr>
      <w:rPr>
        <w:sz w:val="20"/>
      </w:rPr>
    </w:lvl>
    <w:lvl w:ilvl="4">
      <w:start w:val="1"/>
      <w:numFmt w:val="decimal"/>
      <w:isLgl/>
      <w:lvlText w:val="%1.%2.%3.%4.%5."/>
      <w:lvlJc w:val="left"/>
      <w:pPr>
        <w:ind w:left="1080" w:hanging="720"/>
      </w:pPr>
      <w:rPr>
        <w:sz w:val="20"/>
      </w:rPr>
    </w:lvl>
    <w:lvl w:ilvl="5">
      <w:start w:val="1"/>
      <w:numFmt w:val="decimal"/>
      <w:isLgl/>
      <w:lvlText w:val="%1.%2.%3.%4.%5.%6."/>
      <w:lvlJc w:val="left"/>
      <w:pPr>
        <w:ind w:left="1440" w:hanging="1080"/>
      </w:pPr>
      <w:rPr>
        <w:sz w:val="20"/>
      </w:rPr>
    </w:lvl>
    <w:lvl w:ilvl="6">
      <w:start w:val="1"/>
      <w:numFmt w:val="decimal"/>
      <w:isLgl/>
      <w:lvlText w:val="%1.%2.%3.%4.%5.%6.%7."/>
      <w:lvlJc w:val="left"/>
      <w:pPr>
        <w:ind w:left="1440" w:hanging="1080"/>
      </w:pPr>
      <w:rPr>
        <w:sz w:val="20"/>
      </w:rPr>
    </w:lvl>
    <w:lvl w:ilvl="7">
      <w:start w:val="1"/>
      <w:numFmt w:val="decimal"/>
      <w:isLgl/>
      <w:lvlText w:val="%1.%2.%3.%4.%5.%6.%7.%8."/>
      <w:lvlJc w:val="left"/>
      <w:pPr>
        <w:ind w:left="1800" w:hanging="1440"/>
      </w:pPr>
      <w:rPr>
        <w:sz w:val="20"/>
      </w:rPr>
    </w:lvl>
    <w:lvl w:ilvl="8">
      <w:start w:val="1"/>
      <w:numFmt w:val="decimal"/>
      <w:isLgl/>
      <w:lvlText w:val="%1.%2.%3.%4.%5.%6.%7.%8.%9."/>
      <w:lvlJc w:val="left"/>
      <w:pPr>
        <w:ind w:left="1800" w:hanging="1440"/>
      </w:pPr>
      <w:rPr>
        <w:sz w:val="20"/>
      </w:rPr>
    </w:lvl>
  </w:abstractNum>
  <w:abstractNum w:abstractNumId="2" w15:restartNumberingAfterBreak="0">
    <w:nsid w:val="52C92C6B"/>
    <w:multiLevelType w:val="multilevel"/>
    <w:tmpl w:val="8BD8715A"/>
    <w:lvl w:ilvl="0">
      <w:start w:val="4"/>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2006" w:hanging="720"/>
      </w:pPr>
    </w:lvl>
    <w:lvl w:ilvl="3">
      <w:start w:val="1"/>
      <w:numFmt w:val="decimal"/>
      <w:lvlText w:val="%1.%2.%3.%4."/>
      <w:lvlJc w:val="left"/>
      <w:pPr>
        <w:ind w:left="2649" w:hanging="720"/>
      </w:pPr>
    </w:lvl>
    <w:lvl w:ilvl="4">
      <w:start w:val="1"/>
      <w:numFmt w:val="decimal"/>
      <w:lvlText w:val="%1.%2.%3.%4.%5."/>
      <w:lvlJc w:val="left"/>
      <w:pPr>
        <w:ind w:left="3652" w:hanging="1080"/>
      </w:pPr>
    </w:lvl>
    <w:lvl w:ilvl="5">
      <w:start w:val="1"/>
      <w:numFmt w:val="decimal"/>
      <w:lvlText w:val="%1.%2.%3.%4.%5.%6."/>
      <w:lvlJc w:val="left"/>
      <w:pPr>
        <w:ind w:left="4295" w:hanging="1080"/>
      </w:pPr>
    </w:lvl>
    <w:lvl w:ilvl="6">
      <w:start w:val="1"/>
      <w:numFmt w:val="decimal"/>
      <w:lvlText w:val="%1.%2.%3.%4.%5.%6.%7."/>
      <w:lvlJc w:val="left"/>
      <w:pPr>
        <w:ind w:left="4938" w:hanging="1080"/>
      </w:pPr>
    </w:lvl>
    <w:lvl w:ilvl="7">
      <w:start w:val="1"/>
      <w:numFmt w:val="decimal"/>
      <w:lvlText w:val="%1.%2.%3.%4.%5.%6.%7.%8."/>
      <w:lvlJc w:val="left"/>
      <w:pPr>
        <w:ind w:left="5941" w:hanging="1440"/>
      </w:pPr>
    </w:lvl>
    <w:lvl w:ilvl="8">
      <w:start w:val="1"/>
      <w:numFmt w:val="decimal"/>
      <w:lvlText w:val="%1.%2.%3.%4.%5.%6.%7.%8.%9."/>
      <w:lvlJc w:val="left"/>
      <w:pPr>
        <w:ind w:left="6584" w:hanging="1440"/>
      </w:pPr>
    </w:lvl>
  </w:abstractNum>
  <w:abstractNum w:abstractNumId="3" w15:restartNumberingAfterBreak="0">
    <w:nsid w:val="660B78A2"/>
    <w:multiLevelType w:val="hybridMultilevel"/>
    <w:tmpl w:val="44F837EE"/>
    <w:lvl w:ilvl="0" w:tplc="041F0001">
      <w:start w:val="1"/>
      <w:numFmt w:val="bullet"/>
      <w:lvlText w:val=""/>
      <w:lvlJc w:val="left"/>
      <w:pPr>
        <w:ind w:left="720" w:hanging="360"/>
      </w:pPr>
      <w:rPr>
        <w:rFonts w:ascii="Symbol" w:hAnsi="Symbol" w:hint="default"/>
      </w:rPr>
    </w:lvl>
    <w:lvl w:ilvl="1" w:tplc="4BF213C6">
      <w:numFmt w:val="bullet"/>
      <w:lvlText w:val=""/>
      <w:lvlJc w:val="left"/>
      <w:pPr>
        <w:ind w:left="1440" w:hanging="360"/>
      </w:pPr>
      <w:rPr>
        <w:rFonts w:ascii="Symbol" w:eastAsiaTheme="minorHAnsi" w:hAnsi="Symbol"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CA34135"/>
    <w:multiLevelType w:val="hybridMultilevel"/>
    <w:tmpl w:val="80D61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0577"/>
    <w:rsid w:val="00003458"/>
    <w:rsid w:val="00036A2C"/>
    <w:rsid w:val="000373AF"/>
    <w:rsid w:val="000944A7"/>
    <w:rsid w:val="000973E4"/>
    <w:rsid w:val="000D76F5"/>
    <w:rsid w:val="000D7D16"/>
    <w:rsid w:val="001007F6"/>
    <w:rsid w:val="001016CB"/>
    <w:rsid w:val="001019D7"/>
    <w:rsid w:val="00130B21"/>
    <w:rsid w:val="00147F1D"/>
    <w:rsid w:val="00154609"/>
    <w:rsid w:val="00155CF1"/>
    <w:rsid w:val="00194AD8"/>
    <w:rsid w:val="001A0AF3"/>
    <w:rsid w:val="001A5BAB"/>
    <w:rsid w:val="001A792E"/>
    <w:rsid w:val="001B116A"/>
    <w:rsid w:val="001B64A2"/>
    <w:rsid w:val="001C3CB8"/>
    <w:rsid w:val="001C41F0"/>
    <w:rsid w:val="001D062F"/>
    <w:rsid w:val="001E24EF"/>
    <w:rsid w:val="001E35FF"/>
    <w:rsid w:val="0020150C"/>
    <w:rsid w:val="00205B38"/>
    <w:rsid w:val="002172CD"/>
    <w:rsid w:val="00227958"/>
    <w:rsid w:val="002549D5"/>
    <w:rsid w:val="002560FF"/>
    <w:rsid w:val="002645B7"/>
    <w:rsid w:val="00266F6F"/>
    <w:rsid w:val="002678DF"/>
    <w:rsid w:val="00274F2D"/>
    <w:rsid w:val="00275C4A"/>
    <w:rsid w:val="002A26E2"/>
    <w:rsid w:val="002C67BC"/>
    <w:rsid w:val="002D16BD"/>
    <w:rsid w:val="002E2B89"/>
    <w:rsid w:val="002F0D96"/>
    <w:rsid w:val="003143A7"/>
    <w:rsid w:val="00341967"/>
    <w:rsid w:val="003445EB"/>
    <w:rsid w:val="00357C93"/>
    <w:rsid w:val="003725A7"/>
    <w:rsid w:val="0037585A"/>
    <w:rsid w:val="00397AE0"/>
    <w:rsid w:val="003B3D83"/>
    <w:rsid w:val="003C5EEE"/>
    <w:rsid w:val="003F4779"/>
    <w:rsid w:val="00412394"/>
    <w:rsid w:val="00413F80"/>
    <w:rsid w:val="00430520"/>
    <w:rsid w:val="004656DB"/>
    <w:rsid w:val="0048110C"/>
    <w:rsid w:val="004841FA"/>
    <w:rsid w:val="004847FF"/>
    <w:rsid w:val="00494F75"/>
    <w:rsid w:val="004D177C"/>
    <w:rsid w:val="004D60E6"/>
    <w:rsid w:val="004F7FAA"/>
    <w:rsid w:val="00502A37"/>
    <w:rsid w:val="005065DB"/>
    <w:rsid w:val="00507CEB"/>
    <w:rsid w:val="005104DB"/>
    <w:rsid w:val="00520F85"/>
    <w:rsid w:val="00533209"/>
    <w:rsid w:val="00537F7E"/>
    <w:rsid w:val="005427D5"/>
    <w:rsid w:val="0054628C"/>
    <w:rsid w:val="00576681"/>
    <w:rsid w:val="0058033E"/>
    <w:rsid w:val="0058090D"/>
    <w:rsid w:val="00582EE8"/>
    <w:rsid w:val="005867CA"/>
    <w:rsid w:val="005929E4"/>
    <w:rsid w:val="005A14C9"/>
    <w:rsid w:val="005E61B1"/>
    <w:rsid w:val="005F6AF3"/>
    <w:rsid w:val="00623731"/>
    <w:rsid w:val="00641729"/>
    <w:rsid w:val="00644E1E"/>
    <w:rsid w:val="00653100"/>
    <w:rsid w:val="00656BE4"/>
    <w:rsid w:val="0067393C"/>
    <w:rsid w:val="00684AE2"/>
    <w:rsid w:val="0068702F"/>
    <w:rsid w:val="00687CD8"/>
    <w:rsid w:val="00692147"/>
    <w:rsid w:val="006C26C3"/>
    <w:rsid w:val="006C5496"/>
    <w:rsid w:val="006F2966"/>
    <w:rsid w:val="0070093E"/>
    <w:rsid w:val="007238BB"/>
    <w:rsid w:val="00727E21"/>
    <w:rsid w:val="007528C1"/>
    <w:rsid w:val="0075714A"/>
    <w:rsid w:val="00781C03"/>
    <w:rsid w:val="007979A9"/>
    <w:rsid w:val="007A07F1"/>
    <w:rsid w:val="007B712B"/>
    <w:rsid w:val="007C4BEB"/>
    <w:rsid w:val="007E1912"/>
    <w:rsid w:val="007E3446"/>
    <w:rsid w:val="007F530B"/>
    <w:rsid w:val="007F74D2"/>
    <w:rsid w:val="00842C0F"/>
    <w:rsid w:val="00845EB4"/>
    <w:rsid w:val="00855A47"/>
    <w:rsid w:val="00871573"/>
    <w:rsid w:val="0087467C"/>
    <w:rsid w:val="00876088"/>
    <w:rsid w:val="0088054B"/>
    <w:rsid w:val="008961FF"/>
    <w:rsid w:val="00896250"/>
    <w:rsid w:val="008A1ED1"/>
    <w:rsid w:val="008A205C"/>
    <w:rsid w:val="008B06F0"/>
    <w:rsid w:val="008F56B7"/>
    <w:rsid w:val="00902D24"/>
    <w:rsid w:val="00907EFC"/>
    <w:rsid w:val="009112B3"/>
    <w:rsid w:val="009161F2"/>
    <w:rsid w:val="00916A3C"/>
    <w:rsid w:val="00927D7D"/>
    <w:rsid w:val="00932059"/>
    <w:rsid w:val="00946466"/>
    <w:rsid w:val="009511B6"/>
    <w:rsid w:val="00951E09"/>
    <w:rsid w:val="00952C52"/>
    <w:rsid w:val="0095326E"/>
    <w:rsid w:val="009633D0"/>
    <w:rsid w:val="00967FEF"/>
    <w:rsid w:val="0098482E"/>
    <w:rsid w:val="0098621B"/>
    <w:rsid w:val="009873A1"/>
    <w:rsid w:val="00987BFC"/>
    <w:rsid w:val="00996A61"/>
    <w:rsid w:val="00A06C9D"/>
    <w:rsid w:val="00A12BD5"/>
    <w:rsid w:val="00A35584"/>
    <w:rsid w:val="00A517F8"/>
    <w:rsid w:val="00A52B19"/>
    <w:rsid w:val="00A52F84"/>
    <w:rsid w:val="00A55013"/>
    <w:rsid w:val="00A67682"/>
    <w:rsid w:val="00A745D6"/>
    <w:rsid w:val="00A83B5A"/>
    <w:rsid w:val="00A83F20"/>
    <w:rsid w:val="00AA4F4D"/>
    <w:rsid w:val="00AC66A3"/>
    <w:rsid w:val="00AD0049"/>
    <w:rsid w:val="00AD5D53"/>
    <w:rsid w:val="00B04691"/>
    <w:rsid w:val="00B15F50"/>
    <w:rsid w:val="00B33E24"/>
    <w:rsid w:val="00B36F5B"/>
    <w:rsid w:val="00B4083E"/>
    <w:rsid w:val="00B5162B"/>
    <w:rsid w:val="00B517A8"/>
    <w:rsid w:val="00B662F1"/>
    <w:rsid w:val="00B67C02"/>
    <w:rsid w:val="00B8352B"/>
    <w:rsid w:val="00BA2A52"/>
    <w:rsid w:val="00BA4DC8"/>
    <w:rsid w:val="00BB226D"/>
    <w:rsid w:val="00BC112B"/>
    <w:rsid w:val="00BC1C24"/>
    <w:rsid w:val="00BC3A0E"/>
    <w:rsid w:val="00BE5756"/>
    <w:rsid w:val="00C000B1"/>
    <w:rsid w:val="00C300D1"/>
    <w:rsid w:val="00C378B8"/>
    <w:rsid w:val="00C42363"/>
    <w:rsid w:val="00C56715"/>
    <w:rsid w:val="00C74805"/>
    <w:rsid w:val="00C757CE"/>
    <w:rsid w:val="00C8647C"/>
    <w:rsid w:val="00C91420"/>
    <w:rsid w:val="00C9302F"/>
    <w:rsid w:val="00C93EBA"/>
    <w:rsid w:val="00C95842"/>
    <w:rsid w:val="00C97629"/>
    <w:rsid w:val="00CA003C"/>
    <w:rsid w:val="00CA1222"/>
    <w:rsid w:val="00CA1FAA"/>
    <w:rsid w:val="00CA39DA"/>
    <w:rsid w:val="00CA6C1C"/>
    <w:rsid w:val="00CB0B10"/>
    <w:rsid w:val="00CC57B6"/>
    <w:rsid w:val="00CF4779"/>
    <w:rsid w:val="00D27A91"/>
    <w:rsid w:val="00D31B9D"/>
    <w:rsid w:val="00D35648"/>
    <w:rsid w:val="00D6559A"/>
    <w:rsid w:val="00D922D4"/>
    <w:rsid w:val="00DC4C91"/>
    <w:rsid w:val="00DE3A3B"/>
    <w:rsid w:val="00DE518E"/>
    <w:rsid w:val="00DE68CF"/>
    <w:rsid w:val="00DF00F1"/>
    <w:rsid w:val="00E00D57"/>
    <w:rsid w:val="00E01095"/>
    <w:rsid w:val="00E01220"/>
    <w:rsid w:val="00E27B79"/>
    <w:rsid w:val="00E42A07"/>
    <w:rsid w:val="00E43B68"/>
    <w:rsid w:val="00E541E9"/>
    <w:rsid w:val="00E54FAF"/>
    <w:rsid w:val="00E62363"/>
    <w:rsid w:val="00E62876"/>
    <w:rsid w:val="00E807FF"/>
    <w:rsid w:val="00E86860"/>
    <w:rsid w:val="00EA3403"/>
    <w:rsid w:val="00EB2138"/>
    <w:rsid w:val="00EB46BA"/>
    <w:rsid w:val="00EC1A93"/>
    <w:rsid w:val="00ED3E78"/>
    <w:rsid w:val="00ED58E5"/>
    <w:rsid w:val="00EE28E5"/>
    <w:rsid w:val="00F0242F"/>
    <w:rsid w:val="00F25AE8"/>
    <w:rsid w:val="00F27F6B"/>
    <w:rsid w:val="00F45353"/>
    <w:rsid w:val="00F65BB6"/>
    <w:rsid w:val="00F7182B"/>
    <w:rsid w:val="00F80C49"/>
    <w:rsid w:val="00FA191B"/>
    <w:rsid w:val="00FA3636"/>
    <w:rsid w:val="00FB67FB"/>
    <w:rsid w:val="00FD4A70"/>
    <w:rsid w:val="00FD714B"/>
    <w:rsid w:val="00FF4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link w:val="AralkYokChar"/>
    <w:uiPriority w:val="1"/>
    <w:qFormat/>
    <w:rsid w:val="00F45353"/>
    <w:pPr>
      <w:widowControl/>
      <w:autoSpaceDE/>
      <w:autoSpaceDN/>
    </w:pPr>
    <w:rPr>
      <w:lang w:val="tr-TR"/>
    </w:rPr>
  </w:style>
  <w:style w:type="paragraph" w:styleId="KonuBal">
    <w:name w:val="Title"/>
    <w:basedOn w:val="Normal"/>
    <w:link w:val="KonuBalChar"/>
    <w:uiPriority w:val="99"/>
    <w:qFormat/>
    <w:rsid w:val="00000577"/>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00577"/>
    <w:rPr>
      <w:rFonts w:ascii="Times New Roman" w:eastAsia="Times New Roman" w:hAnsi="Times New Roman" w:cs="Times New Roman"/>
      <w:b/>
      <w:bCs/>
      <w:sz w:val="24"/>
      <w:szCs w:val="24"/>
      <w:lang w:val="tr-TR" w:eastAsia="tr-TR"/>
    </w:rPr>
  </w:style>
  <w:style w:type="character" w:styleId="KitapBal">
    <w:name w:val="Book Title"/>
    <w:basedOn w:val="VarsaylanParagrafYazTipi"/>
    <w:uiPriority w:val="33"/>
    <w:qFormat/>
    <w:rsid w:val="00000577"/>
    <w:rPr>
      <w:b/>
      <w:bCs/>
      <w:i/>
      <w:iCs/>
      <w:spacing w:val="5"/>
    </w:rPr>
  </w:style>
  <w:style w:type="character" w:customStyle="1" w:styleId="Gvdemetni0">
    <w:name w:val="Gövde metni_"/>
    <w:link w:val="Gvdemetni1"/>
    <w:uiPriority w:val="99"/>
    <w:rsid w:val="003445EB"/>
    <w:rPr>
      <w:shd w:val="clear" w:color="auto" w:fill="FFFFFF"/>
    </w:rPr>
  </w:style>
  <w:style w:type="paragraph" w:customStyle="1" w:styleId="Gvdemetni1">
    <w:name w:val="Gövde metni1"/>
    <w:basedOn w:val="Normal"/>
    <w:link w:val="Gvdemetni0"/>
    <w:uiPriority w:val="99"/>
    <w:rsid w:val="003445EB"/>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BalonMetni">
    <w:name w:val="Balloon Text"/>
    <w:basedOn w:val="Normal"/>
    <w:link w:val="BalonMetniChar"/>
    <w:uiPriority w:val="99"/>
    <w:semiHidden/>
    <w:unhideWhenUsed/>
    <w:rsid w:val="002D16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16BD"/>
    <w:rPr>
      <w:rFonts w:ascii="Segoe UI" w:eastAsia="Times New Roman" w:hAnsi="Segoe UI" w:cs="Segoe UI"/>
      <w:sz w:val="18"/>
      <w:szCs w:val="18"/>
      <w:lang w:val="tr-TR"/>
    </w:rPr>
  </w:style>
  <w:style w:type="paragraph" w:customStyle="1" w:styleId="DecimalAligned">
    <w:name w:val="Decimal Aligned"/>
    <w:basedOn w:val="Normal"/>
    <w:uiPriority w:val="40"/>
    <w:qFormat/>
    <w:rsid w:val="00946466"/>
    <w:pPr>
      <w:widowControl/>
      <w:tabs>
        <w:tab w:val="decimal" w:pos="360"/>
      </w:tabs>
      <w:autoSpaceDE/>
      <w:autoSpaceDN/>
      <w:spacing w:after="200" w:line="276" w:lineRule="auto"/>
    </w:pPr>
    <w:rPr>
      <w:rFonts w:asciiTheme="minorHAnsi" w:eastAsiaTheme="minorEastAsia" w:hAnsiTheme="minorHAnsi" w:cstheme="minorBidi"/>
    </w:rPr>
  </w:style>
  <w:style w:type="character" w:styleId="Kpr">
    <w:name w:val="Hyperlink"/>
    <w:basedOn w:val="VarsaylanParagrafYazTipi"/>
    <w:uiPriority w:val="99"/>
    <w:semiHidden/>
    <w:unhideWhenUsed/>
    <w:rsid w:val="002A26E2"/>
    <w:rPr>
      <w:color w:val="0000FF"/>
      <w:u w:val="single"/>
    </w:rPr>
  </w:style>
  <w:style w:type="character" w:styleId="zlenenKpr">
    <w:name w:val="FollowedHyperlink"/>
    <w:basedOn w:val="VarsaylanParagrafYazTipi"/>
    <w:uiPriority w:val="99"/>
    <w:semiHidden/>
    <w:unhideWhenUsed/>
    <w:rsid w:val="002A26E2"/>
    <w:rPr>
      <w:color w:val="800080"/>
      <w:u w:val="single"/>
    </w:rPr>
  </w:style>
  <w:style w:type="paragraph" w:customStyle="1" w:styleId="msonormal0">
    <w:name w:val="msonormal"/>
    <w:basedOn w:val="Normal"/>
    <w:uiPriority w:val="99"/>
    <w:rsid w:val="002A26E2"/>
    <w:pPr>
      <w:widowControl/>
      <w:autoSpaceDE/>
      <w:autoSpaceDN/>
      <w:spacing w:before="100" w:beforeAutospacing="1" w:after="100" w:afterAutospacing="1"/>
    </w:pPr>
    <w:rPr>
      <w:sz w:val="24"/>
      <w:szCs w:val="24"/>
      <w:lang w:eastAsia="tr-TR"/>
    </w:rPr>
  </w:style>
  <w:style w:type="paragraph" w:styleId="NormalWeb">
    <w:name w:val="Normal (Web)"/>
    <w:basedOn w:val="Normal"/>
    <w:uiPriority w:val="99"/>
    <w:semiHidden/>
    <w:unhideWhenUsed/>
    <w:rsid w:val="002A26E2"/>
    <w:pPr>
      <w:widowControl/>
      <w:autoSpaceDE/>
      <w:autoSpaceDN/>
      <w:spacing w:before="100" w:beforeAutospacing="1" w:after="100" w:afterAutospacing="1"/>
    </w:pPr>
    <w:rPr>
      <w:sz w:val="24"/>
      <w:szCs w:val="24"/>
      <w:lang w:eastAsia="tr-TR"/>
    </w:rPr>
  </w:style>
  <w:style w:type="paragraph" w:styleId="DipnotMetni">
    <w:name w:val="footnote text"/>
    <w:basedOn w:val="Normal"/>
    <w:link w:val="DipnotMetniChar"/>
    <w:uiPriority w:val="99"/>
    <w:semiHidden/>
    <w:unhideWhenUsed/>
    <w:rsid w:val="002A26E2"/>
    <w:pPr>
      <w:widowControl/>
      <w:autoSpaceDE/>
      <w:autoSpaceDN/>
    </w:pPr>
    <w:rPr>
      <w:rFonts w:asciiTheme="minorHAnsi" w:eastAsiaTheme="minorEastAsia" w:hAnsiTheme="minorHAnsi" w:cstheme="minorBidi"/>
      <w:sz w:val="20"/>
      <w:szCs w:val="20"/>
      <w:lang w:eastAsia="tr-TR"/>
    </w:rPr>
  </w:style>
  <w:style w:type="character" w:customStyle="1" w:styleId="DipnotMetniChar">
    <w:name w:val="Dipnot Metni Char"/>
    <w:basedOn w:val="VarsaylanParagrafYazTipi"/>
    <w:link w:val="DipnotMetni"/>
    <w:uiPriority w:val="99"/>
    <w:semiHidden/>
    <w:rsid w:val="002A26E2"/>
    <w:rPr>
      <w:rFonts w:eastAsiaTheme="minorEastAsia"/>
      <w:sz w:val="20"/>
      <w:szCs w:val="20"/>
      <w:lang w:val="tr-TR" w:eastAsia="tr-TR"/>
    </w:rPr>
  </w:style>
  <w:style w:type="character" w:customStyle="1" w:styleId="GvdeMetniChar">
    <w:name w:val="Gövde Metni Char"/>
    <w:basedOn w:val="VarsaylanParagrafYazTipi"/>
    <w:link w:val="GvdeMetni"/>
    <w:uiPriority w:val="1"/>
    <w:rsid w:val="002A26E2"/>
    <w:rPr>
      <w:rFonts w:ascii="Times New Roman" w:eastAsia="Times New Roman" w:hAnsi="Times New Roman" w:cs="Times New Roman"/>
      <w:sz w:val="24"/>
      <w:szCs w:val="24"/>
      <w:lang w:val="tr-TR"/>
    </w:rPr>
  </w:style>
  <w:style w:type="character" w:customStyle="1" w:styleId="AralkYokChar">
    <w:name w:val="Aralık Yok Char"/>
    <w:basedOn w:val="VarsaylanParagrafYazTipi"/>
    <w:link w:val="AralkYok"/>
    <w:uiPriority w:val="1"/>
    <w:locked/>
    <w:rsid w:val="002A26E2"/>
    <w:rPr>
      <w:lang w:val="tr-TR"/>
    </w:rPr>
  </w:style>
  <w:style w:type="paragraph" w:customStyle="1" w:styleId="3CBD5A742C28424DA5172AD252E32316">
    <w:name w:val="3CBD5A742C28424DA5172AD252E32316"/>
    <w:uiPriority w:val="99"/>
    <w:rsid w:val="002A26E2"/>
    <w:pPr>
      <w:widowControl/>
      <w:autoSpaceDE/>
      <w:autoSpaceDN/>
      <w:spacing w:after="200" w:line="276" w:lineRule="auto"/>
    </w:pPr>
    <w:rPr>
      <w:rFonts w:eastAsiaTheme="minorEastAsia"/>
      <w:lang w:val="tr-TR" w:eastAsia="tr-TR"/>
    </w:rPr>
  </w:style>
  <w:style w:type="paragraph" w:customStyle="1" w:styleId="xl63">
    <w:name w:val="xl63"/>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64">
    <w:name w:val="xl64"/>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tr-TR"/>
    </w:rPr>
  </w:style>
  <w:style w:type="paragraph" w:customStyle="1" w:styleId="xl65">
    <w:name w:val="xl65"/>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66">
    <w:name w:val="xl66"/>
    <w:basedOn w:val="Normal"/>
    <w:uiPriority w:val="99"/>
    <w:rsid w:val="002A26E2"/>
    <w:pPr>
      <w:widowControl/>
      <w:autoSpaceDE/>
      <w:autoSpaceDN/>
      <w:spacing w:before="100" w:beforeAutospacing="1" w:after="100" w:afterAutospacing="1"/>
    </w:pPr>
    <w:rPr>
      <w:sz w:val="24"/>
      <w:szCs w:val="24"/>
      <w:lang w:eastAsia="tr-TR"/>
    </w:rPr>
  </w:style>
  <w:style w:type="paragraph" w:customStyle="1" w:styleId="xl67">
    <w:name w:val="xl67"/>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68">
    <w:name w:val="xl68"/>
    <w:basedOn w:val="Normal"/>
    <w:uiPriority w:val="99"/>
    <w:rsid w:val="002A26E2"/>
    <w:pPr>
      <w:widowControl/>
      <w:autoSpaceDE/>
      <w:autoSpaceDN/>
      <w:spacing w:before="100" w:beforeAutospacing="1" w:after="100" w:afterAutospacing="1"/>
      <w:jc w:val="center"/>
    </w:pPr>
    <w:rPr>
      <w:sz w:val="24"/>
      <w:szCs w:val="24"/>
      <w:lang w:eastAsia="tr-TR"/>
    </w:rPr>
  </w:style>
  <w:style w:type="paragraph" w:customStyle="1" w:styleId="xl69">
    <w:name w:val="xl69"/>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tr-TR"/>
    </w:rPr>
  </w:style>
  <w:style w:type="paragraph" w:customStyle="1" w:styleId="xl70">
    <w:name w:val="xl70"/>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tr-TR"/>
    </w:rPr>
  </w:style>
  <w:style w:type="paragraph" w:customStyle="1" w:styleId="xl71">
    <w:name w:val="xl71"/>
    <w:basedOn w:val="Normal"/>
    <w:uiPriority w:val="99"/>
    <w:rsid w:val="002A26E2"/>
    <w:pPr>
      <w:widowControl/>
      <w:pBdr>
        <w:top w:val="single" w:sz="4" w:space="0" w:color="auto"/>
        <w:bottom w:val="single" w:sz="4" w:space="0" w:color="auto"/>
      </w:pBdr>
      <w:autoSpaceDE/>
      <w:autoSpaceDN/>
      <w:spacing w:before="100" w:beforeAutospacing="1" w:after="100" w:afterAutospacing="1"/>
    </w:pPr>
    <w:rPr>
      <w:sz w:val="24"/>
      <w:szCs w:val="24"/>
      <w:lang w:eastAsia="tr-TR"/>
    </w:rPr>
  </w:style>
  <w:style w:type="paragraph" w:customStyle="1" w:styleId="xl72">
    <w:name w:val="xl72"/>
    <w:basedOn w:val="Normal"/>
    <w:uiPriority w:val="99"/>
    <w:rsid w:val="002A26E2"/>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eastAsia="tr-TR"/>
    </w:rPr>
  </w:style>
  <w:style w:type="paragraph" w:customStyle="1" w:styleId="xl73">
    <w:name w:val="xl73"/>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74">
    <w:name w:val="xl74"/>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75">
    <w:name w:val="xl75"/>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76">
    <w:name w:val="xl76"/>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77">
    <w:name w:val="xl77"/>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78">
    <w:name w:val="xl78"/>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79">
    <w:name w:val="xl79"/>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80">
    <w:name w:val="xl80"/>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81">
    <w:name w:val="xl81"/>
    <w:basedOn w:val="Normal"/>
    <w:uiPriority w:val="99"/>
    <w:rsid w:val="002A26E2"/>
    <w:pPr>
      <w:widowControl/>
      <w:pBdr>
        <w:top w:val="single" w:sz="4" w:space="0" w:color="auto"/>
        <w:left w:val="single" w:sz="4" w:space="0" w:color="auto"/>
        <w:bottom w:val="single" w:sz="4" w:space="0" w:color="auto"/>
      </w:pBdr>
      <w:autoSpaceDE/>
      <w:autoSpaceDN/>
      <w:spacing w:before="100" w:beforeAutospacing="1" w:after="100" w:afterAutospacing="1"/>
    </w:pPr>
    <w:rPr>
      <w:b/>
      <w:bCs/>
      <w:sz w:val="24"/>
      <w:szCs w:val="24"/>
      <w:lang w:eastAsia="tr-TR"/>
    </w:rPr>
  </w:style>
  <w:style w:type="paragraph" w:customStyle="1" w:styleId="xl82">
    <w:name w:val="xl82"/>
    <w:basedOn w:val="Normal"/>
    <w:uiPriority w:val="99"/>
    <w:rsid w:val="002A26E2"/>
    <w:pPr>
      <w:widowControl/>
      <w:pBdr>
        <w:top w:val="single" w:sz="4" w:space="0" w:color="auto"/>
      </w:pBdr>
      <w:autoSpaceDE/>
      <w:autoSpaceDN/>
      <w:spacing w:before="100" w:beforeAutospacing="1" w:after="100" w:afterAutospacing="1"/>
    </w:pPr>
    <w:rPr>
      <w:sz w:val="24"/>
      <w:szCs w:val="24"/>
      <w:lang w:eastAsia="tr-TR"/>
    </w:rPr>
  </w:style>
  <w:style w:type="paragraph" w:customStyle="1" w:styleId="xl83">
    <w:name w:val="xl83"/>
    <w:basedOn w:val="Normal"/>
    <w:uiPriority w:val="99"/>
    <w:rsid w:val="002A26E2"/>
    <w:pPr>
      <w:widowControl/>
      <w:pBdr>
        <w:top w:val="single" w:sz="4" w:space="0" w:color="auto"/>
      </w:pBdr>
      <w:autoSpaceDE/>
      <w:autoSpaceDN/>
      <w:spacing w:before="100" w:beforeAutospacing="1" w:after="100" w:afterAutospacing="1"/>
    </w:pPr>
    <w:rPr>
      <w:sz w:val="24"/>
      <w:szCs w:val="24"/>
      <w:lang w:eastAsia="tr-TR"/>
    </w:rPr>
  </w:style>
  <w:style w:type="paragraph" w:customStyle="1" w:styleId="xl84">
    <w:name w:val="xl84"/>
    <w:basedOn w:val="Normal"/>
    <w:uiPriority w:val="99"/>
    <w:rsid w:val="002A26E2"/>
    <w:pPr>
      <w:widowControl/>
      <w:pBdr>
        <w:top w:val="single" w:sz="4" w:space="0" w:color="auto"/>
        <w:right w:val="single" w:sz="4" w:space="0" w:color="auto"/>
      </w:pBdr>
      <w:autoSpaceDE/>
      <w:autoSpaceDN/>
      <w:spacing w:before="100" w:beforeAutospacing="1" w:after="100" w:afterAutospacing="1"/>
      <w:jc w:val="center"/>
    </w:pPr>
    <w:rPr>
      <w:sz w:val="24"/>
      <w:szCs w:val="24"/>
      <w:lang w:eastAsia="tr-TR"/>
    </w:rPr>
  </w:style>
  <w:style w:type="paragraph" w:customStyle="1" w:styleId="xl85">
    <w:name w:val="xl85"/>
    <w:basedOn w:val="Normal"/>
    <w:uiPriority w:val="99"/>
    <w:rsid w:val="002A26E2"/>
    <w:pPr>
      <w:widowControl/>
      <w:pBdr>
        <w:bottom w:val="single" w:sz="4" w:space="0" w:color="auto"/>
      </w:pBdr>
      <w:autoSpaceDE/>
      <w:autoSpaceDN/>
      <w:spacing w:before="100" w:beforeAutospacing="1" w:after="100" w:afterAutospacing="1"/>
    </w:pPr>
    <w:rPr>
      <w:sz w:val="24"/>
      <w:szCs w:val="24"/>
      <w:lang w:eastAsia="tr-TR"/>
    </w:rPr>
  </w:style>
  <w:style w:type="paragraph" w:customStyle="1" w:styleId="xl86">
    <w:name w:val="xl86"/>
    <w:basedOn w:val="Normal"/>
    <w:uiPriority w:val="99"/>
    <w:rsid w:val="002A26E2"/>
    <w:pPr>
      <w:widowControl/>
      <w:pBdr>
        <w:bottom w:val="single" w:sz="4" w:space="0" w:color="auto"/>
      </w:pBdr>
      <w:autoSpaceDE/>
      <w:autoSpaceDN/>
      <w:spacing w:before="100" w:beforeAutospacing="1" w:after="100" w:afterAutospacing="1"/>
    </w:pPr>
    <w:rPr>
      <w:sz w:val="24"/>
      <w:szCs w:val="24"/>
      <w:lang w:eastAsia="tr-TR"/>
    </w:rPr>
  </w:style>
  <w:style w:type="paragraph" w:customStyle="1" w:styleId="xl87">
    <w:name w:val="xl87"/>
    <w:basedOn w:val="Normal"/>
    <w:uiPriority w:val="99"/>
    <w:rsid w:val="002A26E2"/>
    <w:pPr>
      <w:widowControl/>
      <w:pBdr>
        <w:bottom w:val="single" w:sz="4" w:space="0" w:color="auto"/>
        <w:right w:val="single" w:sz="4" w:space="0" w:color="auto"/>
      </w:pBdr>
      <w:autoSpaceDE/>
      <w:autoSpaceDN/>
      <w:spacing w:before="100" w:beforeAutospacing="1" w:after="100" w:afterAutospacing="1"/>
      <w:jc w:val="center"/>
    </w:pPr>
    <w:rPr>
      <w:sz w:val="24"/>
      <w:szCs w:val="24"/>
      <w:lang w:eastAsia="tr-TR"/>
    </w:rPr>
  </w:style>
  <w:style w:type="paragraph" w:customStyle="1" w:styleId="xl88">
    <w:name w:val="xl88"/>
    <w:basedOn w:val="Normal"/>
    <w:uiPriority w:val="99"/>
    <w:rsid w:val="002A26E2"/>
    <w:pPr>
      <w:widowControl/>
      <w:pBdr>
        <w:top w:val="single" w:sz="4" w:space="0" w:color="auto"/>
        <w:left w:val="single" w:sz="4" w:space="0" w:color="auto"/>
      </w:pBdr>
      <w:autoSpaceDE/>
      <w:autoSpaceDN/>
      <w:spacing w:before="100" w:beforeAutospacing="1" w:after="100" w:afterAutospacing="1"/>
    </w:pPr>
    <w:rPr>
      <w:sz w:val="24"/>
      <w:szCs w:val="24"/>
      <w:lang w:eastAsia="tr-TR"/>
    </w:rPr>
  </w:style>
  <w:style w:type="paragraph" w:customStyle="1" w:styleId="xl89">
    <w:name w:val="xl89"/>
    <w:basedOn w:val="Normal"/>
    <w:uiPriority w:val="99"/>
    <w:rsid w:val="002A26E2"/>
    <w:pPr>
      <w:widowControl/>
      <w:pBdr>
        <w:left w:val="single" w:sz="4" w:space="0" w:color="auto"/>
        <w:bottom w:val="single" w:sz="4" w:space="0" w:color="auto"/>
      </w:pBdr>
      <w:autoSpaceDE/>
      <w:autoSpaceDN/>
      <w:spacing w:before="100" w:beforeAutospacing="1" w:after="100" w:afterAutospacing="1"/>
    </w:pPr>
    <w:rPr>
      <w:sz w:val="24"/>
      <w:szCs w:val="24"/>
      <w:lang w:eastAsia="tr-TR"/>
    </w:rPr>
  </w:style>
  <w:style w:type="paragraph" w:customStyle="1" w:styleId="xl90">
    <w:name w:val="xl90"/>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eastAsia="tr-TR"/>
    </w:rPr>
  </w:style>
  <w:style w:type="paragraph" w:customStyle="1" w:styleId="xl91">
    <w:name w:val="xl91"/>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eastAsia="tr-TR"/>
    </w:rPr>
  </w:style>
  <w:style w:type="paragraph" w:customStyle="1" w:styleId="xl92">
    <w:name w:val="xl92"/>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eastAsia="tr-TR"/>
    </w:rPr>
  </w:style>
  <w:style w:type="paragraph" w:customStyle="1" w:styleId="xl93">
    <w:name w:val="xl93"/>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eastAsia="tr-TR"/>
    </w:rPr>
  </w:style>
  <w:style w:type="paragraph" w:customStyle="1" w:styleId="xl94">
    <w:name w:val="xl94"/>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eastAsia="tr-TR"/>
    </w:rPr>
  </w:style>
  <w:style w:type="paragraph" w:customStyle="1" w:styleId="xl95">
    <w:name w:val="xl95"/>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96">
    <w:name w:val="xl96"/>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97">
    <w:name w:val="xl97"/>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98">
    <w:name w:val="xl98"/>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99">
    <w:name w:val="xl99"/>
    <w:basedOn w:val="Normal"/>
    <w:uiPriority w:val="99"/>
    <w:rsid w:val="002A26E2"/>
    <w:pPr>
      <w:widowControl/>
      <w:pBdr>
        <w:top w:val="single" w:sz="4" w:space="0" w:color="auto"/>
        <w:left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100">
    <w:name w:val="xl100"/>
    <w:basedOn w:val="Normal"/>
    <w:uiPriority w:val="99"/>
    <w:rsid w:val="002A26E2"/>
    <w:pPr>
      <w:widowControl/>
      <w:pBdr>
        <w:left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101">
    <w:name w:val="xl101"/>
    <w:basedOn w:val="Normal"/>
    <w:uiPriority w:val="99"/>
    <w:rsid w:val="002A26E2"/>
    <w:pPr>
      <w:widowControl/>
      <w:pBdr>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tr-TR"/>
    </w:rPr>
  </w:style>
  <w:style w:type="paragraph" w:customStyle="1" w:styleId="xl102">
    <w:name w:val="xl102"/>
    <w:basedOn w:val="Normal"/>
    <w:uiPriority w:val="99"/>
    <w:rsid w:val="002A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tr-TR"/>
    </w:rPr>
  </w:style>
  <w:style w:type="paragraph" w:customStyle="1" w:styleId="xl103">
    <w:name w:val="xl103"/>
    <w:basedOn w:val="Normal"/>
    <w:uiPriority w:val="99"/>
    <w:rsid w:val="002A26E2"/>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eastAsia="tr-TR"/>
    </w:rPr>
  </w:style>
  <w:style w:type="paragraph" w:customStyle="1" w:styleId="xl104">
    <w:name w:val="xl104"/>
    <w:basedOn w:val="Normal"/>
    <w:uiPriority w:val="99"/>
    <w:rsid w:val="002A26E2"/>
    <w:pPr>
      <w:widowControl/>
      <w:pBdr>
        <w:top w:val="single" w:sz="4" w:space="0" w:color="auto"/>
        <w:bottom w:val="single" w:sz="4" w:space="0" w:color="auto"/>
      </w:pBdr>
      <w:autoSpaceDE/>
      <w:autoSpaceDN/>
      <w:spacing w:before="100" w:beforeAutospacing="1" w:after="100" w:afterAutospacing="1"/>
      <w:jc w:val="center"/>
    </w:pPr>
    <w:rPr>
      <w:sz w:val="24"/>
      <w:szCs w:val="24"/>
      <w:lang w:eastAsia="tr-TR"/>
    </w:rPr>
  </w:style>
  <w:style w:type="paragraph" w:customStyle="1" w:styleId="xl105">
    <w:name w:val="xl105"/>
    <w:basedOn w:val="Normal"/>
    <w:uiPriority w:val="99"/>
    <w:rsid w:val="002A26E2"/>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tr-TR"/>
    </w:rPr>
  </w:style>
  <w:style w:type="character" w:styleId="HafifVurgulama">
    <w:name w:val="Subtle Emphasis"/>
    <w:basedOn w:val="VarsaylanParagrafYazTipi"/>
    <w:uiPriority w:val="19"/>
    <w:qFormat/>
    <w:rsid w:val="002A26E2"/>
    <w:rPr>
      <w:i/>
      <w:iCs/>
      <w:color w:val="7F7F7F" w:themeColor="text1" w:themeTint="80"/>
    </w:rPr>
  </w:style>
  <w:style w:type="table" w:styleId="TabloKlavuzu">
    <w:name w:val="Table Grid"/>
    <w:basedOn w:val="NormalTablo"/>
    <w:uiPriority w:val="59"/>
    <w:rsid w:val="002A26E2"/>
    <w:pPr>
      <w:widowControl/>
      <w:autoSpaceDE/>
      <w:autoSpaceDN/>
    </w:pPr>
    <w:rPr>
      <w:rFonts w:eastAsiaTheme="minorEastAsia"/>
      <w:lang w:val="tr-TR" w:eastAsia="tr-T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kGlgeleme-Vurgu1">
    <w:name w:val="Light Shading Accent 1"/>
    <w:basedOn w:val="NormalTablo"/>
    <w:uiPriority w:val="60"/>
    <w:semiHidden/>
    <w:unhideWhenUsed/>
    <w:rsid w:val="002A26E2"/>
    <w:pPr>
      <w:widowControl/>
      <w:autoSpaceDE/>
      <w:autoSpaceDN/>
    </w:pPr>
    <w:rPr>
      <w:rFonts w:eastAsiaTheme="minorEastAsia"/>
      <w:color w:val="365F91" w:themeColor="accent1" w:themeShade="BF"/>
      <w:lang w:val="tr-TR" w:eastAsia="tr-TR"/>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5">
    <w:name w:val="Medium Shading 2 Accent 5"/>
    <w:basedOn w:val="NormalTablo"/>
    <w:uiPriority w:val="64"/>
    <w:semiHidden/>
    <w:unhideWhenUsed/>
    <w:rsid w:val="002A26E2"/>
    <w:pPr>
      <w:widowControl/>
      <w:autoSpaceDE/>
      <w:autoSpaceDN/>
    </w:pPr>
    <w:rPr>
      <w:rFonts w:eastAsiaTheme="minorEastAsia"/>
      <w:lang w:val="tr-TR" w:eastAsia="tr-TR"/>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535851153">
      <w:bodyDiv w:val="1"/>
      <w:marLeft w:val="0"/>
      <w:marRight w:val="0"/>
      <w:marTop w:val="0"/>
      <w:marBottom w:val="0"/>
      <w:divBdr>
        <w:top w:val="none" w:sz="0" w:space="0" w:color="auto"/>
        <w:left w:val="none" w:sz="0" w:space="0" w:color="auto"/>
        <w:bottom w:val="none" w:sz="0" w:space="0" w:color="auto"/>
        <w:right w:val="none" w:sz="0" w:space="0" w:color="auto"/>
      </w:divBdr>
    </w:div>
    <w:div w:id="729154853">
      <w:bodyDiv w:val="1"/>
      <w:marLeft w:val="0"/>
      <w:marRight w:val="0"/>
      <w:marTop w:val="0"/>
      <w:marBottom w:val="0"/>
      <w:divBdr>
        <w:top w:val="none" w:sz="0" w:space="0" w:color="auto"/>
        <w:left w:val="none" w:sz="0" w:space="0" w:color="auto"/>
        <w:bottom w:val="none" w:sz="0" w:space="0" w:color="auto"/>
        <w:right w:val="none" w:sz="0" w:space="0" w:color="auto"/>
      </w:divBdr>
    </w:div>
    <w:div w:id="888030205">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130629845">
      <w:bodyDiv w:val="1"/>
      <w:marLeft w:val="0"/>
      <w:marRight w:val="0"/>
      <w:marTop w:val="0"/>
      <w:marBottom w:val="0"/>
      <w:divBdr>
        <w:top w:val="none" w:sz="0" w:space="0" w:color="auto"/>
        <w:left w:val="none" w:sz="0" w:space="0" w:color="auto"/>
        <w:bottom w:val="none" w:sz="0" w:space="0" w:color="auto"/>
        <w:right w:val="none" w:sz="0" w:space="0" w:color="auto"/>
      </w:divBdr>
    </w:div>
    <w:div w:id="1274091946">
      <w:bodyDiv w:val="1"/>
      <w:marLeft w:val="0"/>
      <w:marRight w:val="0"/>
      <w:marTop w:val="0"/>
      <w:marBottom w:val="0"/>
      <w:divBdr>
        <w:top w:val="none" w:sz="0" w:space="0" w:color="auto"/>
        <w:left w:val="none" w:sz="0" w:space="0" w:color="auto"/>
        <w:bottom w:val="none" w:sz="0" w:space="0" w:color="auto"/>
        <w:right w:val="none" w:sz="0" w:space="0" w:color="auto"/>
      </w:divBdr>
    </w:div>
    <w:div w:id="144592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C1D8-AE2F-4A7A-89F9-345EFA70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7798</Words>
  <Characters>44453</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195</cp:revision>
  <cp:lastPrinted>2024-02-05T08:03:00Z</cp:lastPrinted>
  <dcterms:created xsi:type="dcterms:W3CDTF">2021-10-08T06:52:00Z</dcterms:created>
  <dcterms:modified xsi:type="dcterms:W3CDTF">2025-11-10T09:05:00Z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